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79" w:rsidRDefault="00822379" w:rsidP="00822379">
      <w:pPr>
        <w:jc w:val="both"/>
        <w:rPr>
          <w:bCs/>
          <w:sz w:val="28"/>
          <w:szCs w:val="28"/>
        </w:rPr>
      </w:pPr>
    </w:p>
    <w:p w:rsidR="00DA7E79" w:rsidRDefault="00DA7E79" w:rsidP="00DA7E79">
      <w:pPr>
        <w:rPr>
          <w:b/>
          <w:sz w:val="28"/>
          <w:szCs w:val="28"/>
        </w:rPr>
      </w:pPr>
      <w:r>
        <w:rPr>
          <w:noProof/>
        </w:rPr>
        <w:drawing>
          <wp:anchor distT="0" distB="0" distL="0" distR="0" simplePos="0" relativeHeight="251693056" behindDoc="0" locked="0" layoutInCell="1" allowOverlap="1" wp14:anchorId="49EAA4FA" wp14:editId="49C7F85D">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8"/>
          <w:szCs w:val="28"/>
        </w:rPr>
        <w:t>АДМИНИСТРАЦИЯ ВОЗНЕСЕНСКОГО СЕЛЬСКОГО ПОСЕЛЕНИЯ</w:t>
      </w:r>
    </w:p>
    <w:p w:rsidR="00DA7E79" w:rsidRDefault="00DA7E79" w:rsidP="00DA7E79">
      <w:pPr>
        <w:jc w:val="center"/>
        <w:rPr>
          <w:b/>
          <w:sz w:val="28"/>
          <w:szCs w:val="28"/>
        </w:rPr>
      </w:pPr>
      <w:r>
        <w:rPr>
          <w:b/>
          <w:sz w:val="28"/>
          <w:szCs w:val="28"/>
        </w:rPr>
        <w:t>ЛАБИНСКОГО РАЙОНА</w:t>
      </w:r>
    </w:p>
    <w:p w:rsidR="00DA7E79" w:rsidRDefault="00DA7E79" w:rsidP="00DA7E79">
      <w:pPr>
        <w:jc w:val="center"/>
        <w:rPr>
          <w:b/>
          <w:sz w:val="36"/>
          <w:szCs w:val="36"/>
        </w:rPr>
      </w:pPr>
      <w:r>
        <w:rPr>
          <w:b/>
          <w:sz w:val="36"/>
          <w:szCs w:val="36"/>
        </w:rPr>
        <w:t>ПОСТАНОВЛЕНИЕ</w:t>
      </w:r>
    </w:p>
    <w:p w:rsidR="00DA7E79" w:rsidRDefault="00DA7E79" w:rsidP="00DA7E79">
      <w:pPr>
        <w:jc w:val="center"/>
        <w:rPr>
          <w:b/>
          <w:sz w:val="28"/>
          <w:szCs w:val="28"/>
        </w:rPr>
      </w:pPr>
    </w:p>
    <w:p w:rsidR="00DA7E79" w:rsidRPr="00964D5A" w:rsidRDefault="00DA7E79" w:rsidP="00DA7E79">
      <w:pPr>
        <w:rPr>
          <w:sz w:val="28"/>
          <w:szCs w:val="28"/>
        </w:rPr>
      </w:pPr>
      <w:r>
        <w:rPr>
          <w:sz w:val="28"/>
          <w:szCs w:val="28"/>
        </w:rPr>
        <w:t>от</w:t>
      </w:r>
      <w:r w:rsidRPr="00964D5A">
        <w:rPr>
          <w:sz w:val="28"/>
          <w:szCs w:val="28"/>
        </w:rPr>
        <w:t xml:space="preserve"> </w:t>
      </w:r>
      <w:r w:rsidR="00BA0509">
        <w:rPr>
          <w:sz w:val="28"/>
          <w:szCs w:val="28"/>
        </w:rPr>
        <w:t>04.05.2017</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00BA0509">
        <w:rPr>
          <w:sz w:val="28"/>
          <w:szCs w:val="28"/>
        </w:rPr>
        <w:t xml:space="preserve">      </w:t>
      </w:r>
      <w:r>
        <w:rPr>
          <w:sz w:val="28"/>
          <w:szCs w:val="28"/>
        </w:rPr>
        <w:t xml:space="preserve">    </w:t>
      </w:r>
      <w:r w:rsidRPr="00964D5A">
        <w:rPr>
          <w:sz w:val="28"/>
          <w:szCs w:val="28"/>
        </w:rPr>
        <w:t xml:space="preserve">№ </w:t>
      </w:r>
      <w:r w:rsidR="00BA0509">
        <w:rPr>
          <w:sz w:val="28"/>
          <w:szCs w:val="28"/>
        </w:rPr>
        <w:t>64</w:t>
      </w:r>
    </w:p>
    <w:p w:rsidR="00DA7E79" w:rsidRDefault="00DA7E79" w:rsidP="00DA7E79">
      <w:pPr>
        <w:rPr>
          <w:b/>
          <w:sz w:val="28"/>
          <w:szCs w:val="28"/>
        </w:rPr>
      </w:pPr>
    </w:p>
    <w:p w:rsidR="00DA7E79" w:rsidRDefault="00DA7E79" w:rsidP="00DA7E79">
      <w:pPr>
        <w:jc w:val="center"/>
        <w:rPr>
          <w:sz w:val="28"/>
          <w:szCs w:val="28"/>
        </w:rPr>
      </w:pPr>
      <w:r>
        <w:rPr>
          <w:sz w:val="28"/>
          <w:szCs w:val="28"/>
        </w:rPr>
        <w:t>станица Вознесенская</w:t>
      </w:r>
    </w:p>
    <w:p w:rsidR="00DA7E79" w:rsidRDefault="00DA7E79" w:rsidP="00DA7E79">
      <w:pPr>
        <w:rPr>
          <w:b/>
          <w:bCs/>
          <w:sz w:val="28"/>
          <w:szCs w:val="28"/>
        </w:rPr>
      </w:pPr>
    </w:p>
    <w:p w:rsidR="00DA7E79" w:rsidRDefault="00822379" w:rsidP="00DA7E79">
      <w:pPr>
        <w:jc w:val="center"/>
        <w:rPr>
          <w:b/>
          <w:sz w:val="28"/>
          <w:szCs w:val="28"/>
          <w:bdr w:val="none" w:sz="0" w:space="0" w:color="auto" w:frame="1"/>
        </w:rPr>
      </w:pPr>
      <w:r w:rsidRPr="00132E66">
        <w:rPr>
          <w:b/>
          <w:bCs/>
          <w:sz w:val="28"/>
          <w:szCs w:val="28"/>
        </w:rPr>
        <w:t>Об утверждении Административного регламента</w:t>
      </w:r>
      <w:r w:rsidR="00DA7E79">
        <w:rPr>
          <w:b/>
          <w:bCs/>
          <w:sz w:val="28"/>
          <w:szCs w:val="28"/>
        </w:rPr>
        <w:t xml:space="preserve"> </w:t>
      </w:r>
      <w:r w:rsidR="00DA7E79">
        <w:rPr>
          <w:b/>
          <w:sz w:val="28"/>
          <w:szCs w:val="28"/>
          <w:bdr w:val="none" w:sz="0" w:space="0" w:color="auto" w:frame="1"/>
        </w:rPr>
        <w:t xml:space="preserve">исполнения </w:t>
      </w:r>
      <w:r w:rsidRPr="00132E66">
        <w:rPr>
          <w:b/>
          <w:sz w:val="28"/>
          <w:szCs w:val="28"/>
          <w:bdr w:val="none" w:sz="0" w:space="0" w:color="auto" w:frame="1"/>
        </w:rPr>
        <w:t>муниципальной функции</w:t>
      </w:r>
      <w:r w:rsidR="00DA7E79">
        <w:rPr>
          <w:b/>
          <w:bCs/>
          <w:sz w:val="28"/>
          <w:szCs w:val="28"/>
        </w:rPr>
        <w:t xml:space="preserve"> </w:t>
      </w:r>
      <w:r w:rsidRPr="00132E66">
        <w:rPr>
          <w:b/>
          <w:sz w:val="28"/>
          <w:szCs w:val="28"/>
          <w:bdr w:val="none" w:sz="0" w:space="0" w:color="auto" w:frame="1"/>
        </w:rPr>
        <w:t>«Осуществление</w:t>
      </w:r>
      <w:r w:rsidRPr="00132E66">
        <w:rPr>
          <w:b/>
          <w:sz w:val="28"/>
          <w:szCs w:val="28"/>
        </w:rPr>
        <w:t xml:space="preserve"> </w:t>
      </w:r>
      <w:r w:rsidR="000F0649">
        <w:rPr>
          <w:b/>
          <w:sz w:val="28"/>
          <w:szCs w:val="28"/>
          <w:bdr w:val="none" w:sz="0" w:space="0" w:color="auto" w:frame="1"/>
        </w:rPr>
        <w:t>муниципального</w:t>
      </w:r>
    </w:p>
    <w:p w:rsidR="00DA7E79" w:rsidRDefault="000F0649" w:rsidP="00DA7E79">
      <w:pPr>
        <w:jc w:val="center"/>
        <w:rPr>
          <w:b/>
          <w:bCs/>
          <w:sz w:val="28"/>
          <w:szCs w:val="28"/>
        </w:rPr>
      </w:pPr>
      <w:r>
        <w:rPr>
          <w:b/>
          <w:sz w:val="28"/>
          <w:szCs w:val="28"/>
          <w:bdr w:val="none" w:sz="0" w:space="0" w:color="auto" w:frame="1"/>
        </w:rPr>
        <w:t xml:space="preserve"> контроля</w:t>
      </w:r>
      <w:r w:rsidR="00DA7E79">
        <w:rPr>
          <w:b/>
          <w:bCs/>
          <w:sz w:val="28"/>
          <w:szCs w:val="28"/>
        </w:rPr>
        <w:t xml:space="preserve"> </w:t>
      </w:r>
      <w:r w:rsidR="00822379" w:rsidRPr="00BE4036">
        <w:rPr>
          <w:b/>
          <w:sz w:val="28"/>
          <w:szCs w:val="28"/>
        </w:rPr>
        <w:t xml:space="preserve">в области торговой деятельности на </w:t>
      </w:r>
      <w:r>
        <w:rPr>
          <w:b/>
          <w:sz w:val="28"/>
          <w:szCs w:val="28"/>
        </w:rPr>
        <w:t>территории</w:t>
      </w:r>
      <w:r w:rsidR="00DA7E79">
        <w:rPr>
          <w:b/>
          <w:bCs/>
          <w:sz w:val="28"/>
          <w:szCs w:val="28"/>
        </w:rPr>
        <w:t xml:space="preserve"> </w:t>
      </w:r>
    </w:p>
    <w:p w:rsidR="00822379" w:rsidRPr="00DA7E79" w:rsidRDefault="00DA7E79" w:rsidP="00DA7E79">
      <w:pPr>
        <w:jc w:val="center"/>
        <w:rPr>
          <w:b/>
          <w:sz w:val="28"/>
          <w:szCs w:val="28"/>
          <w:bdr w:val="none" w:sz="0" w:space="0" w:color="auto" w:frame="1"/>
        </w:rPr>
      </w:pPr>
      <w:r>
        <w:rPr>
          <w:b/>
          <w:sz w:val="28"/>
          <w:szCs w:val="28"/>
          <w:bdr w:val="none" w:sz="0" w:space="0" w:color="auto" w:frame="1"/>
        </w:rPr>
        <w:t xml:space="preserve">Вознесенского сельского </w:t>
      </w:r>
      <w:r w:rsidR="00822379" w:rsidRPr="00132E66">
        <w:rPr>
          <w:b/>
          <w:sz w:val="28"/>
          <w:szCs w:val="28"/>
          <w:bdr w:val="none" w:sz="0" w:space="0" w:color="auto" w:frame="1"/>
        </w:rPr>
        <w:t>поселения Лабинского района»</w:t>
      </w:r>
    </w:p>
    <w:p w:rsidR="007F270D" w:rsidRDefault="007F270D" w:rsidP="008017C1">
      <w:pPr>
        <w:jc w:val="both"/>
        <w:rPr>
          <w:sz w:val="28"/>
          <w:szCs w:val="28"/>
        </w:rPr>
      </w:pPr>
    </w:p>
    <w:p w:rsidR="005D3F11" w:rsidRPr="008017C1" w:rsidRDefault="005D3F11" w:rsidP="008017C1">
      <w:pPr>
        <w:jc w:val="both"/>
        <w:rPr>
          <w:sz w:val="28"/>
          <w:szCs w:val="28"/>
        </w:rPr>
      </w:pPr>
    </w:p>
    <w:p w:rsidR="00822379" w:rsidRDefault="00822379" w:rsidP="00DA7E79">
      <w:pPr>
        <w:ind w:firstLine="709"/>
        <w:jc w:val="both"/>
        <w:rPr>
          <w:sz w:val="28"/>
          <w:szCs w:val="28"/>
        </w:rPr>
      </w:pPr>
      <w:r w:rsidRPr="00132E66">
        <w:rPr>
          <w:sz w:val="28"/>
          <w:szCs w:val="28"/>
        </w:rPr>
        <w:t>В соответстви</w:t>
      </w:r>
      <w:r>
        <w:rPr>
          <w:sz w:val="28"/>
          <w:szCs w:val="28"/>
        </w:rPr>
        <w:t>и с Федеральным законом</w:t>
      </w:r>
      <w:r w:rsidR="00D32587" w:rsidRPr="00132E66">
        <w:rPr>
          <w:sz w:val="28"/>
          <w:szCs w:val="28"/>
        </w:rPr>
        <w:t xml:space="preserve"> </w:t>
      </w:r>
      <w:r w:rsidR="00D32587" w:rsidRPr="00D32587">
        <w:rPr>
          <w:sz w:val="28"/>
          <w:szCs w:val="28"/>
        </w:rPr>
        <w:t>от</w:t>
      </w:r>
      <w:r w:rsidR="00680430">
        <w:rPr>
          <w:sz w:val="28"/>
          <w:szCs w:val="28"/>
        </w:rPr>
        <w:t xml:space="preserve"> 26 декабря </w:t>
      </w:r>
      <w:r w:rsidR="00D32587" w:rsidRPr="00D32587">
        <w:rPr>
          <w:sz w:val="28"/>
          <w:szCs w:val="28"/>
        </w:rPr>
        <w:t xml:space="preserve">2008 </w:t>
      </w:r>
      <w:r w:rsidR="00680430">
        <w:rPr>
          <w:sz w:val="28"/>
          <w:szCs w:val="28"/>
        </w:rPr>
        <w:t>года</w:t>
      </w:r>
      <w:r w:rsidR="00D32587" w:rsidRPr="00D32587">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32587">
        <w:rPr>
          <w:sz w:val="28"/>
          <w:szCs w:val="28"/>
        </w:rPr>
        <w:t xml:space="preserve">, </w:t>
      </w:r>
      <w:r w:rsidRPr="00AB7BC4">
        <w:rPr>
          <w:sz w:val="28"/>
          <w:szCs w:val="28"/>
        </w:rPr>
        <w:t xml:space="preserve">Уставом </w:t>
      </w:r>
      <w:r w:rsidR="00DA7E79">
        <w:rPr>
          <w:sz w:val="28"/>
          <w:szCs w:val="28"/>
        </w:rPr>
        <w:t>Вознесенского</w:t>
      </w:r>
      <w:r w:rsidRPr="00AB7BC4">
        <w:rPr>
          <w:sz w:val="28"/>
          <w:szCs w:val="28"/>
        </w:rPr>
        <w:t xml:space="preserve"> сельско</w:t>
      </w:r>
      <w:r w:rsidR="00DA7E79">
        <w:rPr>
          <w:sz w:val="28"/>
          <w:szCs w:val="28"/>
        </w:rPr>
        <w:t xml:space="preserve">го поселения Лабинского район       </w:t>
      </w:r>
      <w:r w:rsidRPr="00132E66">
        <w:rPr>
          <w:sz w:val="28"/>
          <w:szCs w:val="28"/>
        </w:rPr>
        <w:t>п о с т а н о в л я ю:</w:t>
      </w:r>
    </w:p>
    <w:p w:rsidR="00AF6DBA" w:rsidRDefault="00822379" w:rsidP="00822379">
      <w:pPr>
        <w:ind w:firstLine="709"/>
        <w:jc w:val="both"/>
        <w:rPr>
          <w:bCs/>
          <w:sz w:val="28"/>
          <w:szCs w:val="28"/>
        </w:rPr>
      </w:pPr>
      <w:r>
        <w:rPr>
          <w:sz w:val="28"/>
          <w:szCs w:val="28"/>
        </w:rPr>
        <w:t xml:space="preserve">1. Утвердить </w:t>
      </w:r>
      <w:r w:rsidRPr="00132E66">
        <w:rPr>
          <w:sz w:val="28"/>
          <w:szCs w:val="28"/>
        </w:rPr>
        <w:t>Административный регламент исполнения муниципальной функции «</w:t>
      </w:r>
      <w:r w:rsidRPr="00AB7BC4">
        <w:rPr>
          <w:sz w:val="28"/>
          <w:szCs w:val="28"/>
        </w:rPr>
        <w:t xml:space="preserve">Осуществление муниципального контроля в области торговой деятельности на территории </w:t>
      </w:r>
      <w:r w:rsidR="00DA7E79">
        <w:rPr>
          <w:sz w:val="28"/>
          <w:szCs w:val="28"/>
        </w:rPr>
        <w:t>Вознесенского</w:t>
      </w:r>
      <w:r w:rsidRPr="00AB7BC4">
        <w:rPr>
          <w:sz w:val="28"/>
          <w:szCs w:val="28"/>
        </w:rPr>
        <w:t xml:space="preserve"> сельского поселения Лабинского района</w:t>
      </w:r>
      <w:r>
        <w:rPr>
          <w:sz w:val="28"/>
          <w:szCs w:val="28"/>
        </w:rPr>
        <w:t>»</w:t>
      </w:r>
      <w:r w:rsidR="00E3736A" w:rsidRPr="008017C1">
        <w:rPr>
          <w:bCs/>
          <w:sz w:val="28"/>
          <w:szCs w:val="28"/>
        </w:rPr>
        <w:t xml:space="preserve"> </w:t>
      </w:r>
      <w:r w:rsidR="0075280D">
        <w:rPr>
          <w:bCs/>
          <w:sz w:val="28"/>
          <w:szCs w:val="28"/>
        </w:rPr>
        <w:t>(далее – Регламент)</w:t>
      </w:r>
      <w:r w:rsidR="008A6C59">
        <w:rPr>
          <w:bCs/>
          <w:sz w:val="28"/>
          <w:szCs w:val="28"/>
        </w:rPr>
        <w:t xml:space="preserve"> </w:t>
      </w:r>
      <w:r w:rsidR="00E3736A" w:rsidRPr="008017C1">
        <w:rPr>
          <w:bCs/>
          <w:sz w:val="28"/>
          <w:szCs w:val="28"/>
        </w:rPr>
        <w:t>(прилагается).</w:t>
      </w:r>
    </w:p>
    <w:p w:rsidR="005D3F11" w:rsidRPr="008017C1" w:rsidRDefault="005D3F11" w:rsidP="005D3F11">
      <w:pPr>
        <w:ind w:firstLine="709"/>
        <w:jc w:val="both"/>
        <w:rPr>
          <w:sz w:val="28"/>
          <w:szCs w:val="28"/>
        </w:rPr>
      </w:pPr>
      <w:r w:rsidRPr="005D3F11">
        <w:rPr>
          <w:sz w:val="28"/>
          <w:szCs w:val="28"/>
        </w:rPr>
        <w:t>2. Признать утратившим</w:t>
      </w:r>
      <w:r>
        <w:rPr>
          <w:sz w:val="28"/>
          <w:szCs w:val="28"/>
        </w:rPr>
        <w:t>и</w:t>
      </w:r>
      <w:r w:rsidRPr="005D3F11">
        <w:rPr>
          <w:sz w:val="28"/>
          <w:szCs w:val="28"/>
        </w:rPr>
        <w:t xml:space="preserve"> силу постановление администрации Вознесенского сельского поселения Лабинского района от 2</w:t>
      </w:r>
      <w:r>
        <w:rPr>
          <w:sz w:val="28"/>
          <w:szCs w:val="28"/>
        </w:rPr>
        <w:t>7</w:t>
      </w:r>
      <w:r w:rsidRPr="005D3F11">
        <w:rPr>
          <w:sz w:val="28"/>
          <w:szCs w:val="28"/>
        </w:rPr>
        <w:t xml:space="preserve"> сентября 201</w:t>
      </w:r>
      <w:r>
        <w:rPr>
          <w:sz w:val="28"/>
          <w:szCs w:val="28"/>
        </w:rPr>
        <w:t>3</w:t>
      </w:r>
      <w:r w:rsidRPr="005D3F11">
        <w:rPr>
          <w:sz w:val="28"/>
          <w:szCs w:val="28"/>
        </w:rPr>
        <w:t xml:space="preserve"> года № 19</w:t>
      </w:r>
      <w:r>
        <w:rPr>
          <w:sz w:val="28"/>
          <w:szCs w:val="28"/>
        </w:rPr>
        <w:t>4</w:t>
      </w:r>
      <w:r w:rsidRPr="005D3F11">
        <w:rPr>
          <w:sz w:val="28"/>
          <w:szCs w:val="28"/>
        </w:rPr>
        <w:t xml:space="preserve"> «Об утверждении административного регламента</w:t>
      </w:r>
      <w:r>
        <w:rPr>
          <w:sz w:val="28"/>
          <w:szCs w:val="28"/>
        </w:rPr>
        <w:t xml:space="preserve"> </w:t>
      </w:r>
      <w:r w:rsidRPr="005D3F11">
        <w:rPr>
          <w:sz w:val="28"/>
          <w:szCs w:val="28"/>
        </w:rPr>
        <w:t>исполнения муниципальной функции</w:t>
      </w:r>
      <w:r>
        <w:rPr>
          <w:sz w:val="28"/>
          <w:szCs w:val="28"/>
        </w:rPr>
        <w:t xml:space="preserve"> </w:t>
      </w:r>
      <w:r w:rsidRPr="005D3F11">
        <w:rPr>
          <w:sz w:val="28"/>
          <w:szCs w:val="28"/>
        </w:rPr>
        <w:t>«Осуществление муниципального контроля в области торговой деятельности»</w:t>
      </w:r>
      <w:r>
        <w:rPr>
          <w:sz w:val="28"/>
          <w:szCs w:val="28"/>
        </w:rPr>
        <w:t>,</w:t>
      </w:r>
      <w:r w:rsidRPr="005D3F11">
        <w:rPr>
          <w:rFonts w:ascii="Arial" w:hAnsi="Arial" w:cs="Arial"/>
          <w:sz w:val="32"/>
          <w:szCs w:val="32"/>
        </w:rPr>
        <w:t xml:space="preserve"> </w:t>
      </w:r>
      <w:r w:rsidRPr="005D3F11">
        <w:rPr>
          <w:sz w:val="28"/>
          <w:szCs w:val="28"/>
        </w:rPr>
        <w:t xml:space="preserve">постановление администрации Вознесенского сельского поселения Лабинского района от </w:t>
      </w:r>
      <w:r>
        <w:rPr>
          <w:sz w:val="28"/>
          <w:szCs w:val="28"/>
        </w:rPr>
        <w:t>13</w:t>
      </w:r>
      <w:r w:rsidRPr="005D3F11">
        <w:rPr>
          <w:sz w:val="28"/>
          <w:szCs w:val="28"/>
        </w:rPr>
        <w:t xml:space="preserve"> </w:t>
      </w:r>
      <w:r>
        <w:rPr>
          <w:sz w:val="28"/>
          <w:szCs w:val="28"/>
        </w:rPr>
        <w:t>октября</w:t>
      </w:r>
      <w:r w:rsidRPr="005D3F11">
        <w:rPr>
          <w:sz w:val="28"/>
          <w:szCs w:val="28"/>
        </w:rPr>
        <w:t xml:space="preserve"> 201</w:t>
      </w:r>
      <w:r>
        <w:rPr>
          <w:sz w:val="28"/>
          <w:szCs w:val="28"/>
        </w:rPr>
        <w:t>3</w:t>
      </w:r>
      <w:r w:rsidRPr="005D3F11">
        <w:rPr>
          <w:sz w:val="28"/>
          <w:szCs w:val="28"/>
        </w:rPr>
        <w:t xml:space="preserve"> года № </w:t>
      </w:r>
      <w:r>
        <w:rPr>
          <w:sz w:val="28"/>
          <w:szCs w:val="28"/>
        </w:rPr>
        <w:t xml:space="preserve">242 </w:t>
      </w:r>
      <w:r w:rsidRPr="005D3F11">
        <w:rPr>
          <w:sz w:val="28"/>
          <w:szCs w:val="28"/>
        </w:rPr>
        <w:t>«О внесении изменений в постановление администрации Вознесенского сельского поселения Лабинского района от 27.09.2013 г. № 194«Об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постановление администрации Вознесенского сельского поселения Лабинского района от 10 июня 2014 года № 193 «О внесении изменений в постановление администрации Вознесенского сельского поселения Лабинского района от 27.09.2013 г. № 194</w:t>
      </w:r>
      <w:r w:rsidR="001B6029">
        <w:rPr>
          <w:sz w:val="28"/>
          <w:szCs w:val="28"/>
        </w:rPr>
        <w:t xml:space="preserve"> </w:t>
      </w:r>
      <w:r w:rsidRPr="005D3F11">
        <w:rPr>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w:t>
      </w:r>
      <w:r>
        <w:rPr>
          <w:sz w:val="28"/>
          <w:szCs w:val="28"/>
        </w:rPr>
        <w:t>.</w:t>
      </w:r>
    </w:p>
    <w:p w:rsidR="00DA7E79" w:rsidRDefault="005D3F11" w:rsidP="00DA7E79">
      <w:pPr>
        <w:ind w:firstLine="709"/>
        <w:jc w:val="both"/>
        <w:rPr>
          <w:sz w:val="28"/>
          <w:szCs w:val="28"/>
        </w:rPr>
      </w:pPr>
      <w:r>
        <w:rPr>
          <w:sz w:val="28"/>
          <w:szCs w:val="28"/>
        </w:rPr>
        <w:t>3</w:t>
      </w:r>
      <w:r w:rsidR="00DA7E79" w:rsidRPr="008D49ED">
        <w:rPr>
          <w:sz w:val="28"/>
          <w:szCs w:val="28"/>
        </w:rPr>
        <w:t xml:space="preserve">. Главному специалисту администрации </w:t>
      </w:r>
      <w:proofErr w:type="spellStart"/>
      <w:r w:rsidR="00DA7E79" w:rsidRPr="008D49ED">
        <w:rPr>
          <w:sz w:val="28"/>
          <w:szCs w:val="28"/>
        </w:rPr>
        <w:t>Ю.А.Плющенко</w:t>
      </w:r>
      <w:proofErr w:type="spellEnd"/>
      <w:r w:rsidR="00DA7E79" w:rsidRPr="008D49ED">
        <w:rPr>
          <w:sz w:val="28"/>
          <w:szCs w:val="28"/>
        </w:rPr>
        <w:t xml:space="preserve"> настоящее постановление опубликовать на сайте «Официальный интернет-портал Вознесенского сельского поселения Лабинского района» по адресу: </w:t>
      </w:r>
      <w:r w:rsidR="00DA7E79" w:rsidRPr="008D49ED">
        <w:rPr>
          <w:sz w:val="28"/>
          <w:szCs w:val="28"/>
        </w:rPr>
        <w:lastRenderedPageBreak/>
        <w:t>http://</w:t>
      </w:r>
      <w:r w:rsidR="00DA7E79" w:rsidRPr="008D49ED">
        <w:rPr>
          <w:sz w:val="28"/>
          <w:szCs w:val="28"/>
          <w:lang w:val="en-US"/>
        </w:rPr>
        <w:t>www</w:t>
      </w:r>
      <w:r w:rsidR="00DA7E79" w:rsidRPr="008D49ED">
        <w:rPr>
          <w:sz w:val="28"/>
          <w:szCs w:val="28"/>
        </w:rPr>
        <w:t>.chto-oms.ru и разместить на официальном сайте администрации Вознесенского сельского поселения Лабинского района http://www.</w:t>
      </w:r>
      <w:proofErr w:type="spellStart"/>
      <w:r w:rsidR="00DA7E79" w:rsidRPr="008D49ED">
        <w:rPr>
          <w:sz w:val="28"/>
          <w:szCs w:val="28"/>
          <w:lang w:val="en-US"/>
        </w:rPr>
        <w:t>spvozn</w:t>
      </w:r>
      <w:proofErr w:type="spellEnd"/>
      <w:r w:rsidR="00DA7E79" w:rsidRPr="008D49ED">
        <w:rPr>
          <w:sz w:val="28"/>
          <w:szCs w:val="28"/>
        </w:rPr>
        <w:t>.</w:t>
      </w:r>
      <w:proofErr w:type="spellStart"/>
      <w:r w:rsidR="00DA7E79" w:rsidRPr="008D49ED">
        <w:rPr>
          <w:sz w:val="28"/>
          <w:szCs w:val="28"/>
        </w:rPr>
        <w:t>ru</w:t>
      </w:r>
      <w:proofErr w:type="spellEnd"/>
      <w:r w:rsidR="00DA7E79" w:rsidRPr="008D49ED">
        <w:rPr>
          <w:sz w:val="28"/>
          <w:szCs w:val="28"/>
        </w:rPr>
        <w:t xml:space="preserve"> в информационно-телек</w:t>
      </w:r>
      <w:r w:rsidR="00DA7E79">
        <w:rPr>
          <w:sz w:val="28"/>
          <w:szCs w:val="28"/>
        </w:rPr>
        <w:t>оммуникационной сети «Интернет».</w:t>
      </w:r>
    </w:p>
    <w:p w:rsidR="00DA7E79" w:rsidRDefault="005D3F11" w:rsidP="00DA7E79">
      <w:pPr>
        <w:ind w:firstLine="708"/>
        <w:jc w:val="both"/>
        <w:rPr>
          <w:sz w:val="28"/>
          <w:szCs w:val="28"/>
        </w:rPr>
      </w:pPr>
      <w:r>
        <w:rPr>
          <w:sz w:val="28"/>
          <w:szCs w:val="28"/>
        </w:rPr>
        <w:t>4</w:t>
      </w:r>
      <w:r w:rsidR="00DA7E79">
        <w:rPr>
          <w:sz w:val="28"/>
          <w:szCs w:val="28"/>
        </w:rPr>
        <w:t>. Контроль за выполнением настоящего постановления оставляю за собой.</w:t>
      </w:r>
    </w:p>
    <w:p w:rsidR="00DA7E79" w:rsidRDefault="005D3F11" w:rsidP="00DA7E79">
      <w:pPr>
        <w:ind w:firstLine="708"/>
        <w:jc w:val="both"/>
        <w:rPr>
          <w:sz w:val="28"/>
          <w:szCs w:val="28"/>
        </w:rPr>
      </w:pPr>
      <w:r>
        <w:rPr>
          <w:sz w:val="28"/>
          <w:szCs w:val="28"/>
        </w:rPr>
        <w:t>5</w:t>
      </w:r>
      <w:r w:rsidR="00DA7E79">
        <w:rPr>
          <w:sz w:val="28"/>
          <w:szCs w:val="28"/>
        </w:rPr>
        <w:t xml:space="preserve">. Постановление вступает в силу со дня </w:t>
      </w:r>
      <w:r w:rsidR="00DA7E79" w:rsidRPr="008D49ED">
        <w:rPr>
          <w:sz w:val="28"/>
          <w:szCs w:val="28"/>
        </w:rPr>
        <w:t>его официального опубликования.</w:t>
      </w:r>
    </w:p>
    <w:p w:rsidR="00DA7E79" w:rsidRDefault="00DA7E79" w:rsidP="00DA7E79">
      <w:pPr>
        <w:ind w:firstLine="708"/>
        <w:jc w:val="both"/>
        <w:rPr>
          <w:sz w:val="28"/>
          <w:szCs w:val="28"/>
        </w:rPr>
      </w:pPr>
    </w:p>
    <w:p w:rsidR="00DA7E79" w:rsidRDefault="00DA7E79" w:rsidP="00DA7E79">
      <w:pPr>
        <w:ind w:firstLine="708"/>
        <w:jc w:val="both"/>
        <w:rPr>
          <w:sz w:val="28"/>
          <w:szCs w:val="28"/>
        </w:rPr>
      </w:pPr>
    </w:p>
    <w:p w:rsidR="00DA7E79" w:rsidRDefault="00DA7E79" w:rsidP="00DA7E79">
      <w:pPr>
        <w:jc w:val="both"/>
        <w:rPr>
          <w:sz w:val="28"/>
          <w:szCs w:val="28"/>
        </w:rPr>
      </w:pPr>
      <w:r>
        <w:rPr>
          <w:sz w:val="28"/>
          <w:szCs w:val="28"/>
        </w:rPr>
        <w:t>Глава администрации</w:t>
      </w:r>
    </w:p>
    <w:p w:rsidR="00DA7E79" w:rsidRDefault="00DA7E79" w:rsidP="00DA7E79">
      <w:pPr>
        <w:jc w:val="both"/>
        <w:rPr>
          <w:sz w:val="28"/>
          <w:szCs w:val="28"/>
        </w:rPr>
      </w:pPr>
      <w:r>
        <w:rPr>
          <w:sz w:val="28"/>
          <w:szCs w:val="28"/>
        </w:rPr>
        <w:t>Вознесенского сельского поселения</w:t>
      </w:r>
    </w:p>
    <w:p w:rsidR="00DA7E79" w:rsidRDefault="00DA7E79" w:rsidP="00DA7E79">
      <w:pPr>
        <w:jc w:val="both"/>
        <w:rPr>
          <w:sz w:val="28"/>
          <w:szCs w:val="28"/>
        </w:rPr>
      </w:pPr>
      <w:r>
        <w:rPr>
          <w:sz w:val="28"/>
          <w:szCs w:val="28"/>
        </w:rPr>
        <w:t xml:space="preserve">Лабинского района                                                   </w:t>
      </w:r>
      <w:r w:rsidR="001B6029">
        <w:rPr>
          <w:sz w:val="28"/>
          <w:szCs w:val="28"/>
        </w:rPr>
        <w:t xml:space="preserve">                </w:t>
      </w:r>
      <w:r>
        <w:rPr>
          <w:sz w:val="28"/>
          <w:szCs w:val="28"/>
        </w:rPr>
        <w:t xml:space="preserve">В.М. </w:t>
      </w:r>
      <w:proofErr w:type="spellStart"/>
      <w:r>
        <w:rPr>
          <w:sz w:val="28"/>
          <w:szCs w:val="28"/>
        </w:rPr>
        <w:t>Коробкин</w:t>
      </w:r>
      <w:proofErr w:type="spellEnd"/>
    </w:p>
    <w:p w:rsidR="001B6029" w:rsidRDefault="001B6029"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p>
    <w:p w:rsidR="007C0D51" w:rsidRDefault="007C0D51" w:rsidP="001B6029">
      <w:pPr>
        <w:pStyle w:val="ConsPlusNormal"/>
        <w:widowControl/>
        <w:ind w:firstLine="0"/>
        <w:jc w:val="both"/>
        <w:rPr>
          <w:rFonts w:ascii="Times New Roman" w:hAnsi="Times New Roman" w:cs="Times New Roman"/>
          <w:sz w:val="28"/>
          <w:szCs w:val="28"/>
        </w:rPr>
      </w:pPr>
      <w:bookmarkStart w:id="0" w:name="_GoBack"/>
      <w:bookmarkEnd w:id="0"/>
    </w:p>
    <w:p w:rsidR="001B6029" w:rsidRDefault="001B6029" w:rsidP="00DA7E79">
      <w:pPr>
        <w:jc w:val="both"/>
        <w:rPr>
          <w:sz w:val="28"/>
          <w:szCs w:val="28"/>
        </w:rPr>
      </w:pPr>
    </w:p>
    <w:p w:rsidR="00DA7E79" w:rsidRDefault="00DA7E79" w:rsidP="00DA7E79">
      <w:pPr>
        <w:jc w:val="both"/>
        <w:rPr>
          <w:sz w:val="28"/>
          <w:szCs w:val="28"/>
        </w:rPr>
      </w:pPr>
    </w:p>
    <w:p w:rsidR="00DA7E79" w:rsidRDefault="00DA7E79" w:rsidP="00DA7E79">
      <w:pPr>
        <w:jc w:val="both"/>
        <w:rPr>
          <w:sz w:val="28"/>
          <w:szCs w:val="28"/>
        </w:rPr>
      </w:pPr>
    </w:p>
    <w:p w:rsidR="008017C1" w:rsidRPr="00D0034C" w:rsidRDefault="008017C1" w:rsidP="008017C1">
      <w:pPr>
        <w:jc w:val="both"/>
        <w:rPr>
          <w:sz w:val="28"/>
          <w:szCs w:val="28"/>
        </w:rPr>
      </w:pPr>
    </w:p>
    <w:p w:rsidR="008017C1" w:rsidRDefault="008017C1"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1B6029" w:rsidRDefault="001B6029" w:rsidP="008017C1">
      <w:pPr>
        <w:jc w:val="both"/>
        <w:rPr>
          <w:sz w:val="28"/>
          <w:szCs w:val="28"/>
        </w:rPr>
      </w:pPr>
    </w:p>
    <w:p w:rsidR="008017C1" w:rsidRPr="008F05ED" w:rsidRDefault="008017C1" w:rsidP="00DA7E79">
      <w:pPr>
        <w:widowControl w:val="0"/>
        <w:ind w:left="4956"/>
        <w:jc w:val="both"/>
        <w:rPr>
          <w:sz w:val="28"/>
          <w:szCs w:val="28"/>
        </w:rPr>
      </w:pPr>
      <w:r w:rsidRPr="00AF4B71">
        <w:rPr>
          <w:sz w:val="28"/>
          <w:szCs w:val="28"/>
        </w:rPr>
        <w:lastRenderedPageBreak/>
        <w:t>ПРИЛОЖЕНИЕ</w:t>
      </w:r>
    </w:p>
    <w:p w:rsidR="008017C1" w:rsidRPr="000766BE" w:rsidRDefault="008017C1" w:rsidP="00DA7E79">
      <w:pPr>
        <w:widowControl w:val="0"/>
        <w:ind w:left="4956"/>
        <w:jc w:val="both"/>
        <w:rPr>
          <w:sz w:val="28"/>
          <w:szCs w:val="28"/>
        </w:rPr>
      </w:pPr>
      <w:r w:rsidRPr="00AF4B71">
        <w:rPr>
          <w:sz w:val="28"/>
          <w:szCs w:val="28"/>
        </w:rPr>
        <w:t>УТВЕРЖДЕ</w:t>
      </w:r>
      <w:r>
        <w:rPr>
          <w:sz w:val="28"/>
          <w:szCs w:val="28"/>
        </w:rPr>
        <w:t>Н</w:t>
      </w:r>
    </w:p>
    <w:p w:rsidR="008017C1" w:rsidRPr="00AF4B71" w:rsidRDefault="008017C1" w:rsidP="00DA7E79">
      <w:pPr>
        <w:widowControl w:val="0"/>
        <w:ind w:left="4956"/>
        <w:jc w:val="both"/>
        <w:rPr>
          <w:sz w:val="28"/>
          <w:szCs w:val="28"/>
        </w:rPr>
      </w:pPr>
      <w:r>
        <w:rPr>
          <w:sz w:val="28"/>
          <w:szCs w:val="28"/>
        </w:rPr>
        <w:t xml:space="preserve">постановлением </w:t>
      </w:r>
      <w:r w:rsidRPr="00AF4B71">
        <w:rPr>
          <w:sz w:val="28"/>
          <w:szCs w:val="28"/>
        </w:rPr>
        <w:t xml:space="preserve">администрации </w:t>
      </w:r>
      <w:r w:rsidR="00DA7E79">
        <w:rPr>
          <w:sz w:val="28"/>
          <w:szCs w:val="28"/>
        </w:rPr>
        <w:t>Вознесенского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3A25EC" w:rsidRPr="00AF4B71" w:rsidRDefault="003A25EC" w:rsidP="00DA7E79">
      <w:pPr>
        <w:widowControl w:val="0"/>
        <w:ind w:left="4956"/>
        <w:jc w:val="both"/>
        <w:rPr>
          <w:sz w:val="28"/>
          <w:szCs w:val="28"/>
          <w:lang w:eastAsia="x-none"/>
        </w:rPr>
      </w:pPr>
      <w:r>
        <w:rPr>
          <w:sz w:val="28"/>
          <w:szCs w:val="28"/>
          <w:lang w:eastAsia="x-none"/>
        </w:rPr>
        <w:t>о</w:t>
      </w:r>
      <w:r w:rsidRPr="00AF4B71">
        <w:rPr>
          <w:sz w:val="28"/>
          <w:szCs w:val="28"/>
          <w:lang w:eastAsia="x-none"/>
        </w:rPr>
        <w:t>т</w:t>
      </w:r>
      <w:r>
        <w:rPr>
          <w:sz w:val="28"/>
          <w:szCs w:val="28"/>
          <w:lang w:eastAsia="x-none"/>
        </w:rPr>
        <w:t xml:space="preserve"> </w:t>
      </w:r>
      <w:r w:rsidR="00BA0509">
        <w:rPr>
          <w:sz w:val="28"/>
          <w:szCs w:val="28"/>
          <w:lang w:eastAsia="x-none"/>
        </w:rPr>
        <w:t>04.05.2017</w:t>
      </w:r>
      <w:r>
        <w:rPr>
          <w:sz w:val="28"/>
          <w:szCs w:val="28"/>
          <w:lang w:eastAsia="x-none"/>
        </w:rPr>
        <w:t xml:space="preserve"> </w:t>
      </w:r>
      <w:r w:rsidRPr="00AF4B71">
        <w:rPr>
          <w:sz w:val="28"/>
          <w:szCs w:val="28"/>
          <w:lang w:eastAsia="x-none"/>
        </w:rPr>
        <w:t>№</w:t>
      </w:r>
      <w:r>
        <w:rPr>
          <w:sz w:val="28"/>
          <w:szCs w:val="28"/>
          <w:lang w:eastAsia="x-none"/>
        </w:rPr>
        <w:t xml:space="preserve"> </w:t>
      </w:r>
      <w:r w:rsidR="00BA0509">
        <w:rPr>
          <w:sz w:val="28"/>
          <w:szCs w:val="28"/>
          <w:lang w:eastAsia="x-none"/>
        </w:rPr>
        <w:t>64</w:t>
      </w:r>
    </w:p>
    <w:p w:rsidR="00172A51" w:rsidRPr="008017C1" w:rsidRDefault="00172A51" w:rsidP="006D5552">
      <w:pPr>
        <w:rPr>
          <w:bCs/>
          <w:sz w:val="28"/>
          <w:szCs w:val="28"/>
        </w:rPr>
      </w:pPr>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822379" w:rsidRPr="00822379" w:rsidRDefault="00822379" w:rsidP="00822379">
      <w:pPr>
        <w:jc w:val="center"/>
        <w:rPr>
          <w:b/>
          <w:color w:val="555555"/>
          <w:sz w:val="28"/>
          <w:szCs w:val="28"/>
        </w:rPr>
      </w:pPr>
      <w:r w:rsidRPr="00132E66">
        <w:rPr>
          <w:b/>
          <w:sz w:val="28"/>
          <w:szCs w:val="28"/>
          <w:bdr w:val="none" w:sz="0" w:space="0" w:color="auto" w:frame="1"/>
        </w:rPr>
        <w:t>«Осуществление</w:t>
      </w:r>
      <w:r w:rsidRPr="00132E66">
        <w:rPr>
          <w:b/>
          <w:sz w:val="28"/>
          <w:szCs w:val="28"/>
        </w:rPr>
        <w:t xml:space="preserve"> </w:t>
      </w:r>
      <w:r w:rsidRPr="00132E66">
        <w:rPr>
          <w:b/>
          <w:sz w:val="28"/>
          <w:szCs w:val="28"/>
          <w:bdr w:val="none" w:sz="0" w:space="0" w:color="auto" w:frame="1"/>
        </w:rPr>
        <w:t xml:space="preserve">муниципального контроля </w:t>
      </w:r>
      <w:r w:rsidRPr="00BE4036">
        <w:rPr>
          <w:b/>
          <w:sz w:val="28"/>
          <w:szCs w:val="28"/>
        </w:rPr>
        <w:t xml:space="preserve">в области торговой деятельности на </w:t>
      </w:r>
      <w:r>
        <w:rPr>
          <w:b/>
          <w:sz w:val="28"/>
          <w:szCs w:val="28"/>
        </w:rPr>
        <w:t xml:space="preserve">территории </w:t>
      </w:r>
      <w:r w:rsidR="00DA7E79">
        <w:rPr>
          <w:b/>
          <w:sz w:val="28"/>
          <w:szCs w:val="28"/>
          <w:bdr w:val="none" w:sz="0" w:space="0" w:color="auto" w:frame="1"/>
        </w:rPr>
        <w:t>Вознесенского</w:t>
      </w:r>
      <w:r w:rsidRPr="00132E66">
        <w:rPr>
          <w:b/>
          <w:sz w:val="28"/>
          <w:szCs w:val="28"/>
          <w:bdr w:val="none" w:sz="0" w:space="0" w:color="auto" w:frame="1"/>
        </w:rPr>
        <w:t xml:space="preserve"> сельского поселения Лабинского района»</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8017C1" w:rsidRDefault="007C4048" w:rsidP="00F16BCC">
      <w:pPr>
        <w:ind w:firstLine="709"/>
        <w:contextualSpacing/>
        <w:jc w:val="both"/>
        <w:rPr>
          <w:rFonts w:eastAsia="Calibri"/>
          <w:bCs/>
          <w:sz w:val="28"/>
          <w:szCs w:val="28"/>
          <w:lang w:eastAsia="en-US"/>
        </w:rPr>
      </w:pPr>
      <w:r w:rsidRPr="008017C1">
        <w:rPr>
          <w:rFonts w:eastAsia="Calibri"/>
          <w:sz w:val="28"/>
          <w:szCs w:val="28"/>
          <w:lang w:eastAsia="en-US"/>
        </w:rPr>
        <w:t xml:space="preserve">Наименование муниципальной функции: </w:t>
      </w:r>
      <w:r w:rsidR="00822379" w:rsidRPr="00822379">
        <w:rPr>
          <w:rFonts w:eastAsia="Calibri"/>
          <w:bCs/>
          <w:sz w:val="28"/>
          <w:szCs w:val="28"/>
          <w:lang w:eastAsia="en-US"/>
        </w:rPr>
        <w:t xml:space="preserve">«Осуществление муниципального контроля в области торговой деятельности на территории </w:t>
      </w:r>
      <w:r w:rsidR="00DA7E79">
        <w:rPr>
          <w:sz w:val="28"/>
          <w:szCs w:val="28"/>
        </w:rPr>
        <w:t>Вознесенского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в области торговой деятельности на территории </w:t>
      </w:r>
      <w:r w:rsidR="00DA7E79">
        <w:rPr>
          <w:sz w:val="28"/>
          <w:szCs w:val="28"/>
        </w:rPr>
        <w:t>Вознесенского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F6198F">
        <w:rPr>
          <w:rFonts w:eastAsia="Calibri"/>
          <w:sz w:val="28"/>
          <w:szCs w:val="28"/>
          <w:lang w:eastAsia="en-US"/>
        </w:rPr>
        <w:t>Вознесенского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822379" w:rsidRPr="00822379">
        <w:rPr>
          <w:rFonts w:eastAsia="Calibri"/>
          <w:bCs/>
          <w:sz w:val="28"/>
          <w:szCs w:val="28"/>
          <w:lang w:eastAsia="en-US"/>
        </w:rPr>
        <w:t xml:space="preserve">в области торговой деятельности </w:t>
      </w:r>
      <w:r w:rsidR="00822379">
        <w:rPr>
          <w:rFonts w:eastAsia="Calibri"/>
          <w:bCs/>
          <w:sz w:val="28"/>
          <w:szCs w:val="28"/>
          <w:lang w:eastAsia="en-US"/>
        </w:rPr>
        <w:t xml:space="preserve">(далее – муниципальный </w:t>
      </w:r>
      <w:r w:rsidR="00091AB4">
        <w:rPr>
          <w:rFonts w:eastAsia="Calibri"/>
          <w:bCs/>
          <w:sz w:val="28"/>
          <w:szCs w:val="28"/>
          <w:lang w:eastAsia="en-US"/>
        </w:rPr>
        <w:t xml:space="preserve">торговый </w:t>
      </w:r>
      <w:r w:rsidR="00822379">
        <w:rPr>
          <w:rFonts w:eastAsia="Calibri"/>
          <w:bCs/>
          <w:sz w:val="28"/>
          <w:szCs w:val="28"/>
          <w:lang w:eastAsia="en-US"/>
        </w:rPr>
        <w:t xml:space="preserve">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00091AB4">
        <w:rPr>
          <w:rFonts w:eastAsia="Calibri"/>
          <w:sz w:val="28"/>
          <w:szCs w:val="28"/>
          <w:lang w:eastAsia="en-US"/>
        </w:rPr>
        <w:t xml:space="preserve">торгового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proofErr w:type="spellStart"/>
      <w:r w:rsidR="007A02A6" w:rsidRPr="005C0AC4">
        <w:rPr>
          <w:rFonts w:eastAsia="Calibri"/>
          <w:sz w:val="28"/>
          <w:szCs w:val="28"/>
          <w:lang w:eastAsia="en-US"/>
        </w:rPr>
        <w:t>Лабинской</w:t>
      </w:r>
      <w:proofErr w:type="spellEnd"/>
      <w:r w:rsidR="007A02A6" w:rsidRPr="005C0AC4">
        <w:rPr>
          <w:rFonts w:eastAsia="Calibri"/>
          <w:sz w:val="28"/>
          <w:szCs w:val="28"/>
          <w:lang w:eastAsia="en-US"/>
        </w:rPr>
        <w:t xml:space="preserve"> межрайонной прокуратурой</w:t>
      </w:r>
      <w:r w:rsidRPr="005C0AC4">
        <w:rPr>
          <w:rFonts w:eastAsia="Calibri"/>
          <w:sz w:val="28"/>
          <w:szCs w:val="28"/>
          <w:lang w:eastAsia="en-US"/>
        </w:rPr>
        <w:t>;</w:t>
      </w:r>
    </w:p>
    <w:p w:rsidR="00F166D3" w:rsidRPr="005C0AC4" w:rsidRDefault="00F166D3" w:rsidP="00F16BCC">
      <w:pPr>
        <w:ind w:firstLine="709"/>
        <w:contextualSpacing/>
        <w:jc w:val="both"/>
        <w:rPr>
          <w:rFonts w:eastAsia="Calibri"/>
          <w:sz w:val="28"/>
          <w:szCs w:val="28"/>
          <w:lang w:eastAsia="en-US"/>
        </w:rPr>
      </w:pPr>
      <w:r w:rsidRPr="005C0AC4">
        <w:rPr>
          <w:rFonts w:eastAsia="Calibri"/>
          <w:sz w:val="28"/>
          <w:szCs w:val="28"/>
          <w:lang w:eastAsia="en-US"/>
        </w:rPr>
        <w:t xml:space="preserve">с Отделом МВД по </w:t>
      </w:r>
      <w:proofErr w:type="spellStart"/>
      <w:r w:rsidRPr="005C0AC4">
        <w:rPr>
          <w:rFonts w:eastAsia="Calibri"/>
          <w:sz w:val="28"/>
          <w:szCs w:val="28"/>
          <w:lang w:eastAsia="en-US"/>
        </w:rPr>
        <w:t>Лабинскому</w:t>
      </w:r>
      <w:proofErr w:type="spellEnd"/>
      <w:r w:rsidRPr="005C0AC4">
        <w:rPr>
          <w:rFonts w:eastAsia="Calibri"/>
          <w:sz w:val="28"/>
          <w:szCs w:val="28"/>
          <w:lang w:eastAsia="en-US"/>
        </w:rPr>
        <w:t xml:space="preserve"> району;</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 xml:space="preserve">с </w:t>
      </w:r>
      <w:r w:rsidR="003C7D3F">
        <w:rPr>
          <w:rFonts w:eastAsia="Calibri"/>
          <w:sz w:val="28"/>
          <w:szCs w:val="28"/>
          <w:lang w:eastAsia="en-US"/>
        </w:rPr>
        <w:t>отделом потребительской сферы</w:t>
      </w:r>
      <w:r w:rsidRPr="005C0AC4">
        <w:rPr>
          <w:rFonts w:eastAsia="Calibri"/>
          <w:sz w:val="28"/>
          <w:szCs w:val="28"/>
          <w:lang w:eastAsia="en-US"/>
        </w:rPr>
        <w:t xml:space="preserve"> администрации муниципального образования Лабинский район;</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 xml:space="preserve">с Территориальным отделом Управления </w:t>
      </w:r>
      <w:proofErr w:type="spellStart"/>
      <w:r w:rsidRPr="005C0AC4">
        <w:rPr>
          <w:rFonts w:eastAsia="Calibri"/>
          <w:sz w:val="28"/>
          <w:szCs w:val="28"/>
          <w:lang w:eastAsia="en-US"/>
        </w:rPr>
        <w:t>Роспотребнадзора</w:t>
      </w:r>
      <w:proofErr w:type="spellEnd"/>
      <w:r w:rsidRPr="005C0AC4">
        <w:rPr>
          <w:rFonts w:eastAsia="Calibri"/>
          <w:sz w:val="28"/>
          <w:szCs w:val="28"/>
          <w:lang w:eastAsia="en-US"/>
        </w:rPr>
        <w:t xml:space="preserve"> по Краснодарскому краю в Лабинском, Курганинском и Мостовском районах;</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lastRenderedPageBreak/>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00091AB4">
        <w:rPr>
          <w:rFonts w:eastAsia="Calibri"/>
          <w:sz w:val="28"/>
          <w:szCs w:val="28"/>
          <w:lang w:eastAsia="en-US"/>
        </w:rPr>
        <w:t xml:space="preserve">торгового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Pr="008017C1"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302614" w:rsidRDefault="00302614"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3174E3" w:rsidRPr="008017C1" w:rsidRDefault="003174E3" w:rsidP="000E002E">
      <w:pPr>
        <w:ind w:firstLine="709"/>
        <w:jc w:val="both"/>
        <w:rPr>
          <w:rFonts w:eastAsia="WenQuanYi Micro Hei"/>
          <w:kern w:val="1"/>
          <w:sz w:val="28"/>
          <w:szCs w:val="28"/>
          <w:lang w:eastAsia="hi-IN" w:bidi="hi-IN"/>
        </w:rPr>
      </w:pPr>
      <w:r w:rsidRPr="000E002E">
        <w:rPr>
          <w:rFonts w:eastAsia="WenQuanYi Micro Hei"/>
          <w:kern w:val="1"/>
          <w:sz w:val="28"/>
          <w:szCs w:val="28"/>
          <w:lang w:eastAsia="hi-IN" w:bidi="hi-IN"/>
        </w:rPr>
        <w:t>Федеральный закон от 30 декабря 2006 года № 271-ФЗ «О розничных рынках и о внесении изменений в Трудовой кодекс Российской Федерации» (</w:t>
      </w:r>
      <w:r w:rsidR="000E002E">
        <w:rPr>
          <w:rFonts w:eastAsia="WenQuanYi Micro Hei"/>
          <w:kern w:val="1"/>
          <w:sz w:val="28"/>
          <w:szCs w:val="28"/>
          <w:lang w:eastAsia="hi-IN" w:bidi="hi-IN"/>
        </w:rPr>
        <w:t>«</w:t>
      </w:r>
      <w:r w:rsidRPr="000E002E">
        <w:rPr>
          <w:rFonts w:eastAsia="WenQuanYi Micro Hei"/>
          <w:kern w:val="1"/>
          <w:sz w:val="28"/>
          <w:szCs w:val="28"/>
          <w:lang w:eastAsia="hi-IN" w:bidi="hi-IN"/>
        </w:rPr>
        <w:t>Собрани</w:t>
      </w:r>
      <w:r w:rsidR="000E002E">
        <w:rPr>
          <w:rFonts w:eastAsia="WenQuanYi Micro Hei"/>
          <w:kern w:val="1"/>
          <w:sz w:val="28"/>
          <w:szCs w:val="28"/>
          <w:lang w:eastAsia="hi-IN" w:bidi="hi-IN"/>
        </w:rPr>
        <w:t>е</w:t>
      </w:r>
      <w:r w:rsidRPr="000E002E">
        <w:rPr>
          <w:rFonts w:eastAsia="WenQuanYi Micro Hei"/>
          <w:kern w:val="1"/>
          <w:sz w:val="28"/>
          <w:szCs w:val="28"/>
          <w:lang w:eastAsia="hi-IN" w:bidi="hi-IN"/>
        </w:rPr>
        <w:t xml:space="preserve"> законодател</w:t>
      </w:r>
      <w:r w:rsidR="000E002E">
        <w:rPr>
          <w:rFonts w:eastAsia="WenQuanYi Micro Hei"/>
          <w:kern w:val="1"/>
          <w:sz w:val="28"/>
          <w:szCs w:val="28"/>
          <w:lang w:eastAsia="hi-IN" w:bidi="hi-IN"/>
        </w:rPr>
        <w:t xml:space="preserve">ьства Российской Федерации от 1 января </w:t>
      </w:r>
      <w:r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r w:rsidR="000E002E">
        <w:rPr>
          <w:color w:val="000000"/>
          <w:sz w:val="28"/>
          <w:szCs w:val="28"/>
        </w:rPr>
        <w:t>, № 1 (ч. 1), ст. 34)</w:t>
      </w:r>
      <w:r w:rsidR="000E002E">
        <w:rPr>
          <w:rFonts w:eastAsia="WenQuanYi Micro Hei"/>
          <w:kern w:val="1"/>
          <w:sz w:val="28"/>
          <w:szCs w:val="28"/>
          <w:lang w:eastAsia="hi-IN" w:bidi="hi-IN"/>
        </w:rPr>
        <w:t>, «Российская газета», №</w:t>
      </w:r>
      <w:r w:rsidR="000E002E" w:rsidRPr="000E002E">
        <w:rPr>
          <w:rFonts w:eastAsia="WenQuanYi Micro Hei"/>
          <w:kern w:val="1"/>
          <w:sz w:val="28"/>
          <w:szCs w:val="28"/>
          <w:lang w:eastAsia="hi-IN" w:bidi="hi-IN"/>
        </w:rPr>
        <w:t xml:space="preserve"> 1, </w:t>
      </w:r>
      <w:r w:rsidR="000E002E">
        <w:rPr>
          <w:rFonts w:eastAsia="WenQuanYi Micro Hei"/>
          <w:kern w:val="1"/>
          <w:sz w:val="28"/>
          <w:szCs w:val="28"/>
          <w:lang w:eastAsia="hi-IN" w:bidi="hi-IN"/>
        </w:rPr>
        <w:t xml:space="preserve">от 10 января </w:t>
      </w:r>
      <w:r w:rsidR="000E002E"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p>
    <w:p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rsidR="003174E3" w:rsidRPr="008017C1" w:rsidRDefault="000E002E" w:rsidP="000E002E">
      <w:pPr>
        <w:ind w:firstLine="709"/>
        <w:jc w:val="both"/>
        <w:rPr>
          <w:rFonts w:eastAsia="WenQuanYi Micro Hei"/>
          <w:kern w:val="1"/>
          <w:sz w:val="28"/>
          <w:szCs w:val="28"/>
          <w:lang w:eastAsia="hi-IN" w:bidi="hi-IN"/>
        </w:rPr>
      </w:pPr>
      <w:r>
        <w:rPr>
          <w:rFonts w:eastAsia="WenQuanYi Micro Hei"/>
          <w:kern w:val="1"/>
          <w:sz w:val="28"/>
          <w:szCs w:val="28"/>
          <w:lang w:eastAsia="hi-IN" w:bidi="hi-IN"/>
        </w:rPr>
        <w:t xml:space="preserve">Федеральный закон от 28 декабря </w:t>
      </w:r>
      <w:r w:rsidR="003174E3" w:rsidRPr="000E002E">
        <w:rPr>
          <w:rFonts w:eastAsia="WenQuanYi Micro Hei"/>
          <w:kern w:val="1"/>
          <w:sz w:val="28"/>
          <w:szCs w:val="28"/>
          <w:lang w:eastAsia="hi-IN" w:bidi="hi-IN"/>
        </w:rPr>
        <w:t xml:space="preserve">2009 </w:t>
      </w:r>
      <w:r>
        <w:rPr>
          <w:rFonts w:eastAsia="WenQuanYi Micro Hei"/>
          <w:kern w:val="1"/>
          <w:sz w:val="28"/>
          <w:szCs w:val="28"/>
          <w:lang w:eastAsia="hi-IN" w:bidi="hi-IN"/>
        </w:rPr>
        <w:t xml:space="preserve">года </w:t>
      </w:r>
      <w:r w:rsidR="003174E3" w:rsidRPr="000E002E">
        <w:rPr>
          <w:rFonts w:eastAsia="WenQuanYi Micro Hei"/>
          <w:kern w:val="1"/>
          <w:sz w:val="28"/>
          <w:szCs w:val="28"/>
          <w:lang w:eastAsia="hi-IN" w:bidi="hi-IN"/>
        </w:rPr>
        <w:t xml:space="preserve">№ 381-ФЗ «Об основах государственного регулирования торговой деятельности в Российской </w:t>
      </w:r>
      <w:r>
        <w:rPr>
          <w:rFonts w:eastAsia="WenQuanYi Micro Hei"/>
          <w:kern w:val="1"/>
          <w:sz w:val="28"/>
          <w:szCs w:val="28"/>
          <w:lang w:eastAsia="hi-IN" w:bidi="hi-IN"/>
        </w:rPr>
        <w:t>Федерации» («Российская газета</w:t>
      </w:r>
      <w:r w:rsidR="003174E3" w:rsidRPr="000E002E">
        <w:rPr>
          <w:rFonts w:eastAsia="WenQuanYi Micro Hei"/>
          <w:kern w:val="1"/>
          <w:sz w:val="28"/>
          <w:szCs w:val="28"/>
          <w:lang w:eastAsia="hi-IN" w:bidi="hi-IN"/>
        </w:rPr>
        <w:t>»</w:t>
      </w:r>
      <w:r>
        <w:rPr>
          <w:rFonts w:eastAsia="WenQuanYi Micro Hei"/>
          <w:kern w:val="1"/>
          <w:sz w:val="28"/>
          <w:szCs w:val="28"/>
          <w:lang w:eastAsia="hi-IN" w:bidi="hi-IN"/>
        </w:rPr>
        <w:t xml:space="preserve">, № 253 от 30 декабря 2009 года, </w:t>
      </w:r>
      <w:r w:rsidRPr="008017C1">
        <w:rPr>
          <w:rFonts w:eastAsia="WenQuanYi Micro Hei"/>
          <w:kern w:val="1"/>
          <w:sz w:val="28"/>
          <w:szCs w:val="28"/>
          <w:lang w:eastAsia="hi-IN" w:bidi="hi-IN"/>
        </w:rPr>
        <w:t>«Собрание законодател</w:t>
      </w:r>
      <w:r>
        <w:rPr>
          <w:rFonts w:eastAsia="WenQuanYi Micro Hei"/>
          <w:kern w:val="1"/>
          <w:sz w:val="28"/>
          <w:szCs w:val="28"/>
          <w:lang w:eastAsia="hi-IN" w:bidi="hi-IN"/>
        </w:rPr>
        <w:t>ьства Российской Федерации» от 4 янва</w:t>
      </w:r>
      <w:r w:rsidRPr="008017C1">
        <w:rPr>
          <w:rFonts w:eastAsia="WenQuanYi Micro Hei"/>
          <w:kern w:val="1"/>
          <w:sz w:val="28"/>
          <w:szCs w:val="28"/>
          <w:lang w:eastAsia="hi-IN" w:bidi="hi-IN"/>
        </w:rPr>
        <w:t>ря 20</w:t>
      </w:r>
      <w:r>
        <w:rPr>
          <w:rFonts w:eastAsia="WenQuanYi Micro Hei"/>
          <w:kern w:val="1"/>
          <w:sz w:val="28"/>
          <w:szCs w:val="28"/>
          <w:lang w:eastAsia="hi-IN" w:bidi="hi-IN"/>
        </w:rPr>
        <w:t xml:space="preserve">10 года, № 1, ст. </w:t>
      </w:r>
      <w:r w:rsidRPr="008017C1">
        <w:rPr>
          <w:rFonts w:eastAsia="WenQuanYi Micro Hei"/>
          <w:kern w:val="1"/>
          <w:sz w:val="28"/>
          <w:szCs w:val="28"/>
          <w:lang w:eastAsia="hi-IN" w:bidi="hi-IN"/>
        </w:rPr>
        <w:t>2</w:t>
      </w:r>
      <w:r w:rsidR="003174E3" w:rsidRPr="000E002E">
        <w:rPr>
          <w:rFonts w:eastAsia="WenQuanYi Micro Hei"/>
          <w:kern w:val="1"/>
          <w:sz w:val="28"/>
          <w:szCs w:val="28"/>
          <w:lang w:eastAsia="hi-IN" w:bidi="hi-IN"/>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F16BCC">
      <w:pPr>
        <w:ind w:firstLine="709"/>
        <w:jc w:val="both"/>
        <w:rPr>
          <w:color w:val="000000"/>
          <w:sz w:val="28"/>
          <w:szCs w:val="28"/>
        </w:rPr>
      </w:pPr>
      <w:r w:rsidRPr="008017C1">
        <w:rPr>
          <w:color w:val="000000"/>
          <w:sz w:val="28"/>
          <w:szCs w:val="28"/>
        </w:rPr>
        <w:t xml:space="preserve">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rsidR="00091AB4" w:rsidRPr="008017C1" w:rsidRDefault="00091AB4" w:rsidP="00961CA0">
      <w:pPr>
        <w:ind w:firstLine="709"/>
        <w:jc w:val="both"/>
        <w:rPr>
          <w:color w:val="000000"/>
          <w:sz w:val="28"/>
          <w:szCs w:val="28"/>
        </w:rPr>
      </w:pPr>
      <w:r w:rsidRPr="000E002E">
        <w:rPr>
          <w:color w:val="000000"/>
          <w:sz w:val="28"/>
          <w:szCs w:val="28"/>
        </w:rPr>
        <w:lastRenderedPageBreak/>
        <w:t>Зак</w:t>
      </w:r>
      <w:r w:rsidR="000E002E">
        <w:rPr>
          <w:color w:val="000000"/>
          <w:sz w:val="28"/>
          <w:szCs w:val="28"/>
        </w:rPr>
        <w:t xml:space="preserve">он Краснодарского края от 1 марта </w:t>
      </w:r>
      <w:r w:rsidRPr="000E002E">
        <w:rPr>
          <w:color w:val="000000"/>
          <w:sz w:val="28"/>
          <w:szCs w:val="28"/>
        </w:rPr>
        <w:t xml:space="preserve">2011 </w:t>
      </w:r>
      <w:r w:rsidR="000E002E">
        <w:rPr>
          <w:color w:val="000000"/>
          <w:sz w:val="28"/>
          <w:szCs w:val="28"/>
        </w:rPr>
        <w:t xml:space="preserve">года № </w:t>
      </w:r>
      <w:r w:rsidRPr="000E002E">
        <w:rPr>
          <w:color w:val="000000"/>
          <w:sz w:val="28"/>
          <w:szCs w:val="28"/>
        </w:rPr>
        <w:t>2195-КЗ «</w:t>
      </w:r>
      <w:r w:rsidR="008F56D5" w:rsidRPr="008F56D5">
        <w:rPr>
          <w:color w:val="000000"/>
          <w:sz w:val="28"/>
          <w:szCs w:val="28"/>
        </w:rPr>
        <w:t>Об организации деятельно</w:t>
      </w:r>
      <w:r w:rsidR="008F56D5">
        <w:rPr>
          <w:color w:val="000000"/>
          <w:sz w:val="28"/>
          <w:szCs w:val="28"/>
        </w:rPr>
        <w:t xml:space="preserve">сти розничных рынков, ярмарок и </w:t>
      </w:r>
      <w:r w:rsidR="008F56D5" w:rsidRPr="008F56D5">
        <w:rPr>
          <w:color w:val="000000"/>
          <w:sz w:val="28"/>
          <w:szCs w:val="28"/>
        </w:rPr>
        <w:t>агропромышленных выставок-ярмарок на территории Краснодарского кр</w:t>
      </w:r>
      <w:r w:rsidR="008F56D5" w:rsidRPr="000E002E">
        <w:rPr>
          <w:color w:val="000000"/>
          <w:sz w:val="28"/>
          <w:szCs w:val="28"/>
        </w:rPr>
        <w:t>ая</w:t>
      </w:r>
      <w:r w:rsidRPr="000E002E">
        <w:rPr>
          <w:color w:val="000000"/>
          <w:sz w:val="28"/>
          <w:szCs w:val="28"/>
        </w:rPr>
        <w:t>» («Кубанские новости»</w:t>
      </w:r>
      <w:r w:rsidR="000E002E">
        <w:rPr>
          <w:color w:val="000000"/>
          <w:sz w:val="28"/>
          <w:szCs w:val="28"/>
        </w:rPr>
        <w:t>, № 35</w:t>
      </w:r>
      <w:r w:rsidRPr="000E002E">
        <w:rPr>
          <w:color w:val="000000"/>
          <w:sz w:val="28"/>
          <w:szCs w:val="28"/>
        </w:rPr>
        <w:t xml:space="preserve"> от </w:t>
      </w:r>
      <w:r w:rsidR="000E002E">
        <w:rPr>
          <w:color w:val="000000"/>
          <w:sz w:val="28"/>
          <w:szCs w:val="28"/>
        </w:rPr>
        <w:t xml:space="preserve">5 марта </w:t>
      </w:r>
      <w:r w:rsidRPr="000E002E">
        <w:rPr>
          <w:color w:val="000000"/>
          <w:sz w:val="28"/>
          <w:szCs w:val="28"/>
        </w:rPr>
        <w:t xml:space="preserve">2011 </w:t>
      </w:r>
      <w:r w:rsidR="000E002E">
        <w:rPr>
          <w:color w:val="000000"/>
          <w:sz w:val="28"/>
          <w:szCs w:val="28"/>
        </w:rPr>
        <w:t xml:space="preserve">года, </w:t>
      </w:r>
      <w:r w:rsidR="000E002E" w:rsidRPr="008017C1">
        <w:rPr>
          <w:color w:val="000000"/>
          <w:sz w:val="28"/>
          <w:szCs w:val="28"/>
        </w:rPr>
        <w:t xml:space="preserve">«Информационный бюллетень Законодательного Собрания Краснодарского края» от </w:t>
      </w:r>
      <w:r w:rsidR="000E002E">
        <w:rPr>
          <w:color w:val="000000"/>
          <w:sz w:val="28"/>
          <w:szCs w:val="28"/>
        </w:rPr>
        <w:t>9</w:t>
      </w:r>
      <w:r w:rsidR="000E002E" w:rsidRPr="008017C1">
        <w:rPr>
          <w:color w:val="000000"/>
          <w:sz w:val="28"/>
          <w:szCs w:val="28"/>
        </w:rPr>
        <w:t xml:space="preserve"> </w:t>
      </w:r>
      <w:r w:rsidR="000E002E">
        <w:rPr>
          <w:color w:val="000000"/>
          <w:sz w:val="28"/>
          <w:szCs w:val="28"/>
        </w:rPr>
        <w:t>марта</w:t>
      </w:r>
      <w:r w:rsidR="000E002E" w:rsidRPr="008017C1">
        <w:rPr>
          <w:color w:val="000000"/>
          <w:sz w:val="28"/>
          <w:szCs w:val="28"/>
        </w:rPr>
        <w:t xml:space="preserve"> 20</w:t>
      </w:r>
      <w:r w:rsidR="000E002E">
        <w:rPr>
          <w:color w:val="000000"/>
          <w:sz w:val="28"/>
          <w:szCs w:val="28"/>
        </w:rPr>
        <w:t>11</w:t>
      </w:r>
      <w:r w:rsidR="000E002E" w:rsidRPr="008017C1">
        <w:rPr>
          <w:color w:val="000000"/>
          <w:sz w:val="28"/>
          <w:szCs w:val="28"/>
        </w:rPr>
        <w:t xml:space="preserve"> года № </w:t>
      </w:r>
      <w:r w:rsidR="000E002E">
        <w:rPr>
          <w:color w:val="000000"/>
          <w:sz w:val="28"/>
          <w:szCs w:val="28"/>
        </w:rPr>
        <w:t>40</w:t>
      </w:r>
      <w:r w:rsidR="00961CA0">
        <w:rPr>
          <w:color w:val="000000"/>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3C7D3F">
        <w:rPr>
          <w:rFonts w:eastAsia="WenQuanYi Micro Hei"/>
          <w:kern w:val="1"/>
          <w:sz w:val="28"/>
          <w:szCs w:val="28"/>
          <w:lang w:eastAsia="hi-IN" w:bidi="hi-IN"/>
        </w:rPr>
        <w:t>Вознесенского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 xml:space="preserve">Предмет муниципального </w:t>
      </w:r>
      <w:r w:rsidR="00091AB4">
        <w:rPr>
          <w:b/>
          <w:sz w:val="28"/>
          <w:szCs w:val="28"/>
        </w:rPr>
        <w:t>торгов</w:t>
      </w:r>
      <w:r w:rsidR="00FD2E5C" w:rsidRPr="008017C1">
        <w:rPr>
          <w:b/>
          <w:sz w:val="28"/>
          <w:szCs w:val="28"/>
        </w:rPr>
        <w:t xml:space="preserve">ого </w:t>
      </w:r>
      <w:r w:rsidR="00474B20" w:rsidRPr="008017C1">
        <w:rPr>
          <w:b/>
          <w:sz w:val="28"/>
          <w:szCs w:val="28"/>
        </w:rPr>
        <w:t>контроля</w:t>
      </w:r>
    </w:p>
    <w:p w:rsidR="00555719" w:rsidRPr="008017C1" w:rsidRDefault="00555719" w:rsidP="00555719">
      <w:pPr>
        <w:jc w:val="both"/>
        <w:rPr>
          <w:sz w:val="28"/>
          <w:szCs w:val="28"/>
        </w:rPr>
      </w:pPr>
    </w:p>
    <w:p w:rsidR="00183F0A" w:rsidRPr="00091AB4" w:rsidRDefault="00091AB4" w:rsidP="00183F0A">
      <w:pPr>
        <w:ind w:firstLine="709"/>
        <w:jc w:val="both"/>
        <w:rPr>
          <w:sz w:val="28"/>
          <w:szCs w:val="28"/>
        </w:rPr>
      </w:pPr>
      <w:r>
        <w:rPr>
          <w:sz w:val="28"/>
          <w:szCs w:val="28"/>
        </w:rPr>
        <w:t>Предметом муниципального торгов</w:t>
      </w:r>
      <w:r w:rsidR="00555719" w:rsidRPr="008017C1">
        <w:rPr>
          <w:sz w:val="28"/>
          <w:szCs w:val="28"/>
        </w:rPr>
        <w:t>ог</w:t>
      </w:r>
      <w:r>
        <w:rPr>
          <w:sz w:val="28"/>
          <w:szCs w:val="28"/>
        </w:rPr>
        <w:t xml:space="preserve">о контроля является контроль за </w:t>
      </w:r>
      <w:r w:rsidRPr="00091AB4">
        <w:rPr>
          <w:sz w:val="28"/>
          <w:szCs w:val="28"/>
        </w:rPr>
        <w:t>соблюдение</w:t>
      </w:r>
      <w:r>
        <w:rPr>
          <w:sz w:val="28"/>
          <w:szCs w:val="28"/>
        </w:rPr>
        <w:t>м</w:t>
      </w:r>
      <w:r w:rsidRPr="00091AB4">
        <w:rPr>
          <w:sz w:val="28"/>
          <w:szCs w:val="28"/>
        </w:rPr>
        <w:t xml:space="preserve"> юридическими лицами, ин</w:t>
      </w:r>
      <w:r>
        <w:rPr>
          <w:sz w:val="28"/>
          <w:szCs w:val="28"/>
        </w:rPr>
        <w:t>дивидуальными</w:t>
      </w:r>
      <w:r w:rsidR="00322AC6">
        <w:rPr>
          <w:sz w:val="28"/>
          <w:szCs w:val="28"/>
        </w:rPr>
        <w:t xml:space="preserve"> предпринимателями </w:t>
      </w:r>
      <w:r w:rsidRPr="00091AB4">
        <w:rPr>
          <w:sz w:val="28"/>
          <w:szCs w:val="28"/>
        </w:rPr>
        <w:t xml:space="preserve">требований, установленных федеральными законами, законами Краснодарского края </w:t>
      </w:r>
      <w:r>
        <w:rPr>
          <w:sz w:val="28"/>
          <w:szCs w:val="28"/>
        </w:rPr>
        <w:t xml:space="preserve">и </w:t>
      </w:r>
      <w:r w:rsidR="006F1520">
        <w:rPr>
          <w:sz w:val="28"/>
          <w:szCs w:val="28"/>
        </w:rPr>
        <w:t>норматив</w:t>
      </w:r>
      <w:r>
        <w:rPr>
          <w:sz w:val="28"/>
          <w:szCs w:val="28"/>
        </w:rPr>
        <w:t xml:space="preserve">ными правовыми актами </w:t>
      </w:r>
      <w:r w:rsidR="003C7D3F">
        <w:rPr>
          <w:rFonts w:eastAsia="WenQuanYi Micro Hei"/>
          <w:kern w:val="1"/>
          <w:sz w:val="28"/>
          <w:szCs w:val="28"/>
          <w:lang w:eastAsia="hi-IN" w:bidi="hi-IN"/>
        </w:rPr>
        <w:t>Вознесенского</w:t>
      </w:r>
      <w:r w:rsidRPr="00091AB4">
        <w:rPr>
          <w:sz w:val="28"/>
          <w:szCs w:val="28"/>
        </w:rPr>
        <w:t xml:space="preserve"> сельского поселения Лабинского района в области торговой деятельности</w:t>
      </w:r>
      <w:r w:rsidR="005E4C05">
        <w:rPr>
          <w:sz w:val="28"/>
          <w:szCs w:val="28"/>
        </w:rPr>
        <w:t xml:space="preserve"> (далее – </w:t>
      </w:r>
      <w:r w:rsidR="00DB7E43">
        <w:rPr>
          <w:sz w:val="28"/>
          <w:szCs w:val="28"/>
        </w:rPr>
        <w:t>торговое законодательство</w:t>
      </w:r>
      <w:r w:rsidR="005E4C05">
        <w:rPr>
          <w:sz w:val="28"/>
          <w:szCs w:val="28"/>
        </w:rPr>
        <w:t>)</w:t>
      </w:r>
      <w:r w:rsidR="00183F0A">
        <w:rPr>
          <w:sz w:val="28"/>
          <w:szCs w:val="28"/>
        </w:rPr>
        <w:t xml:space="preserve">, </w:t>
      </w:r>
      <w:r w:rsidR="00183F0A" w:rsidRPr="003A25EC">
        <w:rPr>
          <w:sz w:val="28"/>
          <w:szCs w:val="28"/>
        </w:rPr>
        <w:t>организация и проведение мероприятий по профилактике нарушений указанных требований.</w:t>
      </w:r>
    </w:p>
    <w:p w:rsidR="00FD2E5C" w:rsidRPr="008017C1" w:rsidRDefault="00FD2E5C" w:rsidP="00915058">
      <w:pPr>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853161">
        <w:rPr>
          <w:b/>
          <w:sz w:val="28"/>
          <w:szCs w:val="28"/>
        </w:rPr>
        <w:t>твлении муниципального торгов</w:t>
      </w:r>
      <w:r w:rsidR="00915058" w:rsidRPr="008017C1">
        <w:rPr>
          <w:b/>
          <w:sz w:val="28"/>
          <w:szCs w:val="28"/>
        </w:rPr>
        <w:t>ого 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ествлении муниципального торгов</w:t>
      </w:r>
      <w:r w:rsidR="0047090E" w:rsidRPr="008017C1">
        <w:rPr>
          <w:sz w:val="28"/>
          <w:szCs w:val="28"/>
        </w:rPr>
        <w:t>ого контроля</w:t>
      </w:r>
      <w:r w:rsidRPr="008017C1">
        <w:rPr>
          <w:sz w:val="28"/>
          <w:szCs w:val="28"/>
        </w:rPr>
        <w:t xml:space="preserve"> имеет право:</w:t>
      </w:r>
      <w:bookmarkStart w:id="1"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торгового законодательства</w:t>
      </w:r>
      <w:r w:rsidR="0061124F" w:rsidRPr="008017C1">
        <w:rPr>
          <w:sz w:val="28"/>
          <w:szCs w:val="28"/>
        </w:rPr>
        <w:t>;</w:t>
      </w:r>
    </w:p>
    <w:p w:rsidR="00DB7E43" w:rsidRPr="008017C1" w:rsidRDefault="00DB7E43" w:rsidP="00DB7E43">
      <w:pPr>
        <w:ind w:firstLine="709"/>
        <w:jc w:val="both"/>
        <w:rPr>
          <w:sz w:val="28"/>
          <w:szCs w:val="28"/>
        </w:rPr>
      </w:pPr>
      <w:r w:rsidRPr="008017C1">
        <w:rPr>
          <w:sz w:val="28"/>
          <w:szCs w:val="28"/>
        </w:rPr>
        <w:t>при осущ</w:t>
      </w:r>
      <w:r>
        <w:rPr>
          <w:sz w:val="28"/>
          <w:szCs w:val="28"/>
        </w:rPr>
        <w:t>ествлении муниципального торгов</w:t>
      </w:r>
      <w:r w:rsidRPr="008017C1">
        <w:rPr>
          <w:sz w:val="28"/>
          <w:szCs w:val="28"/>
        </w:rPr>
        <w:t>ого контроля</w:t>
      </w:r>
      <w:r>
        <w:rPr>
          <w:sz w:val="28"/>
          <w:szCs w:val="28"/>
        </w:rPr>
        <w:t xml:space="preserve"> </w:t>
      </w:r>
      <w:r w:rsidRPr="008017C1">
        <w:rPr>
          <w:sz w:val="28"/>
          <w:szCs w:val="28"/>
        </w:rPr>
        <w:t>посещать в порядке, установленном законодательством Российской Федерации, объекты</w:t>
      </w:r>
      <w:r>
        <w:rPr>
          <w:sz w:val="28"/>
          <w:szCs w:val="28"/>
        </w:rPr>
        <w:t xml:space="preserve"> торговли</w:t>
      </w:r>
      <w:r w:rsidRPr="008017C1">
        <w:rPr>
          <w:sz w:val="28"/>
          <w:szCs w:val="28"/>
        </w:rPr>
        <w:t xml:space="preserve">, обследовать </w:t>
      </w:r>
      <w:r>
        <w:rPr>
          <w:sz w:val="28"/>
          <w:szCs w:val="28"/>
        </w:rPr>
        <w:t>территории, на которых находятся такие объекты</w:t>
      </w:r>
      <w:r w:rsidRPr="008017C1">
        <w:rPr>
          <w:sz w:val="28"/>
          <w:szCs w:val="28"/>
        </w:rPr>
        <w:t>;</w:t>
      </w:r>
    </w:p>
    <w:p w:rsidR="00DB7E43" w:rsidRPr="008017C1" w:rsidRDefault="00DB7E43" w:rsidP="00DB7E43">
      <w:pPr>
        <w:ind w:firstLine="709"/>
        <w:jc w:val="both"/>
        <w:rPr>
          <w:sz w:val="28"/>
          <w:szCs w:val="28"/>
        </w:rPr>
      </w:pPr>
      <w:r w:rsidRPr="00DB7E43">
        <w:rPr>
          <w:sz w:val="28"/>
          <w:szCs w:val="28"/>
        </w:rPr>
        <w:t>обращаться в органы внутренних дел и прокуратуры за содействием в предотвращении или пресечении действий, препятствующих осуществлению муниципального торгов</w:t>
      </w:r>
      <w:r>
        <w:rPr>
          <w:sz w:val="28"/>
          <w:szCs w:val="28"/>
        </w:rPr>
        <w:t>ого 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6B2B37">
        <w:rPr>
          <w:sz w:val="28"/>
          <w:szCs w:val="28"/>
        </w:rPr>
        <w:t>ествлении муниципального торгов</w:t>
      </w:r>
      <w:r w:rsidRPr="008017C1">
        <w:rPr>
          <w:sz w:val="28"/>
          <w:szCs w:val="28"/>
        </w:rPr>
        <w:t>ого 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отнесено к 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DB7E43" w:rsidRPr="00DB7E43">
        <w:rPr>
          <w:sz w:val="28"/>
          <w:szCs w:val="28"/>
        </w:rPr>
        <w:t>торгового законодательства</w:t>
      </w:r>
      <w:r w:rsidRPr="008017C1">
        <w:rPr>
          <w:sz w:val="28"/>
          <w:szCs w:val="28"/>
        </w:rPr>
        <w:t>;</w:t>
      </w:r>
    </w:p>
    <w:p w:rsidR="0069118F" w:rsidRPr="008017C1" w:rsidRDefault="002042E4" w:rsidP="00F16BCC">
      <w:pPr>
        <w:ind w:firstLine="709"/>
        <w:jc w:val="both"/>
        <w:rPr>
          <w:sz w:val="28"/>
          <w:szCs w:val="28"/>
        </w:rPr>
      </w:pPr>
      <w:r w:rsidRPr="008017C1">
        <w:rPr>
          <w:sz w:val="28"/>
          <w:szCs w:val="28"/>
        </w:rPr>
        <w:lastRenderedPageBreak/>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BC7AF7">
        <w:rPr>
          <w:sz w:val="28"/>
          <w:szCs w:val="28"/>
        </w:rPr>
        <w:t>Вознесенского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DB7E43" w:rsidRPr="00091AB4">
        <w:rPr>
          <w:sz w:val="28"/>
          <w:szCs w:val="28"/>
        </w:rPr>
        <w:t>в области торговой деятельности</w:t>
      </w:r>
      <w:r w:rsidRPr="008017C1">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ествлении муниципального торгов</w:t>
      </w:r>
      <w:r w:rsidRPr="008017C1">
        <w:rPr>
          <w:sz w:val="28"/>
          <w:szCs w:val="28"/>
        </w:rPr>
        <w:t>ого 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2" w:name="dst100235"/>
      <w:bookmarkEnd w:id="2"/>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3" w:name="dst100236"/>
      <w:bookmarkEnd w:id="3"/>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rsidR="00B035A6" w:rsidRPr="00B035A6" w:rsidRDefault="00B035A6" w:rsidP="00B035A6">
      <w:pPr>
        <w:ind w:firstLine="709"/>
        <w:jc w:val="both"/>
        <w:rPr>
          <w:sz w:val="28"/>
          <w:szCs w:val="28"/>
        </w:rPr>
      </w:pPr>
      <w:bookmarkStart w:id="4" w:name="dst100237"/>
      <w:bookmarkEnd w:id="4"/>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rsidR="00B035A6" w:rsidRPr="00B035A6" w:rsidRDefault="00B035A6" w:rsidP="00B035A6">
      <w:pPr>
        <w:ind w:firstLine="709"/>
        <w:jc w:val="both"/>
        <w:rPr>
          <w:sz w:val="28"/>
          <w:szCs w:val="28"/>
        </w:rPr>
      </w:pPr>
      <w:bookmarkStart w:id="5" w:name="dst100238"/>
      <w:bookmarkEnd w:id="5"/>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6" w:name="dst100239"/>
      <w:bookmarkEnd w:id="6"/>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7" w:name="dst100240"/>
      <w:bookmarkEnd w:id="7"/>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8" w:name="dst250"/>
      <w:bookmarkEnd w:id="8"/>
      <w:r w:rsidRPr="00B035A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9" w:name="dst263"/>
      <w:bookmarkEnd w:id="9"/>
      <w:r w:rsidRPr="00B035A6">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B035A6">
        <w:rPr>
          <w:sz w:val="28"/>
          <w:szCs w:val="28"/>
        </w:rPr>
        <w:lastRenderedPageBreak/>
        <w:t>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10" w:name="dst100242"/>
      <w:bookmarkEnd w:id="10"/>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1" w:name="dst100243"/>
      <w:bookmarkEnd w:id="11"/>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2" w:name="dst100244"/>
      <w:bookmarkEnd w:id="12"/>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3" w:name="dst100245"/>
      <w:bookmarkEnd w:id="13"/>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4" w:name="dst251"/>
      <w:bookmarkEnd w:id="14"/>
      <w:r w:rsidRPr="00B035A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BC7AF7">
        <w:rPr>
          <w:sz w:val="28"/>
          <w:szCs w:val="28"/>
        </w:rPr>
        <w:t>;</w:t>
      </w:r>
    </w:p>
    <w:p w:rsidR="00BC7AF7" w:rsidRDefault="00BC7AF7" w:rsidP="00BC7AF7">
      <w:pPr>
        <w:ind w:firstLine="709"/>
        <w:jc w:val="both"/>
        <w:rPr>
          <w:sz w:val="28"/>
          <w:szCs w:val="28"/>
        </w:rPr>
      </w:pPr>
      <w:r w:rsidRPr="00BC7AF7">
        <w:rPr>
          <w:sz w:val="28"/>
          <w:szCs w:val="28"/>
        </w:rPr>
        <w:t>выдавать в пределах полномочий обязательные для исполнения предписания об устранении, выявленных в результате проверок нарушений торгового законодательства, а также осуществлять контроль за исполнением указанных предписаний в установленные сроки;</w:t>
      </w:r>
    </w:p>
    <w:p w:rsidR="005E29D0" w:rsidRPr="008017C1" w:rsidRDefault="005239E7" w:rsidP="002311AD">
      <w:pPr>
        <w:ind w:firstLine="709"/>
        <w:jc w:val="both"/>
        <w:rPr>
          <w:sz w:val="28"/>
          <w:szCs w:val="28"/>
        </w:rPr>
      </w:pPr>
      <w:r>
        <w:rPr>
          <w:sz w:val="28"/>
          <w:szCs w:val="28"/>
        </w:rPr>
        <w:t>1.5.3</w:t>
      </w:r>
      <w:r w:rsidR="005E29D0" w:rsidRPr="008017C1">
        <w:rPr>
          <w:sz w:val="28"/>
          <w:szCs w:val="28"/>
        </w:rPr>
        <w:t>.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Pr="008017C1" w:rsidRDefault="005E29D0" w:rsidP="00F16BCC">
      <w:pPr>
        <w:ind w:firstLine="709"/>
        <w:jc w:val="both"/>
        <w:rPr>
          <w:sz w:val="28"/>
          <w:szCs w:val="28"/>
        </w:rPr>
      </w:pPr>
      <w:r w:rsidRPr="008017C1">
        <w:rPr>
          <w:sz w:val="28"/>
          <w:szCs w:val="28"/>
        </w:rPr>
        <w:lastRenderedPageBreak/>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торгово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мероприятия по муниципальному торговому 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Pr="008017C1" w:rsidRDefault="005239E7" w:rsidP="0047090E">
      <w:pPr>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1"/>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 xml:space="preserve">по осуществлению муниципального </w:t>
      </w:r>
      <w:r w:rsidR="006A348A">
        <w:rPr>
          <w:sz w:val="28"/>
          <w:szCs w:val="28"/>
        </w:rPr>
        <w:t>торгов</w:t>
      </w:r>
      <w:r w:rsidR="00945A25" w:rsidRPr="008017C1">
        <w:rPr>
          <w:sz w:val="28"/>
          <w:szCs w:val="28"/>
        </w:rPr>
        <w:t>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15" w:name="sub_1712"/>
      <w:r w:rsidR="00945A25" w:rsidRPr="008017C1">
        <w:rPr>
          <w:sz w:val="28"/>
          <w:szCs w:val="28"/>
        </w:rPr>
        <w:t>ания;</w:t>
      </w:r>
    </w:p>
    <w:p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15"/>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16"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16"/>
    <w:p w:rsidR="00391147" w:rsidRPr="008017C1" w:rsidRDefault="0046767D" w:rsidP="00F16BCC">
      <w:pPr>
        <w:autoSpaceDE w:val="0"/>
        <w:autoSpaceDN w:val="0"/>
        <w:adjustRightInd w:val="0"/>
        <w:ind w:firstLine="709"/>
        <w:jc w:val="both"/>
        <w:rPr>
          <w:color w:val="000000"/>
          <w:sz w:val="28"/>
          <w:szCs w:val="28"/>
        </w:rPr>
      </w:pPr>
      <w:r w:rsidRPr="008017C1">
        <w:rPr>
          <w:sz w:val="28"/>
          <w:szCs w:val="28"/>
        </w:rPr>
        <w:t>2.1.2</w:t>
      </w:r>
      <w:r w:rsidR="00391147" w:rsidRPr="008017C1">
        <w:rPr>
          <w:sz w:val="28"/>
          <w:szCs w:val="28"/>
        </w:rPr>
        <w:t xml:space="preserve">. Администрация расположена по адресу: </w:t>
      </w:r>
      <w:r w:rsidR="00391147" w:rsidRPr="008017C1">
        <w:rPr>
          <w:color w:val="000000"/>
          <w:sz w:val="28"/>
          <w:szCs w:val="28"/>
        </w:rPr>
        <w:t>35252</w:t>
      </w:r>
      <w:r w:rsidR="00752F2C">
        <w:rPr>
          <w:color w:val="000000"/>
          <w:sz w:val="28"/>
          <w:szCs w:val="28"/>
        </w:rPr>
        <w:t>0</w:t>
      </w:r>
      <w:r w:rsidR="00391147" w:rsidRPr="008017C1">
        <w:rPr>
          <w:color w:val="000000"/>
          <w:sz w:val="28"/>
          <w:szCs w:val="28"/>
        </w:rPr>
        <w:t xml:space="preserve">, Краснодарский край, Лабинский район, </w:t>
      </w:r>
      <w:r w:rsidR="00752F2C">
        <w:rPr>
          <w:color w:val="000000"/>
          <w:sz w:val="28"/>
          <w:szCs w:val="28"/>
        </w:rPr>
        <w:t>станица Вознесенская</w:t>
      </w:r>
      <w:r w:rsidR="00391147" w:rsidRPr="008017C1">
        <w:rPr>
          <w:color w:val="000000"/>
          <w:sz w:val="28"/>
          <w:szCs w:val="28"/>
        </w:rPr>
        <w:t xml:space="preserve">, улица Ленина, </w:t>
      </w:r>
      <w:r w:rsidR="00752F2C">
        <w:rPr>
          <w:color w:val="000000"/>
          <w:sz w:val="28"/>
          <w:szCs w:val="28"/>
        </w:rPr>
        <w:t>15</w:t>
      </w:r>
      <w:r w:rsidR="00391147" w:rsidRPr="008017C1">
        <w:rPr>
          <w:color w:val="000000"/>
          <w:sz w:val="28"/>
          <w:szCs w:val="28"/>
        </w:rPr>
        <w:t>.</w:t>
      </w:r>
    </w:p>
    <w:p w:rsidR="0046767D" w:rsidRPr="008017C1" w:rsidRDefault="0046767D" w:rsidP="00F16BCC">
      <w:pPr>
        <w:autoSpaceDE w:val="0"/>
        <w:autoSpaceDN w:val="0"/>
        <w:adjustRightInd w:val="0"/>
        <w:ind w:firstLine="709"/>
        <w:jc w:val="both"/>
        <w:rPr>
          <w:sz w:val="28"/>
          <w:szCs w:val="28"/>
        </w:rPr>
      </w:pPr>
      <w:r w:rsidRPr="008017C1">
        <w:rPr>
          <w:color w:val="000000"/>
          <w:sz w:val="28"/>
          <w:szCs w:val="28"/>
        </w:rPr>
        <w:t xml:space="preserve">Юридический адрес Администрации: </w:t>
      </w:r>
      <w:r w:rsidR="00752F2C" w:rsidRPr="008017C1">
        <w:rPr>
          <w:color w:val="000000"/>
          <w:sz w:val="28"/>
          <w:szCs w:val="28"/>
        </w:rPr>
        <w:t>35252</w:t>
      </w:r>
      <w:r w:rsidR="00752F2C">
        <w:rPr>
          <w:color w:val="000000"/>
          <w:sz w:val="28"/>
          <w:szCs w:val="28"/>
        </w:rPr>
        <w:t>0</w:t>
      </w:r>
      <w:r w:rsidR="00752F2C" w:rsidRPr="008017C1">
        <w:rPr>
          <w:color w:val="000000"/>
          <w:sz w:val="28"/>
          <w:szCs w:val="28"/>
        </w:rPr>
        <w:t xml:space="preserve">, Краснодарский край, Лабинский район, </w:t>
      </w:r>
      <w:r w:rsidR="00752F2C">
        <w:rPr>
          <w:color w:val="000000"/>
          <w:sz w:val="28"/>
          <w:szCs w:val="28"/>
        </w:rPr>
        <w:t>станица Вознесенская</w:t>
      </w:r>
      <w:r w:rsidR="00752F2C" w:rsidRPr="008017C1">
        <w:rPr>
          <w:color w:val="000000"/>
          <w:sz w:val="28"/>
          <w:szCs w:val="28"/>
        </w:rPr>
        <w:t xml:space="preserve">, улица Ленина, </w:t>
      </w:r>
      <w:r w:rsidR="00752F2C">
        <w:rPr>
          <w:color w:val="000000"/>
          <w:sz w:val="28"/>
          <w:szCs w:val="28"/>
        </w:rPr>
        <w:t>15</w:t>
      </w:r>
      <w:r w:rsidRPr="008017C1">
        <w:rPr>
          <w:color w:val="000000"/>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 xml:space="preserve">Справочные телефоны Администрации: </w:t>
      </w:r>
      <w:r w:rsidRPr="008017C1">
        <w:rPr>
          <w:color w:val="000000"/>
          <w:sz w:val="28"/>
          <w:szCs w:val="28"/>
        </w:rPr>
        <w:t>8(86169)7-</w:t>
      </w:r>
      <w:r w:rsidR="00752F2C">
        <w:rPr>
          <w:color w:val="000000"/>
          <w:sz w:val="28"/>
          <w:szCs w:val="28"/>
        </w:rPr>
        <w:t>05</w:t>
      </w:r>
      <w:r w:rsidRPr="008017C1">
        <w:rPr>
          <w:color w:val="000000"/>
          <w:sz w:val="28"/>
          <w:szCs w:val="28"/>
        </w:rPr>
        <w:t>-</w:t>
      </w:r>
      <w:r w:rsidR="00752F2C">
        <w:rPr>
          <w:color w:val="000000"/>
          <w:sz w:val="28"/>
          <w:szCs w:val="28"/>
        </w:rPr>
        <w:t>09</w:t>
      </w:r>
      <w:r w:rsidRPr="008017C1">
        <w:rPr>
          <w:color w:val="000000"/>
          <w:sz w:val="28"/>
          <w:szCs w:val="28"/>
        </w:rPr>
        <w:t>, 8(86169)7-</w:t>
      </w:r>
      <w:r w:rsidR="00752F2C">
        <w:rPr>
          <w:color w:val="000000"/>
          <w:sz w:val="28"/>
          <w:szCs w:val="28"/>
        </w:rPr>
        <w:t>00</w:t>
      </w:r>
      <w:r w:rsidRPr="008017C1">
        <w:rPr>
          <w:color w:val="000000"/>
          <w:sz w:val="28"/>
          <w:szCs w:val="28"/>
        </w:rPr>
        <w:t>-</w:t>
      </w:r>
      <w:r w:rsidR="00752F2C">
        <w:rPr>
          <w:color w:val="000000"/>
          <w:sz w:val="28"/>
          <w:szCs w:val="28"/>
        </w:rPr>
        <w:t>43</w:t>
      </w:r>
      <w:r w:rsidRPr="008017C1">
        <w:rPr>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График работы Администрации: понедельник–четверг с 08.00 до 16.00, пятница с 0</w:t>
      </w:r>
      <w:r w:rsidR="0046767D" w:rsidRPr="008017C1">
        <w:rPr>
          <w:sz w:val="28"/>
          <w:szCs w:val="28"/>
        </w:rPr>
        <w:t>8.00 до 15.00, перерыв с 12.00 д</w:t>
      </w:r>
      <w:r w:rsidRPr="008017C1">
        <w:rPr>
          <w:sz w:val="28"/>
          <w:szCs w:val="28"/>
        </w:rPr>
        <w:t>о 13.00, суббота и воскресенье – выходные дни.</w:t>
      </w:r>
    </w:p>
    <w:p w:rsidR="0052215E" w:rsidRPr="00752F2C" w:rsidRDefault="00391147" w:rsidP="00F16BCC">
      <w:pPr>
        <w:autoSpaceDE w:val="0"/>
        <w:autoSpaceDN w:val="0"/>
        <w:adjustRightInd w:val="0"/>
        <w:ind w:firstLine="709"/>
        <w:jc w:val="both"/>
        <w:rPr>
          <w:sz w:val="28"/>
          <w:szCs w:val="28"/>
        </w:rPr>
      </w:pPr>
      <w:r w:rsidRPr="008017C1">
        <w:rPr>
          <w:sz w:val="28"/>
          <w:szCs w:val="28"/>
        </w:rPr>
        <w:t>Адрес официального сайта Администрац</w:t>
      </w:r>
      <w:r w:rsidR="0052215E">
        <w:rPr>
          <w:sz w:val="28"/>
          <w:szCs w:val="28"/>
        </w:rPr>
        <w:t xml:space="preserve">ии: </w:t>
      </w:r>
      <w:proofErr w:type="spellStart"/>
      <w:r w:rsidR="00752F2C">
        <w:rPr>
          <w:sz w:val="28"/>
          <w:szCs w:val="28"/>
          <w:lang w:val="en-US"/>
        </w:rPr>
        <w:t>spvozn</w:t>
      </w:r>
      <w:proofErr w:type="spellEnd"/>
      <w:r w:rsidR="00752F2C" w:rsidRPr="00752F2C">
        <w:rPr>
          <w:sz w:val="28"/>
          <w:szCs w:val="28"/>
        </w:rPr>
        <w:t>.</w:t>
      </w:r>
      <w:proofErr w:type="spellStart"/>
      <w:r w:rsidR="00752F2C">
        <w:rPr>
          <w:sz w:val="28"/>
          <w:szCs w:val="28"/>
          <w:lang w:val="en-US"/>
        </w:rPr>
        <w:t>ru</w:t>
      </w:r>
      <w:proofErr w:type="spellEnd"/>
    </w:p>
    <w:p w:rsidR="00391147" w:rsidRPr="008017C1" w:rsidRDefault="0052215E" w:rsidP="00F16BCC">
      <w:pPr>
        <w:autoSpaceDE w:val="0"/>
        <w:autoSpaceDN w:val="0"/>
        <w:adjustRightInd w:val="0"/>
        <w:ind w:firstLine="709"/>
        <w:jc w:val="both"/>
        <w:rPr>
          <w:sz w:val="28"/>
          <w:szCs w:val="28"/>
        </w:rPr>
      </w:pPr>
      <w:r>
        <w:rPr>
          <w:sz w:val="28"/>
          <w:szCs w:val="28"/>
        </w:rPr>
        <w:t>А</w:t>
      </w:r>
      <w:r w:rsidR="00391147" w:rsidRPr="008017C1">
        <w:rPr>
          <w:sz w:val="28"/>
          <w:szCs w:val="28"/>
        </w:rPr>
        <w:t>дрес электронной почты</w:t>
      </w:r>
      <w:r w:rsidR="00B12774" w:rsidRPr="00B12774">
        <w:rPr>
          <w:sz w:val="28"/>
          <w:szCs w:val="28"/>
        </w:rPr>
        <w:t xml:space="preserve"> </w:t>
      </w:r>
      <w:r w:rsidR="00B12774">
        <w:rPr>
          <w:sz w:val="28"/>
          <w:szCs w:val="28"/>
        </w:rPr>
        <w:t>Администрации</w:t>
      </w:r>
      <w:r w:rsidR="00391147" w:rsidRPr="008017C1">
        <w:rPr>
          <w:sz w:val="28"/>
          <w:szCs w:val="28"/>
        </w:rPr>
        <w:t xml:space="preserve">: </w:t>
      </w:r>
      <w:proofErr w:type="spellStart"/>
      <w:r w:rsidR="00752F2C">
        <w:rPr>
          <w:sz w:val="28"/>
          <w:szCs w:val="28"/>
          <w:lang w:val="en-US"/>
        </w:rPr>
        <w:t>adm</w:t>
      </w:r>
      <w:proofErr w:type="spellEnd"/>
      <w:r w:rsidR="00391147" w:rsidRPr="008017C1">
        <w:rPr>
          <w:sz w:val="28"/>
          <w:szCs w:val="28"/>
        </w:rPr>
        <w:t>@</w:t>
      </w:r>
      <w:proofErr w:type="spellStart"/>
      <w:r w:rsidR="00752F2C">
        <w:rPr>
          <w:sz w:val="28"/>
          <w:szCs w:val="28"/>
          <w:lang w:val="en-US"/>
        </w:rPr>
        <w:t>spvozn</w:t>
      </w:r>
      <w:proofErr w:type="spellEnd"/>
      <w:r w:rsidR="00391147" w:rsidRPr="008017C1">
        <w:rPr>
          <w:sz w:val="28"/>
          <w:szCs w:val="28"/>
        </w:rPr>
        <w:t>.</w:t>
      </w:r>
      <w:proofErr w:type="spellStart"/>
      <w:r w:rsidR="00391147" w:rsidRPr="008017C1">
        <w:rPr>
          <w:sz w:val="28"/>
          <w:szCs w:val="28"/>
        </w:rPr>
        <w:t>ru</w:t>
      </w:r>
      <w:proofErr w:type="spellEnd"/>
      <w:r w:rsidR="00391147" w:rsidRPr="008017C1">
        <w:rPr>
          <w:sz w:val="28"/>
          <w:szCs w:val="28"/>
        </w:rPr>
        <w:t>.</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lastRenderedPageBreak/>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17" w:name="sub_100819"/>
      <w:bookmarkStart w:id="18"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19"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19"/>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учет обращений граждан, связанных с функционированием Единого портала, в том числе возможность для заявителей оставить отзыв о качестве 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lastRenderedPageBreak/>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17"/>
    <w:bookmarkEnd w:id="18"/>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0" w:name="sub_1224"/>
      <w:r w:rsidRPr="008017C1">
        <w:rPr>
          <w:b/>
          <w:bCs/>
          <w:sz w:val="28"/>
          <w:szCs w:val="28"/>
        </w:rPr>
        <w:t>2.2. Срок исполнения муниципальной функции</w:t>
      </w:r>
    </w:p>
    <w:p w:rsidR="0047090E" w:rsidRPr="008017C1" w:rsidRDefault="0047090E" w:rsidP="0047090E">
      <w:pPr>
        <w:jc w:val="both"/>
        <w:rPr>
          <w:sz w:val="28"/>
          <w:szCs w:val="28"/>
        </w:rPr>
      </w:pPr>
      <w:bookmarkStart w:id="21" w:name="sub_12241"/>
      <w:bookmarkEnd w:id="20"/>
    </w:p>
    <w:p w:rsidR="00AC36D2" w:rsidRPr="008017C1" w:rsidRDefault="0047090E" w:rsidP="00F16BCC">
      <w:pPr>
        <w:ind w:firstLine="709"/>
        <w:jc w:val="both"/>
        <w:rPr>
          <w:sz w:val="28"/>
          <w:szCs w:val="28"/>
        </w:rPr>
      </w:pPr>
      <w:r w:rsidRPr="008017C1">
        <w:rPr>
          <w:sz w:val="28"/>
          <w:szCs w:val="28"/>
        </w:rPr>
        <w:t xml:space="preserve">2.2.1. </w:t>
      </w:r>
      <w:bookmarkStart w:id="22" w:name="sub_12247"/>
      <w:bookmarkEnd w:id="21"/>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w:t>
      </w:r>
      <w:proofErr w:type="spellStart"/>
      <w:r w:rsidRPr="008017C1">
        <w:rPr>
          <w:sz w:val="28"/>
          <w:szCs w:val="28"/>
        </w:rPr>
        <w:t>микропредприятия</w:t>
      </w:r>
      <w:proofErr w:type="spellEnd"/>
      <w:r w:rsidRPr="008017C1">
        <w:rPr>
          <w:sz w:val="28"/>
          <w:szCs w:val="28"/>
        </w:rPr>
        <w:t>.</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2"/>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23" w:name="sub_1300"/>
      <w:r w:rsidRPr="008017C1">
        <w:rPr>
          <w:b/>
          <w:bCs/>
          <w:sz w:val="28"/>
          <w:szCs w:val="28"/>
        </w:rPr>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23"/>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24" w:name="sub_1332210"/>
      <w:r w:rsidRPr="008017C1">
        <w:rPr>
          <w:sz w:val="28"/>
          <w:szCs w:val="28"/>
        </w:rPr>
        <w:t xml:space="preserve">При осуществлении муниципального </w:t>
      </w:r>
      <w:r w:rsidR="00C35309">
        <w:rPr>
          <w:sz w:val="28"/>
          <w:szCs w:val="28"/>
        </w:rPr>
        <w:t>торгов</w:t>
      </w:r>
      <w:r w:rsidR="00D938A5" w:rsidRPr="008017C1">
        <w:rPr>
          <w:sz w:val="28"/>
          <w:szCs w:val="28"/>
        </w:rPr>
        <w:t xml:space="preserve">ого 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lastRenderedPageBreak/>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626BB0">
        <w:rPr>
          <w:sz w:val="28"/>
          <w:szCs w:val="28"/>
        </w:rPr>
        <w:t>торговой деятельности</w:t>
      </w:r>
      <w:r w:rsidR="00D938A5" w:rsidRPr="008017C1">
        <w:rPr>
          <w:sz w:val="28"/>
          <w:szCs w:val="28"/>
        </w:rPr>
        <w:t xml:space="preserve">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626BB0" w:rsidRDefault="0047090E" w:rsidP="00D938A5">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в </w:t>
      </w:r>
      <w:r w:rsidR="00626BB0">
        <w:rPr>
          <w:b/>
          <w:sz w:val="28"/>
          <w:szCs w:val="28"/>
        </w:rPr>
        <w:t>области</w:t>
      </w:r>
      <w:r w:rsidR="004005AB" w:rsidRPr="004005AB">
        <w:rPr>
          <w:b/>
          <w:sz w:val="28"/>
          <w:szCs w:val="28"/>
        </w:rPr>
        <w:t xml:space="preserve"> торгово</w:t>
      </w:r>
      <w:r w:rsidR="00626BB0">
        <w:rPr>
          <w:b/>
          <w:sz w:val="28"/>
          <w:szCs w:val="28"/>
        </w:rPr>
        <w:t>й</w:t>
      </w:r>
      <w:r w:rsidR="004005AB" w:rsidRPr="004005AB">
        <w:rPr>
          <w:b/>
          <w:sz w:val="28"/>
          <w:szCs w:val="28"/>
        </w:rPr>
        <w:t xml:space="preserve"> </w:t>
      </w:r>
      <w:r w:rsidR="00626BB0">
        <w:rPr>
          <w:b/>
          <w:sz w:val="28"/>
          <w:szCs w:val="28"/>
        </w:rPr>
        <w:t>деятельности</w:t>
      </w:r>
    </w:p>
    <w:p w:rsidR="0047090E" w:rsidRPr="008017C1" w:rsidRDefault="0047090E" w:rsidP="00D938A5">
      <w:pPr>
        <w:jc w:val="center"/>
        <w:rPr>
          <w:b/>
          <w:sz w:val="28"/>
          <w:szCs w:val="28"/>
        </w:rPr>
      </w:pP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25"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25"/>
      <w:r w:rsidR="004005AB">
        <w:rPr>
          <w:sz w:val="28"/>
          <w:szCs w:val="28"/>
        </w:rPr>
        <w:t>;</w:t>
      </w:r>
    </w:p>
    <w:p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626BB0">
        <w:rPr>
          <w:sz w:val="28"/>
          <w:szCs w:val="28"/>
        </w:rPr>
        <w:t>торговой деятельности</w:t>
      </w:r>
      <w:r w:rsidRPr="008017C1">
        <w:rPr>
          <w:sz w:val="28"/>
          <w:szCs w:val="28"/>
        </w:rPr>
        <w:t xml:space="preserve"> 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w:t>
      </w:r>
      <w:proofErr w:type="spellStart"/>
      <w:r w:rsidRPr="008017C1">
        <w:rPr>
          <w:sz w:val="28"/>
          <w:szCs w:val="28"/>
        </w:rPr>
        <w:t>Лабинскую</w:t>
      </w:r>
      <w:proofErr w:type="spellEnd"/>
      <w:r w:rsidRPr="008017C1">
        <w:rPr>
          <w:sz w:val="28"/>
          <w:szCs w:val="28"/>
        </w:rPr>
        <w:t xml:space="preserve"> межр</w:t>
      </w:r>
      <w:bookmarkStart w:id="26"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w:t>
      </w:r>
      <w:proofErr w:type="spellStart"/>
      <w:r w:rsidR="0047090E" w:rsidRPr="008017C1">
        <w:rPr>
          <w:sz w:val="28"/>
          <w:szCs w:val="28"/>
        </w:rPr>
        <w:t>Лабинскую</w:t>
      </w:r>
      <w:proofErr w:type="spellEnd"/>
      <w:r w:rsidR="0047090E" w:rsidRPr="008017C1">
        <w:rPr>
          <w:sz w:val="28"/>
          <w:szCs w:val="28"/>
        </w:rPr>
        <w:t xml:space="preserve">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27" w:name="sub_95"/>
    </w:p>
    <w:p w:rsidR="006D0496" w:rsidRPr="008017C1" w:rsidRDefault="0047090E" w:rsidP="006D62D7">
      <w:pPr>
        <w:ind w:firstLine="709"/>
        <w:jc w:val="both"/>
        <w:rPr>
          <w:sz w:val="28"/>
          <w:szCs w:val="28"/>
        </w:rPr>
      </w:pPr>
      <w:r w:rsidRPr="008017C1">
        <w:rPr>
          <w:sz w:val="28"/>
          <w:szCs w:val="28"/>
        </w:rPr>
        <w:lastRenderedPageBreak/>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752F2C">
        <w:rPr>
          <w:sz w:val="28"/>
          <w:szCs w:val="28"/>
        </w:rPr>
        <w:t>Вознесенского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27"/>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26"/>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Pr="00904482">
        <w:rPr>
          <w:sz w:val="28"/>
          <w:szCs w:val="28"/>
        </w:rPr>
        <w:fldChar w:fldCharType="separate"/>
      </w:r>
    </w:p>
    <w:p w:rsidR="00904482" w:rsidRPr="00904482" w:rsidRDefault="00904482" w:rsidP="00E43A09">
      <w:pPr>
        <w:ind w:firstLine="709"/>
        <w:jc w:val="both"/>
        <w:rPr>
          <w:rStyle w:val="ae"/>
          <w:color w:val="auto"/>
          <w:sz w:val="28"/>
          <w:szCs w:val="28"/>
          <w:u w:val="none"/>
        </w:rPr>
      </w:pPr>
      <w:r w:rsidRPr="00904482">
        <w:rPr>
          <w:sz w:val="28"/>
          <w:szCs w:val="28"/>
        </w:rPr>
        <w:fldChar w:fldCharType="end"/>
      </w:r>
      <w:r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904482" w:rsidP="00E43A09">
      <w:pPr>
        <w:ind w:firstLine="709"/>
        <w:jc w:val="both"/>
        <w:rPr>
          <w:sz w:val="28"/>
          <w:szCs w:val="28"/>
        </w:rPr>
      </w:pPr>
      <w:r w:rsidRPr="00904482">
        <w:rPr>
          <w:sz w:val="28"/>
          <w:szCs w:val="28"/>
        </w:rPr>
        <w:fldChar w:fldCharType="end"/>
      </w:r>
      <w:r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904482" w:rsidP="00E43A09">
      <w:pPr>
        <w:ind w:firstLine="709"/>
        <w:jc w:val="both"/>
        <w:rPr>
          <w:sz w:val="28"/>
          <w:szCs w:val="28"/>
        </w:rPr>
      </w:pPr>
      <w:r w:rsidRPr="00904482">
        <w:rPr>
          <w:sz w:val="28"/>
          <w:szCs w:val="28"/>
        </w:rPr>
        <w:lastRenderedPageBreak/>
        <w:fldChar w:fldCharType="end"/>
      </w:r>
      <w:r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746A07">
        <w:rPr>
          <w:sz w:val="28"/>
          <w:szCs w:val="28"/>
        </w:rPr>
        <w:t>три</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w:t>
      </w:r>
      <w:r w:rsidR="00746A07">
        <w:rPr>
          <w:sz w:val="28"/>
          <w:szCs w:val="28"/>
        </w:rPr>
        <w:t>двадцать четыре</w:t>
      </w:r>
      <w:r w:rsidR="00077510" w:rsidRPr="008017C1">
        <w:rPr>
          <w:sz w:val="28"/>
          <w:szCs w:val="28"/>
        </w:rPr>
        <w:t xml:space="preserve"> часа до начала ее пров</w:t>
      </w:r>
      <w:r w:rsidR="00C13674">
        <w:rPr>
          <w:sz w:val="28"/>
          <w:szCs w:val="28"/>
        </w:rPr>
        <w:t>едения любым доступным способом,</w:t>
      </w:r>
      <w:r w:rsidR="00C13674" w:rsidRPr="00C13674">
        <w:rPr>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w:t>
      </w:r>
      <w:r w:rsidR="004648AB" w:rsidRPr="008017C1">
        <w:rPr>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w:t>
      </w:r>
      <w:proofErr w:type="spellStart"/>
      <w:r w:rsidR="00965645" w:rsidRPr="008017C1">
        <w:rPr>
          <w:sz w:val="28"/>
          <w:szCs w:val="28"/>
        </w:rPr>
        <w:t>Лабинскую</w:t>
      </w:r>
      <w:proofErr w:type="spellEnd"/>
      <w:r w:rsidR="00965645" w:rsidRPr="008017C1">
        <w:rPr>
          <w:sz w:val="28"/>
          <w:szCs w:val="28"/>
        </w:rPr>
        <w:t xml:space="preserve">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28"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28"/>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ии выявленного нарушения торгов</w:t>
      </w:r>
      <w:r w:rsidR="00157E95" w:rsidRPr="008017C1">
        <w:rPr>
          <w:sz w:val="28"/>
          <w:szCs w:val="28"/>
        </w:rPr>
        <w:t>ого законодательства;</w:t>
      </w:r>
    </w:p>
    <w:p w:rsidR="00904482" w:rsidRPr="00D45830" w:rsidRDefault="00F1108C" w:rsidP="00D45830">
      <w:pPr>
        <w:ind w:firstLine="709"/>
        <w:jc w:val="both"/>
        <w:rPr>
          <w:rStyle w:val="ae"/>
          <w:color w:val="auto"/>
          <w:sz w:val="28"/>
          <w:szCs w:val="28"/>
          <w:u w:val="none"/>
        </w:rPr>
      </w:pPr>
      <w:proofErr w:type="gramStart"/>
      <w:r>
        <w:rPr>
          <w:sz w:val="28"/>
          <w:szCs w:val="28"/>
        </w:rPr>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00904482" w:rsidRPr="00904482">
        <w:rPr>
          <w:sz w:val="28"/>
          <w:szCs w:val="28"/>
        </w:rPr>
        <w:lastRenderedPageBreak/>
        <w:t>статуса, специального разрешения (лицензии), вы</w:t>
      </w:r>
      <w:r w:rsidR="00D45830">
        <w:rPr>
          <w:sz w:val="28"/>
          <w:szCs w:val="28"/>
        </w:rPr>
        <w:t>дачи разрешения (согласования);</w:t>
      </w:r>
      <w:r w:rsidR="00904482"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904482" w:rsidRPr="00904482">
        <w:rPr>
          <w:sz w:val="28"/>
          <w:szCs w:val="28"/>
        </w:rPr>
        <w:fldChar w:fldCharType="separate"/>
      </w:r>
      <w:proofErr w:type="gramEnd"/>
    </w:p>
    <w:p w:rsidR="00904482" w:rsidRDefault="00904482" w:rsidP="00D45830">
      <w:pPr>
        <w:ind w:firstLine="709"/>
        <w:jc w:val="both"/>
        <w:rPr>
          <w:sz w:val="28"/>
          <w:szCs w:val="28"/>
        </w:rPr>
      </w:pPr>
      <w:r w:rsidRPr="00904482">
        <w:rPr>
          <w:sz w:val="28"/>
          <w:szCs w:val="28"/>
        </w:rPr>
        <w:fldChar w:fldCharType="end"/>
      </w:r>
      <w:proofErr w:type="gramStart"/>
      <w:r w:rsidR="00F1108C">
        <w:rPr>
          <w:sz w:val="28"/>
          <w:szCs w:val="28"/>
        </w:rPr>
        <w:t xml:space="preserve">3) </w:t>
      </w:r>
      <w:r w:rsidRPr="00904482">
        <w:rPr>
          <w:sz w:val="28"/>
          <w:szCs w:val="28"/>
        </w:rPr>
        <w:t xml:space="preserve">мотивированное представление </w:t>
      </w:r>
      <w:r w:rsidR="00D45830">
        <w:rPr>
          <w:sz w:val="28"/>
          <w:szCs w:val="28"/>
        </w:rPr>
        <w:t>Исполнителя</w:t>
      </w:r>
      <w:r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roofErr w:type="gramEnd"/>
    </w:p>
    <w:p w:rsidR="00904482" w:rsidRPr="002B2655" w:rsidRDefault="00904482" w:rsidP="002B2655">
      <w:pPr>
        <w:ind w:firstLine="709"/>
        <w:jc w:val="both"/>
        <w:rPr>
          <w:rStyle w:val="ae"/>
          <w:color w:val="auto"/>
          <w:sz w:val="28"/>
          <w:szCs w:val="28"/>
          <w:u w:val="none"/>
        </w:rPr>
      </w:pPr>
      <w:bookmarkStart w:id="29"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Pr="00904482">
        <w:rPr>
          <w:sz w:val="28"/>
          <w:szCs w:val="28"/>
        </w:rPr>
        <w:fldChar w:fldCharType="separate"/>
      </w:r>
    </w:p>
    <w:p w:rsidR="00904482" w:rsidRPr="002B2655" w:rsidRDefault="00904482" w:rsidP="002B2655">
      <w:pPr>
        <w:ind w:firstLine="709"/>
        <w:jc w:val="both"/>
        <w:rPr>
          <w:rStyle w:val="ae"/>
          <w:color w:val="auto"/>
          <w:sz w:val="28"/>
          <w:szCs w:val="28"/>
          <w:u w:val="none"/>
        </w:rPr>
      </w:pPr>
      <w:r w:rsidRPr="00904482">
        <w:rPr>
          <w:sz w:val="28"/>
          <w:szCs w:val="28"/>
        </w:rPr>
        <w:fldChar w:fldCharType="end"/>
      </w:r>
      <w:proofErr w:type="gramStart"/>
      <w:r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04482">
        <w:rPr>
          <w:sz w:val="28"/>
          <w:szCs w:val="28"/>
        </w:rPr>
        <w:t xml:space="preserve">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904482" w:rsidP="00C81987">
      <w:pPr>
        <w:ind w:firstLine="709"/>
        <w:jc w:val="both"/>
        <w:rPr>
          <w:sz w:val="28"/>
          <w:szCs w:val="28"/>
        </w:rPr>
      </w:pPr>
      <w:r w:rsidRPr="00904482">
        <w:rPr>
          <w:sz w:val="28"/>
          <w:szCs w:val="28"/>
        </w:rPr>
        <w:fldChar w:fldCharType="end"/>
      </w:r>
      <w:r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Pr="00F1108C">
        <w:rPr>
          <w:sz w:val="28"/>
          <w:szCs w:val="28"/>
        </w:rPr>
        <w:t>обращался</w:t>
      </w:r>
      <w:r w:rsidR="00F1108C">
        <w:rPr>
          <w:sz w:val="28"/>
          <w:szCs w:val="28"/>
        </w:rPr>
        <w:t xml:space="preserve"> </w:t>
      </w:r>
      <w:r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части 2 статьи 10 Федерального 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sidR="00C81987" w:rsidRPr="00C81987">
        <w:rPr>
          <w:sz w:val="28"/>
          <w:szCs w:val="28"/>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0" w:name="sub_1003"/>
      <w:bookmarkStart w:id="31" w:name="sub_1023"/>
      <w:bookmarkEnd w:id="29"/>
    </w:p>
    <w:p w:rsidR="007023C7" w:rsidRPr="008017C1" w:rsidRDefault="00A85A10" w:rsidP="00FE12F7">
      <w:pPr>
        <w:ind w:firstLine="709"/>
        <w:jc w:val="both"/>
        <w:rPr>
          <w:sz w:val="28"/>
          <w:szCs w:val="28"/>
        </w:rPr>
      </w:pPr>
      <w:bookmarkStart w:id="32" w:name="sub_1005"/>
      <w:bookmarkEnd w:id="30"/>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 xml:space="preserve">после согласования с </w:t>
      </w:r>
      <w:proofErr w:type="spellStart"/>
      <w:r w:rsidR="0047090E" w:rsidRPr="008017C1">
        <w:rPr>
          <w:sz w:val="28"/>
          <w:szCs w:val="28"/>
        </w:rPr>
        <w:t>Лабинской</w:t>
      </w:r>
      <w:proofErr w:type="spellEnd"/>
      <w:r w:rsidR="0047090E" w:rsidRPr="008017C1">
        <w:rPr>
          <w:sz w:val="28"/>
          <w:szCs w:val="28"/>
        </w:rPr>
        <w:t xml:space="preserve">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33" w:name="sub_1101"/>
      <w:bookmarkEnd w:id="32"/>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33"/>
    </w:p>
    <w:p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836B66">
        <w:rPr>
          <w:sz w:val="28"/>
          <w:szCs w:val="28"/>
        </w:rPr>
        <w:t>торгового</w:t>
      </w:r>
      <w:r w:rsidR="00383853" w:rsidRPr="008017C1">
        <w:rPr>
          <w:sz w:val="28"/>
          <w:szCs w:val="28"/>
        </w:rPr>
        <w:t xml:space="preserve"> </w:t>
      </w:r>
      <w:r w:rsidRPr="008017C1">
        <w:rPr>
          <w:sz w:val="28"/>
          <w:szCs w:val="28"/>
        </w:rPr>
        <w:t>контроля.</w:t>
      </w:r>
      <w:bookmarkStart w:id="34" w:name="sub_1104"/>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35" w:name="sub_1107"/>
      <w:bookmarkEnd w:id="34"/>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36" w:name="sub_1108"/>
      <w:bookmarkEnd w:id="35"/>
    </w:p>
    <w:p w:rsidR="00383853" w:rsidRPr="008017C1" w:rsidRDefault="00383853" w:rsidP="00F16BCC">
      <w:pPr>
        <w:ind w:firstLine="709"/>
        <w:jc w:val="both"/>
        <w:rPr>
          <w:sz w:val="28"/>
          <w:szCs w:val="28"/>
        </w:rPr>
      </w:pPr>
      <w:r w:rsidRPr="008017C1">
        <w:rPr>
          <w:sz w:val="28"/>
          <w:szCs w:val="28"/>
        </w:rPr>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w:t>
      </w:r>
      <w:r w:rsidR="0047090E" w:rsidRPr="008017C1">
        <w:rPr>
          <w:sz w:val="28"/>
          <w:szCs w:val="28"/>
        </w:rPr>
        <w:lastRenderedPageBreak/>
        <w:t xml:space="preserve">осуществления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37" w:name="sub_1110"/>
      <w:bookmarkEnd w:id="36"/>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38" w:name="sub_11101"/>
      <w:bookmarkEnd w:id="37"/>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w:t>
      </w:r>
      <w:bookmarkStart w:id="39" w:name="sub_121"/>
      <w:bookmarkEnd w:id="38"/>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0" w:name="sub_122"/>
      <w:bookmarkEnd w:id="39"/>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1" w:name="sub_123"/>
      <w:bookmarkEnd w:id="40"/>
    </w:p>
    <w:p w:rsidR="00340766" w:rsidRPr="008017C1" w:rsidRDefault="00340766" w:rsidP="00F16BCC">
      <w:pPr>
        <w:ind w:firstLine="709"/>
        <w:jc w:val="both"/>
        <w:rPr>
          <w:sz w:val="28"/>
          <w:szCs w:val="28"/>
        </w:rPr>
      </w:pPr>
      <w:r w:rsidRPr="008017C1">
        <w:rPr>
          <w:sz w:val="28"/>
          <w:szCs w:val="28"/>
        </w:rPr>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1"/>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2" w:name="sub_1232"/>
    </w:p>
    <w:p w:rsidR="00340766" w:rsidRPr="008017C1" w:rsidRDefault="0047090E" w:rsidP="00F16BCC">
      <w:pPr>
        <w:ind w:firstLine="709"/>
        <w:jc w:val="both"/>
        <w:rPr>
          <w:sz w:val="28"/>
          <w:szCs w:val="28"/>
        </w:rPr>
      </w:pPr>
      <w:r w:rsidRPr="008017C1">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43" w:name="sub_124"/>
      <w:bookmarkEnd w:id="42"/>
    </w:p>
    <w:p w:rsidR="00340766" w:rsidRPr="008017C1" w:rsidRDefault="00340766" w:rsidP="00F16BCC">
      <w:pPr>
        <w:ind w:firstLine="709"/>
        <w:jc w:val="both"/>
        <w:rPr>
          <w:sz w:val="28"/>
          <w:szCs w:val="28"/>
        </w:rPr>
      </w:pPr>
      <w:r w:rsidRPr="008017C1">
        <w:rPr>
          <w:sz w:val="28"/>
          <w:szCs w:val="28"/>
        </w:rPr>
        <w:lastRenderedPageBreak/>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44" w:name="sub_126"/>
      <w:bookmarkEnd w:id="43"/>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1"/>
      <w:bookmarkEnd w:id="44"/>
    </w:p>
    <w:p w:rsidR="00B0526E" w:rsidRPr="008017C1" w:rsidRDefault="0047090E" w:rsidP="00F16BCC">
      <w:pPr>
        <w:ind w:firstLine="709"/>
        <w:jc w:val="both"/>
        <w:rPr>
          <w:sz w:val="28"/>
          <w:szCs w:val="28"/>
        </w:rPr>
      </w:pPr>
      <w:bookmarkStart w:id="45"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46" w:name="sub_169"/>
      <w:bookmarkEnd w:id="45"/>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47" w:name="sub_1610"/>
      <w:bookmarkEnd w:id="46"/>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402A96">
        <w:rPr>
          <w:sz w:val="28"/>
          <w:szCs w:val="28"/>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
    <w:bookmarkEnd w:id="47"/>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rsidR="00D72CBC" w:rsidRDefault="00915302" w:rsidP="00F16BCC">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w:t>
      </w:r>
      <w:r>
        <w:rPr>
          <w:sz w:val="28"/>
          <w:szCs w:val="28"/>
        </w:rPr>
        <w:t xml:space="preserve">торгового </w:t>
      </w:r>
      <w:r w:rsidR="00D72CBC" w:rsidRPr="00D72CBC">
        <w:rPr>
          <w:sz w:val="28"/>
          <w:szCs w:val="28"/>
        </w:rPr>
        <w:t>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48" w:name="sub_165"/>
      <w:r w:rsidRPr="008017C1">
        <w:rPr>
          <w:sz w:val="28"/>
          <w:szCs w:val="28"/>
        </w:rPr>
        <w:lastRenderedPageBreak/>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49" w:name="sub_166"/>
      <w:bookmarkEnd w:id="48"/>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006B0CEC">
        <w:rPr>
          <w:sz w:val="28"/>
          <w:szCs w:val="28"/>
        </w:rPr>
        <w:t xml:space="preserve">торгового </w:t>
      </w:r>
      <w:r w:rsidR="00915302" w:rsidRPr="00915302">
        <w:rPr>
          <w:sz w:val="28"/>
          <w:szCs w:val="28"/>
        </w:rPr>
        <w:t xml:space="preserve">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w:t>
      </w:r>
      <w:proofErr w:type="spellStart"/>
      <w:r w:rsidRPr="008017C1">
        <w:rPr>
          <w:sz w:val="28"/>
          <w:szCs w:val="28"/>
        </w:rPr>
        <w:t>Лабинской</w:t>
      </w:r>
      <w:proofErr w:type="spellEnd"/>
      <w:r w:rsidRPr="008017C1">
        <w:rPr>
          <w:sz w:val="28"/>
          <w:szCs w:val="28"/>
        </w:rPr>
        <w:t xml:space="preserve">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49"/>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rsidR="00CE4AC6" w:rsidRPr="008017C1" w:rsidRDefault="0087733A" w:rsidP="00F16BCC">
      <w:pPr>
        <w:ind w:firstLine="709"/>
        <w:jc w:val="both"/>
        <w:rPr>
          <w:sz w:val="28"/>
          <w:szCs w:val="28"/>
        </w:rPr>
      </w:pPr>
      <w:r>
        <w:rPr>
          <w:sz w:val="28"/>
          <w:szCs w:val="28"/>
        </w:rPr>
        <w:lastRenderedPageBreak/>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lastRenderedPageBreak/>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Pr="008017C1" w:rsidRDefault="003435CA" w:rsidP="00F16BCC">
      <w:pPr>
        <w:ind w:firstLine="709"/>
        <w:jc w:val="both"/>
        <w:rPr>
          <w:sz w:val="28"/>
          <w:szCs w:val="28"/>
        </w:rPr>
      </w:pPr>
      <w:r w:rsidRPr="008017C1">
        <w:rPr>
          <w:sz w:val="28"/>
          <w:szCs w:val="28"/>
        </w:rPr>
        <w:t xml:space="preserve">3.9.7. В случае </w:t>
      </w:r>
      <w:proofErr w:type="spellStart"/>
      <w:r w:rsidRPr="008017C1">
        <w:rPr>
          <w:sz w:val="28"/>
          <w:szCs w:val="28"/>
        </w:rPr>
        <w:t>не</w:t>
      </w:r>
      <w:r w:rsidR="0047090E" w:rsidRPr="008017C1">
        <w:rPr>
          <w:sz w:val="28"/>
          <w:szCs w:val="28"/>
        </w:rPr>
        <w:t>устранения</w:t>
      </w:r>
      <w:proofErr w:type="spellEnd"/>
      <w:r w:rsidR="0047090E" w:rsidRPr="008017C1">
        <w:rPr>
          <w:sz w:val="28"/>
          <w:szCs w:val="28"/>
        </w:rPr>
        <w:t xml:space="preserve">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0" w:name="sub_1400"/>
      <w:bookmarkEnd w:id="24"/>
      <w:r w:rsidRPr="008017C1">
        <w:rPr>
          <w:b/>
          <w:bCs/>
          <w:sz w:val="28"/>
          <w:szCs w:val="28"/>
        </w:rPr>
        <w:t>4.</w:t>
      </w:r>
      <w:r w:rsidR="00E50F18" w:rsidRPr="008017C1">
        <w:rPr>
          <w:b/>
          <w:bCs/>
          <w:sz w:val="28"/>
          <w:szCs w:val="28"/>
        </w:rPr>
        <w:t xml:space="preserve"> </w:t>
      </w:r>
      <w:bookmarkEnd w:id="50"/>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1"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1"/>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2"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C36CE1">
        <w:rPr>
          <w:sz w:val="28"/>
          <w:szCs w:val="28"/>
        </w:rPr>
        <w:t>торговой деятельности</w:t>
      </w:r>
      <w:r w:rsidR="0047090E" w:rsidRPr="008017C1">
        <w:rPr>
          <w:sz w:val="28"/>
          <w:szCs w:val="28"/>
        </w:rPr>
        <w:t>.</w:t>
      </w:r>
      <w:bookmarkStart w:id="53" w:name="sub_14413"/>
      <w:bookmarkEnd w:id="52"/>
    </w:p>
    <w:p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54" w:name="sub_14414"/>
      <w:bookmarkEnd w:id="53"/>
    </w:p>
    <w:p w:rsidR="00D574D0" w:rsidRPr="008017C1" w:rsidRDefault="0047090E" w:rsidP="00F16BCC">
      <w:pPr>
        <w:ind w:firstLine="709"/>
        <w:jc w:val="both"/>
        <w:rPr>
          <w:sz w:val="28"/>
          <w:szCs w:val="28"/>
        </w:rPr>
      </w:pPr>
      <w:r w:rsidRPr="008017C1">
        <w:rPr>
          <w:sz w:val="28"/>
          <w:szCs w:val="28"/>
        </w:rPr>
        <w:t>4.1.3.</w:t>
      </w:r>
      <w:bookmarkStart w:id="55" w:name="sub_14417"/>
      <w:bookmarkEnd w:id="54"/>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егламента, и принятием 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55"/>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56" w:name="sub_10120402"/>
    </w:p>
    <w:bookmarkEnd w:id="5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57"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57"/>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58" w:name="sub_14421"/>
      <w:r w:rsidRPr="008017C1">
        <w:rPr>
          <w:sz w:val="28"/>
          <w:szCs w:val="28"/>
        </w:rPr>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59" w:name="sub_14422"/>
      <w:bookmarkEnd w:id="58"/>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59"/>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0" w:name="sub_1443"/>
      <w:r w:rsidRPr="008017C1">
        <w:rPr>
          <w:b/>
          <w:bCs/>
          <w:sz w:val="28"/>
          <w:szCs w:val="28"/>
        </w:rPr>
        <w:lastRenderedPageBreak/>
        <w:t>4.3. Ответственность должностных лиц Администрации за решения и действия (бездействие), принимаемые (осуществляемые) ими в ходе</w:t>
      </w:r>
      <w:bookmarkEnd w:id="60"/>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1"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2" w:name="sub_193"/>
      <w:bookmarkEnd w:id="61"/>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2"/>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3"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63"/>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4"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64"/>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и в сфере муниципального торгов</w:t>
      </w:r>
      <w:r w:rsidRPr="00741102">
        <w:rPr>
          <w:rFonts w:eastAsia="Calibri"/>
          <w:sz w:val="28"/>
          <w:szCs w:val="28"/>
          <w:lang w:eastAsia="en-US"/>
        </w:rPr>
        <w:t>ого 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65"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66" w:name="sub_11026"/>
      <w:bookmarkEnd w:id="65"/>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7" w:name="sub_11027"/>
      <w:bookmarkEnd w:id="66"/>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lastRenderedPageBreak/>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68" w:name="dst1"/>
      <w:bookmarkEnd w:id="68"/>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69" w:name="dst2"/>
      <w:bookmarkEnd w:id="69"/>
    </w:p>
    <w:p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0" w:name="dst9"/>
      <w:bookmarkEnd w:id="70"/>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1" w:name="dst100067"/>
      <w:bookmarkEnd w:id="71"/>
    </w:p>
    <w:p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67"/>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lastRenderedPageBreak/>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Default="00BA5636" w:rsidP="000871D5">
      <w:pPr>
        <w:rPr>
          <w:sz w:val="28"/>
          <w:szCs w:val="28"/>
        </w:rPr>
      </w:pPr>
      <w:r>
        <w:rPr>
          <w:sz w:val="28"/>
          <w:szCs w:val="28"/>
        </w:rPr>
        <w:t>Главный</w:t>
      </w:r>
      <w:r w:rsidR="000871D5" w:rsidRPr="00EE25C6">
        <w:rPr>
          <w:sz w:val="28"/>
          <w:szCs w:val="28"/>
        </w:rPr>
        <w:t xml:space="preserve"> специалист администрации</w:t>
      </w:r>
      <w:r>
        <w:rPr>
          <w:sz w:val="28"/>
          <w:szCs w:val="28"/>
        </w:rPr>
        <w:t xml:space="preserve">                                         Ю.А. Плющенко</w:t>
      </w:r>
    </w:p>
    <w:p w:rsidR="00BA5636" w:rsidRDefault="00BA5636" w:rsidP="000871D5">
      <w:pPr>
        <w:rPr>
          <w:sz w:val="28"/>
          <w:szCs w:val="28"/>
        </w:rPr>
      </w:pPr>
    </w:p>
    <w:p w:rsidR="00BA5636" w:rsidRDefault="00BA5636"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BA5636" w:rsidRPr="00EE25C6" w:rsidRDefault="00BA5636" w:rsidP="000871D5">
      <w:pPr>
        <w:rPr>
          <w:sz w:val="28"/>
          <w:szCs w:val="28"/>
        </w:rPr>
      </w:pPr>
    </w:p>
    <w:p w:rsidR="000871D5" w:rsidRPr="000871D5" w:rsidRDefault="000871D5" w:rsidP="000871D5">
      <w:pPr>
        <w:widowControl w:val="0"/>
        <w:ind w:left="4956"/>
        <w:jc w:val="center"/>
        <w:rPr>
          <w:sz w:val="28"/>
          <w:szCs w:val="28"/>
        </w:rPr>
      </w:pPr>
      <w:r w:rsidRPr="000871D5">
        <w:rPr>
          <w:sz w:val="28"/>
          <w:szCs w:val="28"/>
        </w:rPr>
        <w:lastRenderedPageBreak/>
        <w:t>ПРИЛОЖЕНИЕ</w:t>
      </w:r>
    </w:p>
    <w:p w:rsidR="000871D5" w:rsidRPr="000871D5" w:rsidRDefault="000871D5" w:rsidP="000871D5">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0871D5">
      <w:pPr>
        <w:widowControl w:val="0"/>
        <w:ind w:left="4956"/>
        <w:jc w:val="center"/>
        <w:rPr>
          <w:bCs/>
          <w:sz w:val="28"/>
          <w:szCs w:val="28"/>
        </w:rPr>
      </w:pPr>
      <w:r w:rsidRPr="000871D5">
        <w:rPr>
          <w:sz w:val="28"/>
          <w:szCs w:val="28"/>
        </w:rPr>
        <w:t>исполнения муниципальной функции</w:t>
      </w:r>
    </w:p>
    <w:p w:rsidR="000871D5" w:rsidRPr="000871D5" w:rsidRDefault="000871D5" w:rsidP="000871D5">
      <w:pPr>
        <w:widowControl w:val="0"/>
        <w:ind w:left="4956"/>
        <w:jc w:val="center"/>
        <w:rPr>
          <w:bCs/>
          <w:sz w:val="28"/>
          <w:szCs w:val="28"/>
        </w:rPr>
      </w:pPr>
      <w:r w:rsidRPr="000871D5">
        <w:rPr>
          <w:bCs/>
          <w:sz w:val="28"/>
          <w:szCs w:val="28"/>
        </w:rPr>
        <w:t>«</w:t>
      </w:r>
      <w:r w:rsidR="00741102" w:rsidRPr="00741102">
        <w:rPr>
          <w:bCs/>
          <w:sz w:val="28"/>
          <w:szCs w:val="28"/>
        </w:rPr>
        <w:t xml:space="preserve">Осуществление муниципального контроля в области торговой деятельности на территории </w:t>
      </w:r>
      <w:r w:rsidR="00BA5636">
        <w:rPr>
          <w:bCs/>
          <w:sz w:val="28"/>
          <w:szCs w:val="28"/>
        </w:rPr>
        <w:t>Вознесенского</w:t>
      </w:r>
      <w:r w:rsidR="00741102" w:rsidRPr="00741102">
        <w:rPr>
          <w:bCs/>
          <w:sz w:val="28"/>
          <w:szCs w:val="28"/>
        </w:rPr>
        <w:t xml:space="preserve"> сельского поселения Лабинского района</w:t>
      </w:r>
      <w:r w:rsidRPr="000871D5">
        <w:rPr>
          <w:bCs/>
          <w:sz w:val="28"/>
          <w:szCs w:val="28"/>
        </w:rPr>
        <w:t>»</w:t>
      </w:r>
    </w:p>
    <w:p w:rsidR="005356A1" w:rsidRPr="008017C1" w:rsidRDefault="005356A1" w:rsidP="005356A1">
      <w:pPr>
        <w:jc w:val="both"/>
        <w:rPr>
          <w:bCs/>
          <w:sz w:val="28"/>
          <w:szCs w:val="28"/>
        </w:rPr>
      </w:pPr>
    </w:p>
    <w:p w:rsidR="005356A1" w:rsidRPr="008017C1" w:rsidRDefault="005356A1" w:rsidP="005356A1">
      <w:pPr>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3167380</wp:posOffset>
                </wp:positionH>
                <wp:positionV relativeFrom="paragraph">
                  <wp:posOffset>57150</wp:posOffset>
                </wp:positionV>
                <wp:extent cx="2890520" cy="320675"/>
                <wp:effectExtent l="0" t="0" r="24130" b="22225"/>
                <wp:wrapNone/>
                <wp:docPr id="3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320675"/>
                        </a:xfrm>
                        <a:prstGeom prst="rect">
                          <a:avLst/>
                        </a:prstGeom>
                        <a:solidFill>
                          <a:srgbClr val="FFFFFF"/>
                        </a:solidFill>
                        <a:ln w="9525">
                          <a:solidFill>
                            <a:srgbClr val="000000"/>
                          </a:solidFill>
                          <a:miter lim="800000"/>
                          <a:headEnd/>
                          <a:tailEnd/>
                        </a:ln>
                      </wps:spPr>
                      <wps:txbx>
                        <w:txbxContent>
                          <w:p w:rsidR="00752F2C" w:rsidRPr="00934648" w:rsidRDefault="00752F2C" w:rsidP="009C4B8C">
                            <w:pPr>
                              <w:spacing w:line="310" w:lineRule="exact"/>
                              <w:jc w:val="center"/>
                              <w:rPr>
                                <w:spacing w:val="-2"/>
                              </w:rPr>
                            </w:pPr>
                            <w:r>
                              <w:rPr>
                                <w:spacing w:val="-2"/>
                              </w:rPr>
                              <w:t>В случае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249.4pt;margin-top:4.5pt;width:227.6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">
                <v:textbox>
                  <w:txbxContent>
                    <w:p w:rsidR="00752F2C" w:rsidRPr="00934648" w:rsidRDefault="00752F2C" w:rsidP="009C4B8C">
                      <w:pPr>
                        <w:spacing w:line="310" w:lineRule="exact"/>
                        <w:jc w:val="center"/>
                        <w:rPr>
                          <w:spacing w:val="-2"/>
                        </w:rPr>
                      </w:pPr>
                      <w:r>
                        <w:rPr>
                          <w:spacing w:val="-2"/>
                        </w:rPr>
                        <w:t>В случае внеплановой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57150</wp:posOffset>
                </wp:positionV>
                <wp:extent cx="2890520" cy="516255"/>
                <wp:effectExtent l="0" t="0" r="24130" b="17145"/>
                <wp:wrapNone/>
                <wp:docPr id="3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16255"/>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4.5pt;width:227.6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">
                <v:textbox>
                  <w:txbxContent>
                    <w:p w:rsidR="00752F2C" w:rsidRPr="007B6471" w:rsidRDefault="00752F2C"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4612639</wp:posOffset>
                </wp:positionH>
                <wp:positionV relativeFrom="paragraph">
                  <wp:posOffset>157480</wp:posOffset>
                </wp:positionV>
                <wp:extent cx="0" cy="2061845"/>
                <wp:effectExtent l="76200" t="0" r="57150" b="52705"/>
                <wp:wrapNone/>
                <wp:docPr id="31"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dQZAIAAHwEAAAOAAAAZHJzL2Uyb0RvYy54bWysVM1uEzEQviPxDpbv6e6mm5C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">
                <v:stroke endarrow="block"/>
              </v:line>
            </w:pict>
          </mc:Fallback>
        </mc:AlternateContent>
      </w:r>
    </w:p>
    <w:p w:rsidR="005356A1" w:rsidRPr="008017C1" w:rsidRDefault="00E910A3" w:rsidP="005356A1">
      <w:pPr>
        <w:jc w:val="both"/>
        <w:rPr>
          <w:bCs/>
          <w:sz w:val="28"/>
          <w:szCs w:val="28"/>
        </w:rPr>
      </w:pPr>
      <w:r>
        <w:rPr>
          <w:bCs/>
          <w:noProof/>
          <w:sz w:val="28"/>
          <w:szCs w:val="28"/>
        </w:rPr>
        <mc:AlternateContent>
          <mc:Choice Requires="wps">
            <w:drawing>
              <wp:anchor distT="0" distB="0" distL="114299" distR="114299" simplePos="0" relativeHeight="251669504" behindDoc="0" locked="0" layoutInCell="1" allowOverlap="1">
                <wp:simplePos x="0" y="0"/>
                <wp:positionH relativeFrom="column">
                  <wp:posOffset>1455419</wp:posOffset>
                </wp:positionH>
                <wp:positionV relativeFrom="paragraph">
                  <wp:posOffset>164465</wp:posOffset>
                </wp:positionV>
                <wp:extent cx="0" cy="270510"/>
                <wp:effectExtent l="76200" t="0" r="57150" b="53340"/>
                <wp:wrapNone/>
                <wp:docPr id="30"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Dk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">
                <v:stroke endarrow="block"/>
              </v:line>
            </w:pict>
          </mc:Fallback>
        </mc:AlternateContent>
      </w:r>
    </w:p>
    <w:p w:rsidR="005356A1" w:rsidRPr="008017C1" w:rsidRDefault="005356A1" w:rsidP="005356A1">
      <w:pPr>
        <w:jc w:val="both"/>
        <w:rPr>
          <w:bCs/>
          <w:sz w:val="28"/>
          <w:szCs w:val="28"/>
        </w:rPr>
      </w:pPr>
    </w:p>
    <w:p w:rsidR="007F270D" w:rsidRPr="008017C1" w:rsidRDefault="00E910A3" w:rsidP="005356A1">
      <w:pPr>
        <w:jc w:val="both"/>
        <w:rPr>
          <w:bCs/>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26035</wp:posOffset>
                </wp:positionV>
                <wp:extent cx="2890520" cy="535940"/>
                <wp:effectExtent l="0" t="0" r="24130" b="1651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35940"/>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0;margin-top:2.05pt;width:227.6pt;height:4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">
                <v:textbox>
                  <w:txbxContent>
                    <w:p w:rsidR="00752F2C" w:rsidRPr="007B6471" w:rsidRDefault="00752F2C"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mc:Fallback>
        </mc:AlternateContent>
      </w:r>
    </w:p>
    <w:p w:rsidR="005356A1" w:rsidRPr="008017C1" w:rsidRDefault="005356A1" w:rsidP="005356A1">
      <w:pPr>
        <w:jc w:val="both"/>
        <w:rPr>
          <w:bCs/>
          <w:sz w:val="28"/>
          <w:szCs w:val="28"/>
        </w:rPr>
      </w:pPr>
    </w:p>
    <w:p w:rsidR="005356A1" w:rsidRPr="008017C1" w:rsidRDefault="00E910A3" w:rsidP="005356A1">
      <w:pPr>
        <w:jc w:val="both"/>
        <w:rPr>
          <w:bCs/>
          <w:sz w:val="28"/>
          <w:szCs w:val="28"/>
        </w:rPr>
      </w:pPr>
      <w:r>
        <w:rPr>
          <w:bCs/>
          <w:noProof/>
          <w:sz w:val="28"/>
          <w:szCs w:val="28"/>
        </w:rPr>
        <mc:AlternateContent>
          <mc:Choice Requires="wps">
            <w:drawing>
              <wp:anchor distT="0" distB="0" distL="114299" distR="114299" simplePos="0" relativeHeight="251675648" behindDoc="0" locked="0" layoutInCell="1" allowOverlap="1">
                <wp:simplePos x="0" y="0"/>
                <wp:positionH relativeFrom="column">
                  <wp:posOffset>1455419</wp:posOffset>
                </wp:positionH>
                <wp:positionV relativeFrom="paragraph">
                  <wp:posOffset>153670</wp:posOffset>
                </wp:positionV>
                <wp:extent cx="0" cy="270510"/>
                <wp:effectExtent l="76200" t="0" r="57150" b="53340"/>
                <wp:wrapNone/>
                <wp:docPr id="2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HYw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">
                <v:stroke endarrow="block"/>
              </v:line>
            </w:pict>
          </mc:Fallback>
        </mc:AlternateContent>
      </w:r>
    </w:p>
    <w:p w:rsidR="005356A1" w:rsidRPr="008017C1" w:rsidRDefault="005356A1" w:rsidP="005356A1">
      <w:pPr>
        <w:jc w:val="both"/>
        <w:rPr>
          <w:bCs/>
          <w:sz w:val="28"/>
          <w:szCs w:val="28"/>
        </w:rPr>
      </w:pPr>
    </w:p>
    <w:p w:rsidR="005356A1" w:rsidRPr="008017C1" w:rsidRDefault="00E910A3" w:rsidP="005356A1">
      <w:pPr>
        <w:jc w:val="both"/>
        <w:rPr>
          <w:bCs/>
          <w:sz w:val="28"/>
          <w:szCs w:val="28"/>
        </w:rPr>
      </w:pPr>
      <w:r>
        <w:rPr>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15240</wp:posOffset>
                </wp:positionV>
                <wp:extent cx="2890520" cy="502920"/>
                <wp:effectExtent l="0" t="0" r="24130" b="11430"/>
                <wp:wrapNone/>
                <wp:docPr id="2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02920"/>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pt;margin-top:1.2pt;width:227.6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">
                <v:textbox>
                  <w:txbxContent>
                    <w:p w:rsidR="00752F2C" w:rsidRPr="007B6471" w:rsidRDefault="00752F2C"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mc:Fallback>
        </mc:AlternateContent>
      </w:r>
    </w:p>
    <w:p w:rsidR="007F270D" w:rsidRPr="008017C1" w:rsidRDefault="007F270D" w:rsidP="005356A1">
      <w:pPr>
        <w:jc w:val="both"/>
        <w:rPr>
          <w:bCs/>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1455419</wp:posOffset>
                </wp:positionH>
                <wp:positionV relativeFrom="paragraph">
                  <wp:posOffset>109220</wp:posOffset>
                </wp:positionV>
                <wp:extent cx="0" cy="270510"/>
                <wp:effectExtent l="76200" t="0" r="57150" b="53340"/>
                <wp:wrapNone/>
                <wp:docPr id="2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nXYwIAAHs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175260</wp:posOffset>
                </wp:positionV>
                <wp:extent cx="6057900" cy="348615"/>
                <wp:effectExtent l="0" t="0" r="19050" b="13335"/>
                <wp:wrapNone/>
                <wp:docPr id="2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8615"/>
                        </a:xfrm>
                        <a:prstGeom prst="rect">
                          <a:avLst/>
                        </a:prstGeom>
                        <a:solidFill>
                          <a:srgbClr val="FFFFFF"/>
                        </a:solidFill>
                        <a:ln w="9525">
                          <a:solidFill>
                            <a:srgbClr val="000000"/>
                          </a:solidFill>
                          <a:miter lim="800000"/>
                          <a:headEnd/>
                          <a:tailEnd/>
                        </a:ln>
                      </wps:spPr>
                      <wps:txbx>
                        <w:txbxContent>
                          <w:p w:rsidR="00752F2C" w:rsidRPr="005776A2" w:rsidRDefault="00752F2C" w:rsidP="005356A1">
                            <w:pPr>
                              <w:spacing w:line="310" w:lineRule="exact"/>
                              <w:jc w:val="center"/>
                            </w:pPr>
                            <w:r w:rsidRPr="005776A2">
                              <w:rPr>
                                <w:spacing w:val="-2"/>
                              </w:rPr>
                              <w:t>Издание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13.8pt;width:477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">
                <v:textbox>
                  <w:txbxContent>
                    <w:p w:rsidR="00752F2C" w:rsidRPr="005776A2" w:rsidRDefault="00752F2C" w:rsidP="005356A1">
                      <w:pPr>
                        <w:spacing w:line="310" w:lineRule="exact"/>
                        <w:jc w:val="center"/>
                      </w:pPr>
                      <w:r w:rsidRPr="005776A2">
                        <w:rPr>
                          <w:spacing w:val="-2"/>
                        </w:rPr>
                        <w:t>Издание распоряжения о проведении проверки</w:t>
                      </w:r>
                    </w:p>
                  </w:txbxContent>
                </v:textbox>
              </v:rect>
            </w:pict>
          </mc:Fallback>
        </mc:AlternateContent>
      </w:r>
    </w:p>
    <w:p w:rsidR="007F270D" w:rsidRPr="008017C1" w:rsidRDefault="007F270D" w:rsidP="005356A1">
      <w:pPr>
        <w:jc w:val="both"/>
        <w:rPr>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0" distB="0" distL="114299" distR="114299" simplePos="0" relativeHeight="251661312" behindDoc="0" locked="0" layoutInCell="1" allowOverlap="1">
                <wp:simplePos x="0" y="0"/>
                <wp:positionH relativeFrom="column">
                  <wp:posOffset>4110354</wp:posOffset>
                </wp:positionH>
                <wp:positionV relativeFrom="paragraph">
                  <wp:posOffset>114935</wp:posOffset>
                </wp:positionV>
                <wp:extent cx="0" cy="270510"/>
                <wp:effectExtent l="76200" t="0" r="57150" b="53340"/>
                <wp:wrapNone/>
                <wp:docPr id="2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2YwIAAHs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">
                <v:stroke endarrow="block"/>
              </v:line>
            </w:pict>
          </mc:Fallback>
        </mc:AlternateContent>
      </w:r>
      <w:r>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926464</wp:posOffset>
                </wp:positionH>
                <wp:positionV relativeFrom="paragraph">
                  <wp:posOffset>114935</wp:posOffset>
                </wp:positionV>
                <wp:extent cx="0" cy="270510"/>
                <wp:effectExtent l="76200" t="0" r="57150" b="53340"/>
                <wp:wrapNone/>
                <wp:docPr id="2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nz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">
                <v:stroke endarrow="block"/>
              </v:line>
            </w:pict>
          </mc:Fallback>
        </mc:AlternateContent>
      </w:r>
    </w:p>
    <w:p w:rsidR="007F270D"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margin">
                  <wp:posOffset>5080</wp:posOffset>
                </wp:positionH>
                <wp:positionV relativeFrom="paragraph">
                  <wp:posOffset>180975</wp:posOffset>
                </wp:positionV>
                <wp:extent cx="1888490" cy="1633220"/>
                <wp:effectExtent l="0" t="0" r="16510" b="24130"/>
                <wp:wrapNone/>
                <wp:docPr id="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633220"/>
                        </a:xfrm>
                        <a:prstGeom prst="rect">
                          <a:avLst/>
                        </a:prstGeom>
                        <a:solidFill>
                          <a:srgbClr val="FFFFFF"/>
                        </a:solidFill>
                        <a:ln w="9525">
                          <a:solidFill>
                            <a:srgbClr val="000000"/>
                          </a:solidFill>
                          <a:miter lim="800000"/>
                          <a:headEnd/>
                          <a:tailEnd/>
                        </a:ln>
                      </wps:spPr>
                      <wps:txbx>
                        <w:txbxContent>
                          <w:p w:rsidR="00752F2C" w:rsidRDefault="00752F2C" w:rsidP="005356A1">
                            <w:pPr>
                              <w:jc w:val="center"/>
                              <w:rPr>
                                <w:spacing w:val="-2"/>
                              </w:rPr>
                            </w:pPr>
                            <w:r>
                              <w:rPr>
                                <w:spacing w:val="-2"/>
                              </w:rPr>
                              <w:t>Уведомление проверяемого лица о проведении проверки</w:t>
                            </w:r>
                          </w:p>
                          <w:p w:rsidR="00752F2C" w:rsidRPr="0019722D" w:rsidRDefault="00752F2C" w:rsidP="005356A1">
                            <w:pPr>
                              <w:jc w:val="center"/>
                              <w:rPr>
                                <w:spacing w:val="-2"/>
                              </w:rPr>
                            </w:pPr>
                            <w:r>
                              <w:rPr>
                                <w:spacing w:val="-2"/>
                              </w:rPr>
                              <w:t>(за исключением предусмотренных законом случаев, когда уведомление не осуществляется)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4pt;margin-top:14.25pt;width:148.7pt;height:12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">
                <v:textbox>
                  <w:txbxContent>
                    <w:p w:rsidR="00752F2C" w:rsidRDefault="00752F2C" w:rsidP="005356A1">
                      <w:pPr>
                        <w:jc w:val="center"/>
                        <w:rPr>
                          <w:spacing w:val="-2"/>
                        </w:rPr>
                      </w:pPr>
                      <w:r>
                        <w:rPr>
                          <w:spacing w:val="-2"/>
                        </w:rPr>
                        <w:t>Уведомление проверяемого лица о проведении проверки</w:t>
                      </w:r>
                    </w:p>
                    <w:p w:rsidR="00752F2C" w:rsidRPr="0019722D" w:rsidRDefault="00752F2C"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2181860</wp:posOffset>
                </wp:positionH>
                <wp:positionV relativeFrom="paragraph">
                  <wp:posOffset>180975</wp:posOffset>
                </wp:positionV>
                <wp:extent cx="3876040" cy="532765"/>
                <wp:effectExtent l="0" t="0" r="10160" b="19685"/>
                <wp:wrapNone/>
                <wp:docPr id="2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532765"/>
                        </a:xfrm>
                        <a:prstGeom prst="rect">
                          <a:avLst/>
                        </a:prstGeom>
                        <a:solidFill>
                          <a:srgbClr val="FFFFFF"/>
                        </a:solidFill>
                        <a:ln w="9525">
                          <a:solidFill>
                            <a:srgbClr val="000000"/>
                          </a:solidFill>
                          <a:miter lim="800000"/>
                          <a:headEnd/>
                          <a:tailEnd/>
                        </a:ln>
                      </wps:spPr>
                      <wps:txbx>
                        <w:txbxContent>
                          <w:p w:rsidR="00752F2C" w:rsidRPr="00D97EF4" w:rsidRDefault="00752F2C"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171.8pt;margin-top:14.25pt;width:305.2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">
                <v:textbox>
                  <w:txbxContent>
                    <w:p w:rsidR="00752F2C" w:rsidRPr="00D97EF4" w:rsidRDefault="00752F2C"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mc:Fallback>
        </mc:AlternateContent>
      </w:r>
    </w:p>
    <w:p w:rsidR="005356A1" w:rsidRPr="008017C1" w:rsidRDefault="005356A1" w:rsidP="005356A1">
      <w:pPr>
        <w:jc w:val="both"/>
        <w:rPr>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4294967295" distB="4294967295" distL="114299" distR="114299" simplePos="0" relativeHeight="251665408" behindDoc="0" locked="0" layoutInCell="1" allowOverlap="1">
                <wp:simplePos x="0" y="0"/>
                <wp:positionH relativeFrom="column">
                  <wp:posOffset>5257799</wp:posOffset>
                </wp:positionH>
                <wp:positionV relativeFrom="paragraph">
                  <wp:posOffset>3773804</wp:posOffset>
                </wp:positionV>
                <wp:extent cx="0" cy="0"/>
                <wp:effectExtent l="0" t="0" r="0" b="0"/>
                <wp:wrapNone/>
                <wp:docPr id="20"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ZlXQIAAHY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AYnaZlXQIAAHYEAAAOAAAAAAAAAAAAAAAAAC4CAABkcnMvZTJvRG9j&#10;LnhtbFBLAQItABQABgAIAAAAIQCJQhKj3wAAAAsBAAAPAAAAAAAAAAAAAAAAALcEAABkcnMvZG93&#10;bnJldi54bWxQSwUGAAAAAAQABADzAAAAwwU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78720" behindDoc="0" locked="0" layoutInCell="1" allowOverlap="1">
                <wp:simplePos x="0" y="0"/>
                <wp:positionH relativeFrom="column">
                  <wp:posOffset>5142864</wp:posOffset>
                </wp:positionH>
                <wp:positionV relativeFrom="paragraph">
                  <wp:posOffset>100330</wp:posOffset>
                </wp:positionV>
                <wp:extent cx="0" cy="270510"/>
                <wp:effectExtent l="76200" t="0" r="57150" b="53340"/>
                <wp:wrapNone/>
                <wp:docPr id="1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nYwIAAHs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">
                <v:stroke endarrow="block"/>
              </v:line>
            </w:pict>
          </mc:Fallback>
        </mc:AlternateContent>
      </w: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3086734</wp:posOffset>
                </wp:positionH>
                <wp:positionV relativeFrom="paragraph">
                  <wp:posOffset>100330</wp:posOffset>
                </wp:positionV>
                <wp:extent cx="0" cy="270510"/>
                <wp:effectExtent l="76200" t="0" r="57150" b="53340"/>
                <wp:wrapNone/>
                <wp:docPr id="1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Yg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4250055</wp:posOffset>
                </wp:positionH>
                <wp:positionV relativeFrom="paragraph">
                  <wp:posOffset>166370</wp:posOffset>
                </wp:positionV>
                <wp:extent cx="1807845" cy="829945"/>
                <wp:effectExtent l="0" t="0" r="20955" b="27305"/>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829945"/>
                        </a:xfrm>
                        <a:prstGeom prst="rect">
                          <a:avLst/>
                        </a:prstGeom>
                        <a:solidFill>
                          <a:srgbClr val="FFFFFF"/>
                        </a:solidFill>
                        <a:ln w="9525">
                          <a:solidFill>
                            <a:srgbClr val="000000"/>
                          </a:solidFill>
                          <a:miter lim="800000"/>
                          <a:headEnd/>
                          <a:tailEnd/>
                        </a:ln>
                      </wps:spPr>
                      <wps:txbx>
                        <w:txbxContent>
                          <w:p w:rsidR="00752F2C" w:rsidRPr="009E1724" w:rsidRDefault="00752F2C"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334.65pt;margin-top:13.1pt;width:142.35pt;height:6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">
                <v:textbox>
                  <w:txbxContent>
                    <w:p w:rsidR="00752F2C" w:rsidRPr="009E1724" w:rsidRDefault="00752F2C"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2181860</wp:posOffset>
                </wp:positionH>
                <wp:positionV relativeFrom="paragraph">
                  <wp:posOffset>166370</wp:posOffset>
                </wp:positionV>
                <wp:extent cx="1807845" cy="829945"/>
                <wp:effectExtent l="0" t="0" r="20955" b="27305"/>
                <wp:wrapNone/>
                <wp:docPr id="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829945"/>
                        </a:xfrm>
                        <a:prstGeom prst="rect">
                          <a:avLst/>
                        </a:prstGeom>
                        <a:solidFill>
                          <a:srgbClr val="FFFFFF"/>
                        </a:solidFill>
                        <a:ln w="9525">
                          <a:solidFill>
                            <a:srgbClr val="000000"/>
                          </a:solidFill>
                          <a:miter lim="800000"/>
                          <a:headEnd/>
                          <a:tailEnd/>
                        </a:ln>
                      </wps:spPr>
                      <wps:txbx>
                        <w:txbxContent>
                          <w:p w:rsidR="00752F2C" w:rsidRPr="009E1724" w:rsidRDefault="00752F2C"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1.8pt;margin-top:13.1pt;width:142.35pt;height:6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">
                <v:textbox>
                  <w:txbxContent>
                    <w:p w:rsidR="00752F2C" w:rsidRPr="009E1724" w:rsidRDefault="00752F2C"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1893570</wp:posOffset>
                </wp:positionH>
                <wp:positionV relativeFrom="paragraph">
                  <wp:posOffset>119380</wp:posOffset>
                </wp:positionV>
                <wp:extent cx="288290" cy="0"/>
                <wp:effectExtent l="17145" t="52705" r="8890" b="6159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A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yzFS&#10;pIcZbYTiqMhDbwbjSgip1daG6uhJPZqNpt8dUrruiNrzyPHpbCAvCxnJq5SwcQZO2A2fNYMYcvA6&#10;NurU2h61UphPITGAQzPQKU7mfJ8MP3lE4WM+m+Vz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73600" behindDoc="0" locked="0" layoutInCell="1" allowOverlap="1">
                <wp:simplePos x="0" y="0"/>
                <wp:positionH relativeFrom="column">
                  <wp:posOffset>926464</wp:posOffset>
                </wp:positionH>
                <wp:positionV relativeFrom="paragraph">
                  <wp:posOffset>178435</wp:posOffset>
                </wp:positionV>
                <wp:extent cx="0" cy="270510"/>
                <wp:effectExtent l="76200" t="0" r="57150" b="53340"/>
                <wp:wrapNone/>
                <wp:docPr id="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4X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">
                <v:stroke endarrow="block"/>
              </v:line>
            </w:pict>
          </mc:Fallback>
        </mc:AlternateContent>
      </w:r>
    </w:p>
    <w:p w:rsidR="007F270D" w:rsidRPr="008017C1" w:rsidRDefault="007F270D" w:rsidP="005356A1">
      <w:pPr>
        <w:jc w:val="both"/>
        <w:rPr>
          <w:sz w:val="28"/>
          <w:szCs w:val="28"/>
        </w:rPr>
      </w:pPr>
    </w:p>
    <w:p w:rsidR="007F270D"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40005</wp:posOffset>
                </wp:positionV>
                <wp:extent cx="6052820" cy="318770"/>
                <wp:effectExtent l="0" t="0" r="24130" b="24130"/>
                <wp:wrapNone/>
                <wp:docPr id="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18770"/>
                        </a:xfrm>
                        <a:prstGeom prst="rect">
                          <a:avLst/>
                        </a:prstGeom>
                        <a:solidFill>
                          <a:srgbClr val="FFFFFF"/>
                        </a:solidFill>
                        <a:ln w="9525">
                          <a:solidFill>
                            <a:srgbClr val="000000"/>
                          </a:solidFill>
                          <a:miter lim="800000"/>
                          <a:headEnd/>
                          <a:tailEnd/>
                        </a:ln>
                      </wps:spPr>
                      <wps:txbx>
                        <w:txbxContent>
                          <w:p w:rsidR="00752F2C" w:rsidRPr="003C338F" w:rsidRDefault="00752F2C" w:rsidP="005356A1">
                            <w:pPr>
                              <w:jc w:val="center"/>
                              <w:rPr>
                                <w:spacing w:val="-2"/>
                              </w:rPr>
                            </w:pPr>
                            <w:r>
                              <w:rPr>
                                <w:spacing w:val="-2"/>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3.15pt;width:476.6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">
                <v:textbox>
                  <w:txbxContent>
                    <w:p w:rsidR="00752F2C" w:rsidRPr="003C338F" w:rsidRDefault="00752F2C" w:rsidP="005356A1">
                      <w:pPr>
                        <w:jc w:val="center"/>
                        <w:rPr>
                          <w:spacing w:val="-2"/>
                        </w:rPr>
                      </w:pPr>
                      <w:r>
                        <w:rPr>
                          <w:spacing w:val="-2"/>
                        </w:rPr>
                        <w:t>Проведение проверки</w:t>
                      </w:r>
                    </w:p>
                  </w:txbxContent>
                </v:textbox>
              </v:rect>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67456" behindDoc="0" locked="0" layoutInCell="1" allowOverlap="1">
                <wp:simplePos x="0" y="0"/>
                <wp:positionH relativeFrom="column">
                  <wp:posOffset>3086734</wp:posOffset>
                </wp:positionH>
                <wp:positionV relativeFrom="paragraph">
                  <wp:posOffset>154305</wp:posOffset>
                </wp:positionV>
                <wp:extent cx="0" cy="270510"/>
                <wp:effectExtent l="76200" t="0" r="57150" b="53340"/>
                <wp:wrapNone/>
                <wp:docPr id="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THYgIAAHo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8255</wp:posOffset>
                </wp:positionV>
                <wp:extent cx="6052820" cy="325120"/>
                <wp:effectExtent l="0" t="0" r="24130"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25120"/>
                        </a:xfrm>
                        <a:prstGeom prst="rect">
                          <a:avLst/>
                        </a:prstGeom>
                        <a:solidFill>
                          <a:srgbClr val="FFFFFF"/>
                        </a:solidFill>
                        <a:ln w="9525">
                          <a:solidFill>
                            <a:srgbClr val="000000"/>
                          </a:solidFill>
                          <a:miter lim="800000"/>
                          <a:headEnd/>
                          <a:tailEnd/>
                        </a:ln>
                      </wps:spPr>
                      <wps:txbx>
                        <w:txbxContent>
                          <w:p w:rsidR="00752F2C" w:rsidRPr="003C338F" w:rsidRDefault="00752F2C" w:rsidP="005356A1">
                            <w:pPr>
                              <w:jc w:val="center"/>
                              <w:rPr>
                                <w:spacing w:val="-2"/>
                              </w:rPr>
                            </w:pPr>
                            <w:r>
                              <w:rPr>
                                <w:spacing w:val="-2"/>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65pt;width:476.6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">
                <v:textbox>
                  <w:txbxContent>
                    <w:p w:rsidR="00752F2C" w:rsidRPr="003C338F" w:rsidRDefault="00752F2C" w:rsidP="005356A1">
                      <w:pPr>
                        <w:jc w:val="center"/>
                        <w:rPr>
                          <w:spacing w:val="-2"/>
                        </w:rPr>
                      </w:pPr>
                      <w:r>
                        <w:rPr>
                          <w:spacing w:val="-2"/>
                        </w:rPr>
                        <w:t>Оформление результатов проверки</w:t>
                      </w:r>
                    </w:p>
                  </w:txbxContent>
                </v:textbox>
              </v:rect>
            </w:pict>
          </mc:Fallback>
        </mc:AlternateContent>
      </w:r>
    </w:p>
    <w:p w:rsidR="005356A1" w:rsidRPr="008017C1" w:rsidRDefault="00E910A3" w:rsidP="005356A1">
      <w:pPr>
        <w:jc w:val="both"/>
        <w:rPr>
          <w:sz w:val="28"/>
          <w:szCs w:val="28"/>
        </w:rPr>
      </w:pPr>
      <w:r>
        <w:rPr>
          <w:bCs/>
          <w:noProof/>
          <w:sz w:val="28"/>
          <w:szCs w:val="28"/>
        </w:rPr>
        <mc:AlternateContent>
          <mc:Choice Requires="wps">
            <w:drawing>
              <wp:anchor distT="0" distB="0" distL="114299" distR="114299" simplePos="0" relativeHeight="251691008" behindDoc="0" locked="0" layoutInCell="1" allowOverlap="1">
                <wp:simplePos x="0" y="0"/>
                <wp:positionH relativeFrom="column">
                  <wp:posOffset>5142864</wp:posOffset>
                </wp:positionH>
                <wp:positionV relativeFrom="paragraph">
                  <wp:posOffset>128905</wp:posOffset>
                </wp:positionV>
                <wp:extent cx="8890" cy="696595"/>
                <wp:effectExtent l="38100" t="0" r="67310" b="65405"/>
                <wp:wrapNone/>
                <wp:docPr id="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96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">
                <v:stroke endarrow="block"/>
              </v:line>
            </w:pict>
          </mc:Fallback>
        </mc:AlternateContent>
      </w:r>
      <w:r>
        <w:rPr>
          <w:bCs/>
          <w:noProof/>
          <w:sz w:val="28"/>
          <w:szCs w:val="28"/>
        </w:rPr>
        <mc:AlternateContent>
          <mc:Choice Requires="wps">
            <w:drawing>
              <wp:anchor distT="0" distB="0" distL="114299" distR="114299" simplePos="0" relativeHeight="251689984" behindDoc="0" locked="0" layoutInCell="1" allowOverlap="1">
                <wp:simplePos x="0" y="0"/>
                <wp:positionH relativeFrom="column">
                  <wp:posOffset>3086734</wp:posOffset>
                </wp:positionH>
                <wp:positionV relativeFrom="paragraph">
                  <wp:posOffset>128905</wp:posOffset>
                </wp:positionV>
                <wp:extent cx="8255" cy="696595"/>
                <wp:effectExtent l="38100" t="0" r="67945" b="65405"/>
                <wp:wrapNone/>
                <wp:docPr id="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96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">
                <v:stroke endarrow="block"/>
              </v:line>
            </w:pict>
          </mc:Fallback>
        </mc:AlternateContent>
      </w:r>
      <w:r>
        <w:rPr>
          <w:bCs/>
          <w:noProof/>
          <w:sz w:val="28"/>
          <w:szCs w:val="28"/>
        </w:rPr>
        <mc:AlternateContent>
          <mc:Choice Requires="wps">
            <w:drawing>
              <wp:anchor distT="0" distB="0" distL="114299" distR="114299" simplePos="0" relativeHeight="251688960" behindDoc="0" locked="0" layoutInCell="1" allowOverlap="1">
                <wp:simplePos x="0" y="0"/>
                <wp:positionH relativeFrom="column">
                  <wp:posOffset>926464</wp:posOffset>
                </wp:positionH>
                <wp:positionV relativeFrom="paragraph">
                  <wp:posOffset>128905</wp:posOffset>
                </wp:positionV>
                <wp:extent cx="0" cy="688340"/>
                <wp:effectExtent l="76200" t="0" r="95250" b="54610"/>
                <wp:wrapNone/>
                <wp:docPr id="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YwIAAHo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">
                <v:stroke endarrow="block"/>
              </v:line>
            </w:pict>
          </mc:Fallback>
        </mc:AlternateConten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3F26A9" w:rsidRDefault="003F26A9" w:rsidP="005356A1">
      <w:pPr>
        <w:jc w:val="both"/>
        <w:rPr>
          <w:bCs/>
          <w:sz w:val="28"/>
          <w:szCs w:val="28"/>
        </w:rPr>
      </w:pPr>
    </w:p>
    <w:p w:rsidR="007F270D" w:rsidRPr="008017C1" w:rsidRDefault="00E910A3" w:rsidP="005356A1">
      <w:pPr>
        <w:jc w:val="both"/>
        <w:rPr>
          <w:bCs/>
          <w:sz w:val="28"/>
          <w:szCs w:val="28"/>
        </w:rPr>
      </w:pPr>
      <w:r>
        <w:rPr>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4262120</wp:posOffset>
                </wp:positionH>
                <wp:positionV relativeFrom="paragraph">
                  <wp:posOffset>87630</wp:posOffset>
                </wp:positionV>
                <wp:extent cx="1795780" cy="1383665"/>
                <wp:effectExtent l="0" t="0" r="1397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383665"/>
                        </a:xfrm>
                        <a:prstGeom prst="rect">
                          <a:avLst/>
                        </a:prstGeom>
                        <a:solidFill>
                          <a:srgbClr val="FFFFFF"/>
                        </a:solidFill>
                        <a:ln w="9525">
                          <a:solidFill>
                            <a:srgbClr val="000000"/>
                          </a:solidFill>
                          <a:miter lim="800000"/>
                          <a:headEnd/>
                          <a:tailEnd/>
                        </a:ln>
                      </wps:spPr>
                      <wps:txbx>
                        <w:txbxContent>
                          <w:p w:rsidR="00752F2C" w:rsidRPr="00D97EF4" w:rsidRDefault="00752F2C"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35.6pt;margin-top:6.9pt;width:141.4pt;height:10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5tTwIAAGM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">
                <v:textbox>
                  <w:txbxContent>
                    <w:p w:rsidR="00752F2C" w:rsidRPr="00D97EF4" w:rsidRDefault="00752F2C"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2103120</wp:posOffset>
                </wp:positionH>
                <wp:positionV relativeFrom="paragraph">
                  <wp:posOffset>87630</wp:posOffset>
                </wp:positionV>
                <wp:extent cx="1955800" cy="634365"/>
                <wp:effectExtent l="0" t="0" r="25400" b="13335"/>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634365"/>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65.6pt;margin-top:6.9pt;width:154pt;height:4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">
                <v:textbox>
                  <w:txbxContent>
                    <w:p w:rsidR="00752F2C" w:rsidRPr="00CD400B" w:rsidRDefault="00752F2C"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margin">
                  <wp:posOffset>5080</wp:posOffset>
                </wp:positionH>
                <wp:positionV relativeFrom="paragraph">
                  <wp:posOffset>87630</wp:posOffset>
                </wp:positionV>
                <wp:extent cx="1888490" cy="634365"/>
                <wp:effectExtent l="0" t="0" r="1651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634365"/>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sidRPr="00CD400B">
                              <w:rPr>
                                <w:bCs/>
                                <w:spacing w:val="-2"/>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4pt;margin-top:6.9pt;width:148.7pt;height:4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">
                <v:textbox>
                  <w:txbxContent>
                    <w:p w:rsidR="00752F2C" w:rsidRPr="00CD400B" w:rsidRDefault="00752F2C" w:rsidP="005356A1">
                      <w:pPr>
                        <w:jc w:val="center"/>
                        <w:rPr>
                          <w:bCs/>
                          <w:spacing w:val="-2"/>
                        </w:rPr>
                      </w:pPr>
                      <w:r w:rsidRPr="00CD400B">
                        <w:rPr>
                          <w:bCs/>
                          <w:spacing w:val="-2"/>
                        </w:rPr>
                        <w:t>Направление акта проверки, предписания почтой</w:t>
                      </w:r>
                    </w:p>
                  </w:txbxContent>
                </v:textbox>
                <w10:wrap anchorx="margin"/>
              </v:rect>
            </w:pict>
          </mc:Fallback>
        </mc:AlternateContent>
      </w:r>
    </w:p>
    <w:p w:rsidR="005356A1" w:rsidRPr="008017C1" w:rsidRDefault="00E910A3" w:rsidP="005356A1">
      <w:pPr>
        <w:jc w:val="both"/>
        <w:rPr>
          <w:bCs/>
          <w:sz w:val="28"/>
          <w:szCs w:val="28"/>
        </w:rPr>
      </w:pPr>
      <w:r>
        <w:rPr>
          <w:noProof/>
          <w:sz w:val="28"/>
          <w:szCs w:val="28"/>
        </w:rPr>
        <mc:AlternateContent>
          <mc:Choice Requires="wps">
            <w:drawing>
              <wp:anchor distT="4294967295" distB="4294967295" distL="114299" distR="114299" simplePos="0" relativeHeight="251685888" behindDoc="0" locked="0" layoutInCell="1" allowOverlap="1">
                <wp:simplePos x="0" y="0"/>
                <wp:positionH relativeFrom="column">
                  <wp:posOffset>5257799</wp:posOffset>
                </wp:positionH>
                <wp:positionV relativeFrom="paragraph">
                  <wp:posOffset>3773804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87936" behindDoc="0" locked="0" layoutInCell="1" allowOverlap="1">
                <wp:simplePos x="0" y="0"/>
                <wp:positionH relativeFrom="column">
                  <wp:posOffset>3086734</wp:posOffset>
                </wp:positionH>
                <wp:positionV relativeFrom="paragraph">
                  <wp:posOffset>108585</wp:posOffset>
                </wp:positionV>
                <wp:extent cx="0" cy="270510"/>
                <wp:effectExtent l="76200" t="0" r="5715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2103120</wp:posOffset>
                </wp:positionH>
                <wp:positionV relativeFrom="paragraph">
                  <wp:posOffset>174625</wp:posOffset>
                </wp:positionV>
                <wp:extent cx="1955800" cy="478790"/>
                <wp:effectExtent l="0" t="0" r="25400" b="165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78790"/>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65.6pt;margin-top:13.75pt;width:154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">
                <v:textbox>
                  <w:txbxContent>
                    <w:p w:rsidR="00752F2C" w:rsidRPr="00CD400B" w:rsidRDefault="00752F2C"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mc:Fallback>
        </mc:AlternateConten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7F270D" w:rsidRPr="008017C1" w:rsidRDefault="007F270D" w:rsidP="007F270D">
      <w:pPr>
        <w:jc w:val="both"/>
        <w:rPr>
          <w:sz w:val="28"/>
          <w:szCs w:val="28"/>
        </w:rPr>
      </w:pPr>
    </w:p>
    <w:p w:rsidR="00BA5636" w:rsidRDefault="00BA5636" w:rsidP="00BA5636">
      <w:pPr>
        <w:rPr>
          <w:sz w:val="28"/>
          <w:szCs w:val="28"/>
        </w:rPr>
      </w:pPr>
      <w:r>
        <w:rPr>
          <w:sz w:val="28"/>
          <w:szCs w:val="28"/>
        </w:rPr>
        <w:t>Главный</w:t>
      </w:r>
      <w:r w:rsidRPr="00EE25C6">
        <w:rPr>
          <w:sz w:val="28"/>
          <w:szCs w:val="28"/>
        </w:rPr>
        <w:t xml:space="preserve"> специалист администрации</w:t>
      </w:r>
      <w:r>
        <w:rPr>
          <w:sz w:val="28"/>
          <w:szCs w:val="28"/>
        </w:rPr>
        <w:t xml:space="preserve">                                          Ю.А. Плющенко</w:t>
      </w:r>
    </w:p>
    <w:p w:rsidR="00F17DF1" w:rsidRPr="008017C1" w:rsidRDefault="00F17DF1" w:rsidP="00BA5636">
      <w:pPr>
        <w:rPr>
          <w:sz w:val="28"/>
          <w:szCs w:val="28"/>
        </w:rPr>
      </w:pPr>
    </w:p>
    <w:sectPr w:rsidR="00F17DF1" w:rsidRPr="008017C1" w:rsidSect="005D3F11">
      <w:headerReference w:type="default" r:id="rId10"/>
      <w:pgSz w:w="11906" w:h="16838" w:code="9"/>
      <w:pgMar w:top="284" w:right="737" w:bottom="992"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41" w:rsidRDefault="00742341" w:rsidP="00C546F5">
      <w:r>
        <w:separator/>
      </w:r>
    </w:p>
  </w:endnote>
  <w:endnote w:type="continuationSeparator" w:id="0">
    <w:p w:rsidR="00742341" w:rsidRDefault="00742341"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41" w:rsidRDefault="00742341" w:rsidP="00C546F5">
      <w:r>
        <w:separator/>
      </w:r>
    </w:p>
  </w:footnote>
  <w:footnote w:type="continuationSeparator" w:id="0">
    <w:p w:rsidR="00742341" w:rsidRDefault="00742341"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752F2C" w:rsidRPr="00830A02" w:rsidRDefault="00752F2C">
        <w:pPr>
          <w:pStyle w:val="af5"/>
          <w:jc w:val="center"/>
          <w:rPr>
            <w:sz w:val="28"/>
            <w:szCs w:val="28"/>
          </w:rPr>
        </w:pPr>
      </w:p>
      <w:p w:rsidR="00752F2C" w:rsidRPr="0086651F" w:rsidRDefault="00742341">
        <w:pPr>
          <w:pStyle w:val="af5"/>
          <w:jc w:val="center"/>
          <w:rPr>
            <w:sz w:val="28"/>
            <w:szCs w:val="28"/>
          </w:rPr>
        </w:pPr>
      </w:p>
    </w:sdtContent>
  </w:sdt>
  <w:p w:rsidR="00752F2C" w:rsidRPr="0086651F" w:rsidRDefault="00752F2C"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6038"/>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6029"/>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7AA1"/>
    <w:rsid w:val="002D2609"/>
    <w:rsid w:val="002D46C1"/>
    <w:rsid w:val="002D4DC6"/>
    <w:rsid w:val="002D6EDD"/>
    <w:rsid w:val="002D7104"/>
    <w:rsid w:val="002E0470"/>
    <w:rsid w:val="002E2321"/>
    <w:rsid w:val="002E24CE"/>
    <w:rsid w:val="002E2CF7"/>
    <w:rsid w:val="002E4B07"/>
    <w:rsid w:val="002E6ABF"/>
    <w:rsid w:val="002E7745"/>
    <w:rsid w:val="002F11B3"/>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CCB"/>
    <w:rsid w:val="003C6BF6"/>
    <w:rsid w:val="003C6E0F"/>
    <w:rsid w:val="003C75A3"/>
    <w:rsid w:val="003C7BAF"/>
    <w:rsid w:val="003C7D3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7954"/>
    <w:rsid w:val="00511BEE"/>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74EAD"/>
    <w:rsid w:val="00584B86"/>
    <w:rsid w:val="00585587"/>
    <w:rsid w:val="00586E8F"/>
    <w:rsid w:val="00587A64"/>
    <w:rsid w:val="00590D7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56B"/>
    <w:rsid w:val="005D1540"/>
    <w:rsid w:val="005D3F11"/>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D31"/>
    <w:rsid w:val="0062513E"/>
    <w:rsid w:val="00626BB0"/>
    <w:rsid w:val="006270A4"/>
    <w:rsid w:val="006305FE"/>
    <w:rsid w:val="006315EC"/>
    <w:rsid w:val="00633C49"/>
    <w:rsid w:val="006362CD"/>
    <w:rsid w:val="0064040A"/>
    <w:rsid w:val="00640999"/>
    <w:rsid w:val="00644F50"/>
    <w:rsid w:val="00647559"/>
    <w:rsid w:val="006517B4"/>
    <w:rsid w:val="00652613"/>
    <w:rsid w:val="00653844"/>
    <w:rsid w:val="00655B18"/>
    <w:rsid w:val="00655FF3"/>
    <w:rsid w:val="00656CC9"/>
    <w:rsid w:val="00657DFF"/>
    <w:rsid w:val="00663E12"/>
    <w:rsid w:val="00665861"/>
    <w:rsid w:val="00673759"/>
    <w:rsid w:val="0067438E"/>
    <w:rsid w:val="00677028"/>
    <w:rsid w:val="0067735D"/>
    <w:rsid w:val="00680430"/>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504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4D0B"/>
    <w:rsid w:val="00736499"/>
    <w:rsid w:val="00741102"/>
    <w:rsid w:val="007418A3"/>
    <w:rsid w:val="00742341"/>
    <w:rsid w:val="00742A82"/>
    <w:rsid w:val="007439B3"/>
    <w:rsid w:val="0074439B"/>
    <w:rsid w:val="0074603C"/>
    <w:rsid w:val="00746A07"/>
    <w:rsid w:val="007475CD"/>
    <w:rsid w:val="00747E5D"/>
    <w:rsid w:val="0075280D"/>
    <w:rsid w:val="00752F2C"/>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F92"/>
    <w:rsid w:val="007B54AF"/>
    <w:rsid w:val="007B6471"/>
    <w:rsid w:val="007B7098"/>
    <w:rsid w:val="007C0D51"/>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40EC"/>
    <w:rsid w:val="008068A1"/>
    <w:rsid w:val="00810117"/>
    <w:rsid w:val="00810C7E"/>
    <w:rsid w:val="008114D3"/>
    <w:rsid w:val="00812AE8"/>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E80"/>
    <w:rsid w:val="008B5042"/>
    <w:rsid w:val="008B6B2C"/>
    <w:rsid w:val="008C03FE"/>
    <w:rsid w:val="008C0406"/>
    <w:rsid w:val="008C06A1"/>
    <w:rsid w:val="008C2526"/>
    <w:rsid w:val="008C6398"/>
    <w:rsid w:val="008D193C"/>
    <w:rsid w:val="008D283E"/>
    <w:rsid w:val="008D28CA"/>
    <w:rsid w:val="008E171F"/>
    <w:rsid w:val="008E2AEC"/>
    <w:rsid w:val="008E381B"/>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34EC"/>
    <w:rsid w:val="00A5409A"/>
    <w:rsid w:val="00A54379"/>
    <w:rsid w:val="00A56D44"/>
    <w:rsid w:val="00A6236D"/>
    <w:rsid w:val="00A63236"/>
    <w:rsid w:val="00A636D5"/>
    <w:rsid w:val="00A641B8"/>
    <w:rsid w:val="00A705CF"/>
    <w:rsid w:val="00A7147A"/>
    <w:rsid w:val="00A720CF"/>
    <w:rsid w:val="00A72EE0"/>
    <w:rsid w:val="00A730F5"/>
    <w:rsid w:val="00A771C8"/>
    <w:rsid w:val="00A81B39"/>
    <w:rsid w:val="00A81F90"/>
    <w:rsid w:val="00A84849"/>
    <w:rsid w:val="00A85A10"/>
    <w:rsid w:val="00A8623E"/>
    <w:rsid w:val="00A905E9"/>
    <w:rsid w:val="00A932CF"/>
    <w:rsid w:val="00A97868"/>
    <w:rsid w:val="00AA3153"/>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4E81"/>
    <w:rsid w:val="00B45020"/>
    <w:rsid w:val="00B502DD"/>
    <w:rsid w:val="00B506F6"/>
    <w:rsid w:val="00B51285"/>
    <w:rsid w:val="00B5460A"/>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800CF"/>
    <w:rsid w:val="00B814A6"/>
    <w:rsid w:val="00B85ACF"/>
    <w:rsid w:val="00B87D1C"/>
    <w:rsid w:val="00B87ED0"/>
    <w:rsid w:val="00B902DF"/>
    <w:rsid w:val="00B9390D"/>
    <w:rsid w:val="00B93E89"/>
    <w:rsid w:val="00B9779C"/>
    <w:rsid w:val="00BA0509"/>
    <w:rsid w:val="00BA514B"/>
    <w:rsid w:val="00BA53A2"/>
    <w:rsid w:val="00BA5636"/>
    <w:rsid w:val="00BA7A37"/>
    <w:rsid w:val="00BB1E94"/>
    <w:rsid w:val="00BB30C8"/>
    <w:rsid w:val="00BB69F7"/>
    <w:rsid w:val="00BC32FC"/>
    <w:rsid w:val="00BC44E9"/>
    <w:rsid w:val="00BC4792"/>
    <w:rsid w:val="00BC5720"/>
    <w:rsid w:val="00BC7263"/>
    <w:rsid w:val="00BC7AF7"/>
    <w:rsid w:val="00BD1B8F"/>
    <w:rsid w:val="00BD1BB3"/>
    <w:rsid w:val="00BD5891"/>
    <w:rsid w:val="00BD6DA2"/>
    <w:rsid w:val="00BD7F0B"/>
    <w:rsid w:val="00BE2ECC"/>
    <w:rsid w:val="00BE3F28"/>
    <w:rsid w:val="00BE478D"/>
    <w:rsid w:val="00BE47FF"/>
    <w:rsid w:val="00BE56DD"/>
    <w:rsid w:val="00BE59CA"/>
    <w:rsid w:val="00BE69B1"/>
    <w:rsid w:val="00BE778B"/>
    <w:rsid w:val="00BF037D"/>
    <w:rsid w:val="00BF07A6"/>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CE1"/>
    <w:rsid w:val="00C43AFA"/>
    <w:rsid w:val="00C47DC2"/>
    <w:rsid w:val="00C518D8"/>
    <w:rsid w:val="00C519F2"/>
    <w:rsid w:val="00C52D33"/>
    <w:rsid w:val="00C53349"/>
    <w:rsid w:val="00C546F5"/>
    <w:rsid w:val="00C555EE"/>
    <w:rsid w:val="00C55F7D"/>
    <w:rsid w:val="00C5781A"/>
    <w:rsid w:val="00C57A5E"/>
    <w:rsid w:val="00C610A6"/>
    <w:rsid w:val="00C61B47"/>
    <w:rsid w:val="00C62672"/>
    <w:rsid w:val="00C639EA"/>
    <w:rsid w:val="00C64F7A"/>
    <w:rsid w:val="00C652DF"/>
    <w:rsid w:val="00C66029"/>
    <w:rsid w:val="00C679F8"/>
    <w:rsid w:val="00C70730"/>
    <w:rsid w:val="00C71C2A"/>
    <w:rsid w:val="00C73CD0"/>
    <w:rsid w:val="00C75F3D"/>
    <w:rsid w:val="00C766FC"/>
    <w:rsid w:val="00C81797"/>
    <w:rsid w:val="00C81987"/>
    <w:rsid w:val="00C82E55"/>
    <w:rsid w:val="00C949B7"/>
    <w:rsid w:val="00C9521D"/>
    <w:rsid w:val="00C95526"/>
    <w:rsid w:val="00CA0218"/>
    <w:rsid w:val="00CA1298"/>
    <w:rsid w:val="00CA1416"/>
    <w:rsid w:val="00CA6090"/>
    <w:rsid w:val="00CA7249"/>
    <w:rsid w:val="00CB0F15"/>
    <w:rsid w:val="00CB26EC"/>
    <w:rsid w:val="00CB2DA4"/>
    <w:rsid w:val="00CB4298"/>
    <w:rsid w:val="00CB4CB0"/>
    <w:rsid w:val="00CB5796"/>
    <w:rsid w:val="00CB76C2"/>
    <w:rsid w:val="00CC0E42"/>
    <w:rsid w:val="00CC2FAF"/>
    <w:rsid w:val="00CC526D"/>
    <w:rsid w:val="00CC71A9"/>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79B6"/>
    <w:rsid w:val="00D069A0"/>
    <w:rsid w:val="00D06EDB"/>
    <w:rsid w:val="00D108BF"/>
    <w:rsid w:val="00D10D2E"/>
    <w:rsid w:val="00D12291"/>
    <w:rsid w:val="00D142B6"/>
    <w:rsid w:val="00D14836"/>
    <w:rsid w:val="00D14AC3"/>
    <w:rsid w:val="00D1761C"/>
    <w:rsid w:val="00D20BC9"/>
    <w:rsid w:val="00D258B2"/>
    <w:rsid w:val="00D26D16"/>
    <w:rsid w:val="00D32587"/>
    <w:rsid w:val="00D33F35"/>
    <w:rsid w:val="00D404E0"/>
    <w:rsid w:val="00D4248F"/>
    <w:rsid w:val="00D43A3E"/>
    <w:rsid w:val="00D44CCA"/>
    <w:rsid w:val="00D45830"/>
    <w:rsid w:val="00D47A69"/>
    <w:rsid w:val="00D51BCF"/>
    <w:rsid w:val="00D51BF3"/>
    <w:rsid w:val="00D528AE"/>
    <w:rsid w:val="00D53D44"/>
    <w:rsid w:val="00D543B9"/>
    <w:rsid w:val="00D559A9"/>
    <w:rsid w:val="00D574D0"/>
    <w:rsid w:val="00D61650"/>
    <w:rsid w:val="00D62873"/>
    <w:rsid w:val="00D639E1"/>
    <w:rsid w:val="00D63D9B"/>
    <w:rsid w:val="00D6426E"/>
    <w:rsid w:val="00D65475"/>
    <w:rsid w:val="00D6620D"/>
    <w:rsid w:val="00D666F5"/>
    <w:rsid w:val="00D66D84"/>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A7E7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736A"/>
    <w:rsid w:val="00E37D10"/>
    <w:rsid w:val="00E40E52"/>
    <w:rsid w:val="00E42987"/>
    <w:rsid w:val="00E43182"/>
    <w:rsid w:val="00E43A09"/>
    <w:rsid w:val="00E45949"/>
    <w:rsid w:val="00E45A4F"/>
    <w:rsid w:val="00E4771F"/>
    <w:rsid w:val="00E50F18"/>
    <w:rsid w:val="00E524A3"/>
    <w:rsid w:val="00E52868"/>
    <w:rsid w:val="00E52BA5"/>
    <w:rsid w:val="00E56742"/>
    <w:rsid w:val="00E6068B"/>
    <w:rsid w:val="00E60921"/>
    <w:rsid w:val="00E60FDE"/>
    <w:rsid w:val="00E6158D"/>
    <w:rsid w:val="00E622DB"/>
    <w:rsid w:val="00E62381"/>
    <w:rsid w:val="00E6435E"/>
    <w:rsid w:val="00E676BF"/>
    <w:rsid w:val="00E76079"/>
    <w:rsid w:val="00E764E4"/>
    <w:rsid w:val="00E774E1"/>
    <w:rsid w:val="00E800F2"/>
    <w:rsid w:val="00E825EC"/>
    <w:rsid w:val="00E8264A"/>
    <w:rsid w:val="00E832FF"/>
    <w:rsid w:val="00E8651D"/>
    <w:rsid w:val="00E8653F"/>
    <w:rsid w:val="00E87270"/>
    <w:rsid w:val="00E875ED"/>
    <w:rsid w:val="00E910A3"/>
    <w:rsid w:val="00E91BBD"/>
    <w:rsid w:val="00E92990"/>
    <w:rsid w:val="00E96101"/>
    <w:rsid w:val="00EA0D51"/>
    <w:rsid w:val="00EA293C"/>
    <w:rsid w:val="00EA56BB"/>
    <w:rsid w:val="00EB2529"/>
    <w:rsid w:val="00EB44F7"/>
    <w:rsid w:val="00EB600B"/>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4FDA"/>
    <w:rsid w:val="00F04D38"/>
    <w:rsid w:val="00F06138"/>
    <w:rsid w:val="00F10296"/>
    <w:rsid w:val="00F105FE"/>
    <w:rsid w:val="00F1108C"/>
    <w:rsid w:val="00F121EF"/>
    <w:rsid w:val="00F125E6"/>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198F"/>
    <w:rsid w:val="00F62061"/>
    <w:rsid w:val="00F63AC2"/>
    <w:rsid w:val="00F647A0"/>
    <w:rsid w:val="00F64C0B"/>
    <w:rsid w:val="00F6530F"/>
    <w:rsid w:val="00F730C4"/>
    <w:rsid w:val="00F73FD7"/>
    <w:rsid w:val="00F741CD"/>
    <w:rsid w:val="00F77073"/>
    <w:rsid w:val="00F83069"/>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67D3-DCEA-4E8A-AC4F-793DE094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10404</Words>
  <Characters>59306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2017-05-05T09:54:00Z</dcterms:created>
  <dcterms:modified xsi:type="dcterms:W3CDTF">2017-05-31T12:42:00Z</dcterms:modified>
</cp:coreProperties>
</file>