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82" w:rsidRDefault="00104C82" w:rsidP="00104C82">
      <w:pPr>
        <w:spacing w:after="0" w:line="240" w:lineRule="auto"/>
        <w:rPr>
          <w:rFonts w:ascii="Times New Roman" w:hAnsi="Times New Roman"/>
          <w:b/>
          <w:sz w:val="28"/>
          <w:szCs w:val="28"/>
        </w:rPr>
      </w:pPr>
    </w:p>
    <w:p w:rsidR="006B353F" w:rsidRDefault="006B353F" w:rsidP="00104C82">
      <w:pPr>
        <w:spacing w:after="0" w:line="240" w:lineRule="auto"/>
        <w:jc w:val="center"/>
        <w:rPr>
          <w:rFonts w:ascii="Times New Roman" w:hAnsi="Times New Roman"/>
          <w:b/>
          <w:sz w:val="40"/>
          <w:szCs w:val="40"/>
        </w:rPr>
      </w:pPr>
    </w:p>
    <w:p w:rsidR="00104C82" w:rsidRPr="00E156A9" w:rsidRDefault="00104C82" w:rsidP="00104C82">
      <w:pPr>
        <w:spacing w:after="0" w:line="240" w:lineRule="auto"/>
        <w:jc w:val="center"/>
        <w:rPr>
          <w:rFonts w:ascii="Times New Roman" w:hAnsi="Times New Roman"/>
          <w:b/>
          <w:sz w:val="40"/>
          <w:szCs w:val="40"/>
        </w:rPr>
      </w:pPr>
      <w:r w:rsidRPr="00E156A9">
        <w:rPr>
          <w:rFonts w:ascii="Times New Roman" w:hAnsi="Times New Roman"/>
          <w:b/>
          <w:sz w:val="40"/>
          <w:szCs w:val="40"/>
        </w:rPr>
        <w:t>Муниципальная программа</w:t>
      </w:r>
    </w:p>
    <w:p w:rsidR="00104C82" w:rsidRDefault="00104C82" w:rsidP="00104C82">
      <w:pPr>
        <w:spacing w:after="0" w:line="240" w:lineRule="auto"/>
        <w:jc w:val="center"/>
        <w:rPr>
          <w:rFonts w:ascii="Times New Roman" w:hAnsi="Times New Roman"/>
          <w:b/>
          <w:sz w:val="40"/>
          <w:szCs w:val="40"/>
        </w:rPr>
      </w:pPr>
      <w:r w:rsidRPr="00E156A9">
        <w:rPr>
          <w:rFonts w:ascii="Times New Roman" w:hAnsi="Times New Roman"/>
          <w:b/>
          <w:sz w:val="40"/>
          <w:szCs w:val="40"/>
        </w:rPr>
        <w:t xml:space="preserve">«Комплексное развитие социальной инфраструктуры на территории муниципального образования </w:t>
      </w:r>
      <w:r w:rsidR="00417FDE">
        <w:rPr>
          <w:rFonts w:ascii="Times New Roman" w:hAnsi="Times New Roman"/>
          <w:b/>
          <w:sz w:val="40"/>
          <w:szCs w:val="40"/>
        </w:rPr>
        <w:t>Вознесенское</w:t>
      </w:r>
      <w:r>
        <w:rPr>
          <w:rFonts w:ascii="Times New Roman" w:hAnsi="Times New Roman"/>
          <w:b/>
          <w:sz w:val="40"/>
          <w:szCs w:val="40"/>
        </w:rPr>
        <w:t xml:space="preserve"> </w:t>
      </w:r>
      <w:r w:rsidRPr="00E156A9">
        <w:rPr>
          <w:rFonts w:ascii="Times New Roman" w:hAnsi="Times New Roman"/>
          <w:b/>
          <w:sz w:val="40"/>
          <w:szCs w:val="40"/>
        </w:rPr>
        <w:t xml:space="preserve">сельское поселение </w:t>
      </w:r>
      <w:r>
        <w:rPr>
          <w:rFonts w:ascii="Times New Roman" w:hAnsi="Times New Roman"/>
          <w:b/>
          <w:sz w:val="40"/>
          <w:szCs w:val="40"/>
        </w:rPr>
        <w:t>Лабинского</w:t>
      </w:r>
      <w:r w:rsidRPr="00E156A9">
        <w:rPr>
          <w:rFonts w:ascii="Times New Roman" w:hAnsi="Times New Roman"/>
          <w:b/>
          <w:sz w:val="40"/>
          <w:szCs w:val="40"/>
        </w:rPr>
        <w:t xml:space="preserve"> муниципального района </w:t>
      </w:r>
      <w:r>
        <w:rPr>
          <w:rFonts w:ascii="Times New Roman" w:hAnsi="Times New Roman"/>
          <w:b/>
          <w:sz w:val="40"/>
          <w:szCs w:val="40"/>
        </w:rPr>
        <w:t>Краснодарского края на 201</w:t>
      </w:r>
      <w:r w:rsidR="00582B7C">
        <w:rPr>
          <w:rFonts w:ascii="Times New Roman" w:hAnsi="Times New Roman"/>
          <w:b/>
          <w:sz w:val="40"/>
          <w:szCs w:val="40"/>
        </w:rPr>
        <w:t>7</w:t>
      </w:r>
      <w:r>
        <w:rPr>
          <w:rFonts w:ascii="Times New Roman" w:hAnsi="Times New Roman"/>
          <w:b/>
          <w:sz w:val="40"/>
          <w:szCs w:val="40"/>
        </w:rPr>
        <w:t>-203</w:t>
      </w:r>
      <w:r w:rsidR="00582B7C">
        <w:rPr>
          <w:rFonts w:ascii="Times New Roman" w:hAnsi="Times New Roman"/>
          <w:b/>
          <w:sz w:val="40"/>
          <w:szCs w:val="40"/>
        </w:rPr>
        <w:t>0</w:t>
      </w:r>
      <w:r w:rsidRPr="00E156A9">
        <w:rPr>
          <w:rFonts w:ascii="Times New Roman" w:hAnsi="Times New Roman"/>
          <w:b/>
          <w:sz w:val="40"/>
          <w:szCs w:val="40"/>
        </w:rPr>
        <w:t xml:space="preserve"> годы»</w:t>
      </w:r>
    </w:p>
    <w:p w:rsidR="00104C82" w:rsidRDefault="00104C82" w:rsidP="00104C82">
      <w:pPr>
        <w:jc w:val="center"/>
        <w:rPr>
          <w:rFonts w:ascii="Times New Roman" w:hAnsi="Times New Roman"/>
          <w:b/>
          <w:sz w:val="40"/>
          <w:szCs w:val="40"/>
        </w:rPr>
      </w:pPr>
    </w:p>
    <w:p w:rsidR="00104C82" w:rsidRDefault="00104C82" w:rsidP="00104C82">
      <w:pPr>
        <w:jc w:val="center"/>
        <w:rPr>
          <w:rFonts w:ascii="Times New Roman" w:hAnsi="Times New Roman"/>
          <w:b/>
          <w:sz w:val="40"/>
          <w:szCs w:val="40"/>
        </w:rPr>
      </w:pPr>
    </w:p>
    <w:p w:rsidR="00104C82" w:rsidRDefault="00104C82" w:rsidP="00104C82">
      <w:pPr>
        <w:jc w:val="center"/>
        <w:rPr>
          <w:rFonts w:ascii="Times New Roman" w:hAnsi="Times New Roman"/>
          <w:b/>
          <w:sz w:val="40"/>
          <w:szCs w:val="40"/>
        </w:rPr>
      </w:pPr>
    </w:p>
    <w:p w:rsidR="00104C82" w:rsidRDefault="00104C82" w:rsidP="00104C82">
      <w:pPr>
        <w:jc w:val="center"/>
        <w:rPr>
          <w:rFonts w:ascii="Times New Roman" w:hAnsi="Times New Roman"/>
          <w:b/>
          <w:sz w:val="40"/>
          <w:szCs w:val="40"/>
        </w:rPr>
      </w:pPr>
    </w:p>
    <w:p w:rsidR="00104C82" w:rsidRDefault="00104C82" w:rsidP="00104C82">
      <w:pPr>
        <w:jc w:val="center"/>
        <w:rPr>
          <w:rFonts w:ascii="Times New Roman" w:hAnsi="Times New Roman"/>
          <w:b/>
          <w:sz w:val="40"/>
          <w:szCs w:val="40"/>
        </w:rPr>
      </w:pPr>
    </w:p>
    <w:p w:rsidR="00104C82" w:rsidRDefault="00104C82" w:rsidP="00104C82">
      <w:pPr>
        <w:jc w:val="center"/>
        <w:rPr>
          <w:rFonts w:ascii="Times New Roman" w:hAnsi="Times New Roman"/>
          <w:b/>
          <w:sz w:val="40"/>
          <w:szCs w:val="40"/>
        </w:rPr>
      </w:pPr>
    </w:p>
    <w:p w:rsidR="00104C82" w:rsidRDefault="00104C82" w:rsidP="00104C82">
      <w:pPr>
        <w:jc w:val="center"/>
        <w:rPr>
          <w:rFonts w:ascii="Times New Roman" w:hAnsi="Times New Roman"/>
          <w:b/>
          <w:sz w:val="40"/>
          <w:szCs w:val="40"/>
        </w:rPr>
      </w:pPr>
    </w:p>
    <w:p w:rsidR="00104C82" w:rsidRDefault="00104C82" w:rsidP="00104C82">
      <w:pPr>
        <w:jc w:val="center"/>
        <w:rPr>
          <w:rFonts w:ascii="Times New Roman" w:hAnsi="Times New Roman"/>
          <w:b/>
          <w:sz w:val="40"/>
          <w:szCs w:val="40"/>
        </w:rPr>
      </w:pPr>
    </w:p>
    <w:p w:rsidR="00104C82" w:rsidRDefault="00104C82" w:rsidP="00104C82">
      <w:pPr>
        <w:jc w:val="center"/>
        <w:rPr>
          <w:rFonts w:ascii="Times New Roman" w:hAnsi="Times New Roman"/>
          <w:b/>
          <w:sz w:val="40"/>
          <w:szCs w:val="40"/>
        </w:rPr>
      </w:pPr>
    </w:p>
    <w:p w:rsidR="00104C82" w:rsidRDefault="00104C82" w:rsidP="00104C82">
      <w:pPr>
        <w:spacing w:after="0" w:line="240" w:lineRule="auto"/>
        <w:rPr>
          <w:rFonts w:ascii="Times New Roman" w:hAnsi="Times New Roman"/>
          <w:sz w:val="24"/>
          <w:szCs w:val="24"/>
        </w:rPr>
      </w:pPr>
    </w:p>
    <w:p w:rsidR="007F4D81" w:rsidRPr="00E47545" w:rsidRDefault="007F4D81" w:rsidP="00104C82">
      <w:pPr>
        <w:spacing w:after="0" w:line="240" w:lineRule="auto"/>
        <w:rPr>
          <w:rFonts w:ascii="Times New Roman" w:hAnsi="Times New Roman"/>
          <w:sz w:val="24"/>
          <w:szCs w:val="24"/>
        </w:rPr>
      </w:pPr>
    </w:p>
    <w:p w:rsidR="00104C82" w:rsidRPr="00E47545" w:rsidRDefault="00104C82" w:rsidP="00104C82">
      <w:pPr>
        <w:spacing w:after="0" w:line="240" w:lineRule="auto"/>
        <w:rPr>
          <w:rFonts w:ascii="Times New Roman" w:hAnsi="Times New Roman"/>
          <w:sz w:val="24"/>
          <w:szCs w:val="24"/>
        </w:rPr>
      </w:pPr>
    </w:p>
    <w:p w:rsidR="00104C82" w:rsidRPr="00E47545" w:rsidRDefault="00104C82" w:rsidP="00104C82">
      <w:pPr>
        <w:spacing w:after="0" w:line="240" w:lineRule="auto"/>
        <w:rPr>
          <w:rFonts w:ascii="Times New Roman" w:hAnsi="Times New Roman"/>
          <w:sz w:val="24"/>
          <w:szCs w:val="24"/>
        </w:rPr>
      </w:pPr>
    </w:p>
    <w:p w:rsidR="00104C82" w:rsidRDefault="00104C82" w:rsidP="00104C82">
      <w:pPr>
        <w:spacing w:line="360" w:lineRule="auto"/>
        <w:jc w:val="center"/>
        <w:rPr>
          <w:rFonts w:ascii="Times New Roman" w:hAnsi="Times New Roman"/>
          <w:sz w:val="24"/>
          <w:szCs w:val="24"/>
        </w:rPr>
      </w:pPr>
    </w:p>
    <w:p w:rsidR="00104C82" w:rsidRDefault="00104C82" w:rsidP="00104C82">
      <w:pPr>
        <w:spacing w:line="360" w:lineRule="auto"/>
        <w:jc w:val="center"/>
        <w:rPr>
          <w:rFonts w:ascii="Times New Roman" w:hAnsi="Times New Roman"/>
          <w:sz w:val="24"/>
          <w:szCs w:val="24"/>
        </w:rPr>
      </w:pPr>
    </w:p>
    <w:p w:rsidR="00104C82" w:rsidRDefault="00104C82" w:rsidP="00104C82">
      <w:pPr>
        <w:spacing w:line="360" w:lineRule="auto"/>
        <w:jc w:val="center"/>
        <w:rPr>
          <w:rFonts w:ascii="Times New Roman" w:hAnsi="Times New Roman"/>
          <w:sz w:val="24"/>
          <w:szCs w:val="24"/>
        </w:rPr>
      </w:pPr>
    </w:p>
    <w:p w:rsidR="00104C82" w:rsidRDefault="00104C82" w:rsidP="00104C82">
      <w:pPr>
        <w:spacing w:line="360" w:lineRule="auto"/>
        <w:jc w:val="center"/>
        <w:rPr>
          <w:rFonts w:ascii="Times New Roman" w:hAnsi="Times New Roman"/>
          <w:sz w:val="24"/>
          <w:szCs w:val="24"/>
        </w:rPr>
      </w:pPr>
    </w:p>
    <w:p w:rsidR="00104C82" w:rsidRDefault="00104C82" w:rsidP="00104C82">
      <w:pPr>
        <w:spacing w:line="360" w:lineRule="auto"/>
        <w:jc w:val="center"/>
        <w:rPr>
          <w:rFonts w:ascii="Times New Roman" w:hAnsi="Times New Roman"/>
          <w:b/>
          <w:sz w:val="24"/>
          <w:szCs w:val="24"/>
        </w:rPr>
      </w:pPr>
    </w:p>
    <w:p w:rsidR="00104C82" w:rsidRDefault="00104C82" w:rsidP="00104C82">
      <w:pPr>
        <w:spacing w:line="360" w:lineRule="auto"/>
        <w:jc w:val="center"/>
        <w:rPr>
          <w:rFonts w:ascii="Times New Roman" w:hAnsi="Times New Roman"/>
          <w:b/>
          <w:sz w:val="24"/>
          <w:szCs w:val="24"/>
        </w:rPr>
      </w:pPr>
    </w:p>
    <w:p w:rsidR="00104C82" w:rsidRDefault="00104C82" w:rsidP="00104C82">
      <w:pPr>
        <w:spacing w:line="360" w:lineRule="auto"/>
        <w:jc w:val="center"/>
        <w:rPr>
          <w:rFonts w:ascii="Times New Roman" w:hAnsi="Times New Roman"/>
          <w:b/>
          <w:sz w:val="24"/>
          <w:szCs w:val="24"/>
        </w:rPr>
      </w:pPr>
      <w:r>
        <w:rPr>
          <w:rFonts w:ascii="Times New Roman" w:hAnsi="Times New Roman"/>
          <w:b/>
          <w:sz w:val="24"/>
          <w:szCs w:val="24"/>
        </w:rPr>
        <w:lastRenderedPageBreak/>
        <w:t>С</w:t>
      </w:r>
      <w:r w:rsidRPr="00E47545">
        <w:rPr>
          <w:rFonts w:ascii="Times New Roman" w:hAnsi="Times New Roman"/>
          <w:b/>
          <w:sz w:val="24"/>
          <w:szCs w:val="24"/>
        </w:rPr>
        <w:t>ОДЕРЖАНИЕ</w:t>
      </w:r>
    </w:p>
    <w:p w:rsidR="00104C82" w:rsidRDefault="00104C82" w:rsidP="00104C82">
      <w:pPr>
        <w:jc w:val="both"/>
        <w:rPr>
          <w:rFonts w:ascii="Times New Roman" w:hAnsi="Times New Roman"/>
          <w:sz w:val="24"/>
          <w:szCs w:val="24"/>
        </w:rPr>
      </w:pPr>
      <w:r w:rsidRPr="001F22D0">
        <w:rPr>
          <w:rFonts w:ascii="Times New Roman" w:hAnsi="Times New Roman"/>
          <w:sz w:val="24"/>
          <w:szCs w:val="24"/>
        </w:rPr>
        <w:t>1.</w:t>
      </w:r>
      <w:r>
        <w:rPr>
          <w:rFonts w:ascii="Times New Roman" w:hAnsi="Times New Roman"/>
          <w:sz w:val="24"/>
          <w:szCs w:val="24"/>
        </w:rPr>
        <w:t xml:space="preserve"> ПАСПОРТ </w:t>
      </w:r>
    </w:p>
    <w:p w:rsidR="00104C82" w:rsidRPr="004566AE" w:rsidRDefault="00104C82" w:rsidP="00104C82">
      <w:pPr>
        <w:jc w:val="both"/>
        <w:rPr>
          <w:rFonts w:ascii="Times New Roman" w:hAnsi="Times New Roman"/>
          <w:sz w:val="24"/>
          <w:szCs w:val="24"/>
        </w:rPr>
      </w:pPr>
      <w:r w:rsidRPr="004566AE">
        <w:rPr>
          <w:rFonts w:ascii="Times New Roman" w:hAnsi="Times New Roman"/>
          <w:sz w:val="24"/>
          <w:szCs w:val="24"/>
        </w:rPr>
        <w:t>2. ХАРАКТЕРИСТИКА СУЩЕСТВУЮЩЕГО СОСТОЯНИЯ СОЦИАЛЬНОЙ ИНФРАСТРУКТУРЫ</w:t>
      </w:r>
    </w:p>
    <w:p w:rsidR="00104C82" w:rsidRDefault="00104C82" w:rsidP="00104C82">
      <w:pPr>
        <w:jc w:val="both"/>
        <w:rPr>
          <w:rFonts w:ascii="Times New Roman" w:hAnsi="Times New Roman"/>
          <w:sz w:val="24"/>
          <w:szCs w:val="24"/>
        </w:rPr>
      </w:pPr>
      <w:r w:rsidRPr="004566AE">
        <w:rPr>
          <w:rFonts w:ascii="Times New Roman" w:hAnsi="Times New Roman"/>
          <w:sz w:val="24"/>
          <w:szCs w:val="24"/>
        </w:rPr>
        <w:t>2.1 ОПИСАНИЕ СОЦИАЛЬНО-ЭКОНОМИЧЕСКОГО СОСТОЯНИЯ ПОСЕЛЕНИЯ, СВЕДЕНИЯ О ГРАДОСТРОИТЕЛЬНОЙ ДЕЯТЕ</w:t>
      </w:r>
      <w:r>
        <w:rPr>
          <w:rFonts w:ascii="Times New Roman" w:hAnsi="Times New Roman"/>
          <w:sz w:val="24"/>
          <w:szCs w:val="24"/>
        </w:rPr>
        <w:t>ЛЬНОСТИ НА ТЕРРИТОРИИ ПОСЕЛЕНИЯ</w:t>
      </w:r>
    </w:p>
    <w:p w:rsidR="00104C82" w:rsidRDefault="00104C82" w:rsidP="00104C82">
      <w:pPr>
        <w:jc w:val="both"/>
        <w:rPr>
          <w:rFonts w:ascii="Times New Roman" w:hAnsi="Times New Roman"/>
          <w:sz w:val="24"/>
          <w:szCs w:val="24"/>
        </w:rPr>
      </w:pPr>
      <w:r w:rsidRPr="00B33111">
        <w:rPr>
          <w:rFonts w:ascii="Times New Roman" w:hAnsi="Times New Roman"/>
          <w:sz w:val="24"/>
          <w:szCs w:val="24"/>
        </w:rPr>
        <w:t xml:space="preserve">2.2 </w:t>
      </w:r>
      <w:proofErr w:type="gramStart"/>
      <w:r w:rsidRPr="00B33111">
        <w:rPr>
          <w:rFonts w:ascii="Times New Roman" w:hAnsi="Times New Roman"/>
          <w:sz w:val="24"/>
          <w:szCs w:val="24"/>
        </w:rPr>
        <w:t>ТЕХНИКО – ЭКОНОМИЧЕСКИЕ</w:t>
      </w:r>
      <w:proofErr w:type="gramEnd"/>
      <w:r w:rsidRPr="00B33111">
        <w:rPr>
          <w:rFonts w:ascii="Times New Roman" w:hAnsi="Times New Roman"/>
          <w:sz w:val="24"/>
          <w:szCs w:val="24"/>
        </w:rPr>
        <w:t xml:space="preserve">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 1 ТРЕБОВАНИЙ, УТВЕРЖДЕННЫХ ПОСТАНОВЛЕНИЕМ ПРАВИТЕЛЬСТВА РФ ОТ 01.10.2015 ГОДА № 1050</w:t>
      </w:r>
    </w:p>
    <w:p w:rsidR="00104C82" w:rsidRDefault="00104C82" w:rsidP="00104C82">
      <w:pPr>
        <w:jc w:val="both"/>
        <w:rPr>
          <w:rFonts w:ascii="Times New Roman" w:hAnsi="Times New Roman"/>
          <w:sz w:val="24"/>
          <w:szCs w:val="24"/>
        </w:rPr>
      </w:pPr>
      <w:proofErr w:type="gramStart"/>
      <w:r w:rsidRPr="00B33111">
        <w:rPr>
          <w:rFonts w:ascii="Times New Roman" w:hAnsi="Times New Roman"/>
          <w:sz w:val="24"/>
          <w:szCs w:val="24"/>
        </w:rPr>
        <w:t>2.3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roofErr w:type="gramEnd"/>
    </w:p>
    <w:p w:rsidR="00104C82" w:rsidRDefault="00104C82" w:rsidP="00104C82">
      <w:pPr>
        <w:jc w:val="both"/>
        <w:rPr>
          <w:rFonts w:ascii="Times New Roman" w:hAnsi="Times New Roman"/>
          <w:sz w:val="24"/>
          <w:szCs w:val="24"/>
        </w:rPr>
      </w:pPr>
      <w:r w:rsidRPr="00B33111">
        <w:rPr>
          <w:rFonts w:ascii="Times New Roman" w:hAnsi="Times New Roman"/>
          <w:sz w:val="24"/>
          <w:szCs w:val="24"/>
        </w:rPr>
        <w:t>2.4. ОЦЕНКА НОРМАТИВНО – ПРАВОВОЙ БАЗЫ, НЕОБХОДИМОЙ ДЛЯ ФУНКЦИОНИРОВАНИЯ И РАЗВИТИЯ СОЦИАЛЬНОЙ ИНФРАСТРУКТУРЫ ПОСЕЛЕНИЯ</w:t>
      </w:r>
    </w:p>
    <w:p w:rsidR="00104C82" w:rsidRDefault="00104C82" w:rsidP="00104C82">
      <w:pPr>
        <w:jc w:val="both"/>
        <w:rPr>
          <w:rFonts w:ascii="Times New Roman" w:hAnsi="Times New Roman"/>
          <w:sz w:val="24"/>
          <w:szCs w:val="24"/>
        </w:rPr>
      </w:pPr>
      <w:r w:rsidRPr="00B33111">
        <w:rPr>
          <w:rFonts w:ascii="Times New Roman" w:hAnsi="Times New Roman"/>
          <w:sz w:val="24"/>
          <w:szCs w:val="24"/>
        </w:rPr>
        <w:t xml:space="preserve">3.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w:t>
      </w:r>
      <w:proofErr w:type="gramStart"/>
      <w:r w:rsidRPr="00B33111">
        <w:rPr>
          <w:rFonts w:ascii="Times New Roman" w:hAnsi="Times New Roman"/>
          <w:sz w:val="24"/>
          <w:szCs w:val="24"/>
        </w:rPr>
        <w:t>ТЕХНИКО – ЭКОНОМИЧЕСКИХ</w:t>
      </w:r>
      <w:proofErr w:type="gramEnd"/>
      <w:r w:rsidRPr="00B33111">
        <w:rPr>
          <w:rFonts w:ascii="Times New Roman" w:hAnsi="Times New Roman"/>
          <w:sz w:val="24"/>
          <w:szCs w:val="24"/>
        </w:rPr>
        <w:t xml:space="preserve">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104C82" w:rsidRDefault="00104C82" w:rsidP="00104C82">
      <w:pPr>
        <w:jc w:val="both"/>
        <w:rPr>
          <w:rFonts w:ascii="Times New Roman" w:hAnsi="Times New Roman"/>
          <w:sz w:val="24"/>
          <w:szCs w:val="24"/>
        </w:rPr>
      </w:pPr>
      <w:r w:rsidRPr="00B33111">
        <w:rPr>
          <w:rFonts w:ascii="Times New Roman" w:hAnsi="Times New Roman"/>
          <w:sz w:val="24"/>
          <w:szCs w:val="24"/>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104C82" w:rsidRDefault="00104C82" w:rsidP="00104C82">
      <w:pPr>
        <w:jc w:val="both"/>
        <w:rPr>
          <w:rFonts w:ascii="Times New Roman" w:hAnsi="Times New Roman"/>
          <w:sz w:val="24"/>
          <w:szCs w:val="24"/>
        </w:rPr>
      </w:pPr>
      <w:r w:rsidRPr="00B33111">
        <w:rPr>
          <w:rFonts w:ascii="Times New Roman" w:hAnsi="Times New Roman"/>
          <w:sz w:val="24"/>
          <w:szCs w:val="24"/>
        </w:rPr>
        <w:t xml:space="preserve">5. ЦЕЛЕВЫЕ ИНДИКАТОРЫ ПРОГРАММЫ, ВКЛЮЧАЮЩИЕ </w:t>
      </w:r>
      <w:proofErr w:type="gramStart"/>
      <w:r w:rsidRPr="00B33111">
        <w:rPr>
          <w:rFonts w:ascii="Times New Roman" w:hAnsi="Times New Roman"/>
          <w:sz w:val="24"/>
          <w:szCs w:val="24"/>
        </w:rPr>
        <w:t>ТЕХНИКО – ЭКОНОМИЧЕСКИЕ</w:t>
      </w:r>
      <w:proofErr w:type="gramEnd"/>
      <w:r w:rsidRPr="00B33111">
        <w:rPr>
          <w:rFonts w:ascii="Times New Roman" w:hAnsi="Times New Roman"/>
          <w:sz w:val="24"/>
          <w:szCs w:val="24"/>
        </w:rPr>
        <w:t>, ФИНАНСОВЫЕ И СОЦИАЛЬНО-ЭКОНОМИЧЕСКИЕ ПОКАЗАТЕЛИ РАЗВИТИЯ СОЦИАЛЬНОЙ ИНФРАСТРУКТУРЫ</w:t>
      </w:r>
    </w:p>
    <w:p w:rsidR="00104C82" w:rsidRDefault="00104C82" w:rsidP="00104C82">
      <w:pPr>
        <w:jc w:val="both"/>
        <w:rPr>
          <w:rFonts w:ascii="Times New Roman" w:hAnsi="Times New Roman"/>
          <w:sz w:val="24"/>
          <w:szCs w:val="24"/>
        </w:rPr>
      </w:pPr>
      <w:r w:rsidRPr="00B33111">
        <w:rPr>
          <w:rFonts w:ascii="Times New Roman" w:hAnsi="Times New Roman"/>
          <w:sz w:val="24"/>
          <w:szCs w:val="24"/>
        </w:rPr>
        <w:lastRenderedPageBreak/>
        <w:t>6. 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104C82" w:rsidRDefault="00104C82" w:rsidP="00104C82">
      <w:pPr>
        <w:jc w:val="both"/>
        <w:rPr>
          <w:rFonts w:ascii="Times New Roman" w:hAnsi="Times New Roman"/>
          <w:sz w:val="24"/>
          <w:szCs w:val="24"/>
        </w:rPr>
      </w:pPr>
      <w:r w:rsidRPr="00B33111">
        <w:rPr>
          <w:rFonts w:ascii="Times New Roman" w:hAnsi="Times New Roman"/>
          <w:sz w:val="24"/>
          <w:szCs w:val="24"/>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Default="00104C82" w:rsidP="00104C82">
      <w:pPr>
        <w:jc w:val="both"/>
        <w:rPr>
          <w:rFonts w:ascii="Times New Roman" w:hAnsi="Times New Roman"/>
          <w:sz w:val="24"/>
          <w:szCs w:val="24"/>
        </w:rPr>
      </w:pPr>
    </w:p>
    <w:p w:rsidR="00104C82" w:rsidRPr="007A252E" w:rsidRDefault="00104C82" w:rsidP="00104C82">
      <w:pPr>
        <w:numPr>
          <w:ilvl w:val="0"/>
          <w:numId w:val="9"/>
        </w:numPr>
        <w:suppressAutoHyphens/>
        <w:spacing w:line="360" w:lineRule="auto"/>
        <w:jc w:val="center"/>
        <w:rPr>
          <w:rFonts w:ascii="Times New Roman" w:hAnsi="Times New Roman"/>
          <w:b/>
          <w:sz w:val="24"/>
          <w:szCs w:val="24"/>
        </w:rPr>
      </w:pPr>
      <w:r w:rsidRPr="007A252E">
        <w:rPr>
          <w:rFonts w:ascii="Times New Roman" w:hAnsi="Times New Roman"/>
          <w:b/>
          <w:sz w:val="24"/>
          <w:szCs w:val="24"/>
        </w:rPr>
        <w:lastRenderedPageBreak/>
        <w:t>ПАСПОРТ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104C82" w:rsidRPr="00ED059D" w:rsidTr="00582B7C">
        <w:tc>
          <w:tcPr>
            <w:tcW w:w="326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r>
              <w:rPr>
                <w:rFonts w:ascii="Times New Roman" w:hAnsi="Times New Roman"/>
                <w:sz w:val="16"/>
                <w:szCs w:val="16"/>
              </w:rPr>
              <w:t>Наименование программы</w:t>
            </w:r>
          </w:p>
        </w:tc>
        <w:tc>
          <w:tcPr>
            <w:tcW w:w="7371" w:type="dxa"/>
            <w:shd w:val="clear" w:color="auto" w:fill="auto"/>
            <w:vAlign w:val="center"/>
          </w:tcPr>
          <w:p w:rsidR="00104C82" w:rsidRPr="00ED059D" w:rsidRDefault="00104C82" w:rsidP="0055632F">
            <w:pPr>
              <w:spacing w:line="360" w:lineRule="auto"/>
              <w:jc w:val="center"/>
              <w:rPr>
                <w:rFonts w:ascii="Times New Roman" w:hAnsi="Times New Roman"/>
                <w:sz w:val="16"/>
                <w:szCs w:val="16"/>
              </w:rPr>
            </w:pPr>
            <w:r>
              <w:rPr>
                <w:rFonts w:ascii="Times New Roman" w:hAnsi="Times New Roman"/>
                <w:sz w:val="16"/>
                <w:szCs w:val="16"/>
              </w:rPr>
              <w:t xml:space="preserve">Муниципальная программа </w:t>
            </w:r>
            <w:r w:rsidRPr="00C05ECB">
              <w:rPr>
                <w:rFonts w:ascii="Times New Roman" w:hAnsi="Times New Roman"/>
                <w:sz w:val="16"/>
                <w:szCs w:val="16"/>
              </w:rPr>
              <w:t xml:space="preserve">«Комплексное развитие социальной инфраструктуры на территории муниципального образования </w:t>
            </w:r>
            <w:r w:rsidR="00665CF5">
              <w:rPr>
                <w:rFonts w:ascii="Times New Roman" w:hAnsi="Times New Roman"/>
                <w:sz w:val="16"/>
                <w:szCs w:val="16"/>
              </w:rPr>
              <w:t>Вознесенского</w:t>
            </w:r>
            <w:r>
              <w:rPr>
                <w:rFonts w:ascii="Times New Roman" w:hAnsi="Times New Roman"/>
                <w:sz w:val="16"/>
                <w:szCs w:val="16"/>
              </w:rPr>
              <w:t xml:space="preserve">  сельского поселения </w:t>
            </w:r>
            <w:r w:rsidRPr="00C05ECB">
              <w:rPr>
                <w:rFonts w:ascii="Times New Roman" w:hAnsi="Times New Roman"/>
                <w:sz w:val="16"/>
                <w:szCs w:val="16"/>
              </w:rPr>
              <w:t xml:space="preserve"> </w:t>
            </w:r>
            <w:r>
              <w:rPr>
                <w:rFonts w:ascii="Times New Roman" w:hAnsi="Times New Roman"/>
                <w:sz w:val="16"/>
                <w:szCs w:val="16"/>
              </w:rPr>
              <w:t>Лабинского</w:t>
            </w:r>
            <w:r w:rsidRPr="00C05ECB">
              <w:rPr>
                <w:rFonts w:ascii="Times New Roman" w:hAnsi="Times New Roman"/>
                <w:sz w:val="16"/>
                <w:szCs w:val="16"/>
              </w:rPr>
              <w:t xml:space="preserve"> муниципального района Краснодарского края на 201</w:t>
            </w:r>
            <w:r w:rsidR="0055632F">
              <w:rPr>
                <w:rFonts w:ascii="Times New Roman" w:hAnsi="Times New Roman"/>
                <w:sz w:val="16"/>
                <w:szCs w:val="16"/>
              </w:rPr>
              <w:t>7</w:t>
            </w:r>
            <w:r w:rsidRPr="00C05ECB">
              <w:rPr>
                <w:rFonts w:ascii="Times New Roman" w:hAnsi="Times New Roman"/>
                <w:sz w:val="16"/>
                <w:szCs w:val="16"/>
              </w:rPr>
              <w:t>-203</w:t>
            </w:r>
            <w:r w:rsidR="0055632F">
              <w:rPr>
                <w:rFonts w:ascii="Times New Roman" w:hAnsi="Times New Roman"/>
                <w:sz w:val="16"/>
                <w:szCs w:val="16"/>
              </w:rPr>
              <w:t>0</w:t>
            </w:r>
            <w:r w:rsidRPr="00C05ECB">
              <w:rPr>
                <w:rFonts w:ascii="Times New Roman" w:hAnsi="Times New Roman"/>
                <w:sz w:val="16"/>
                <w:szCs w:val="16"/>
              </w:rPr>
              <w:t xml:space="preserve"> годы»</w:t>
            </w:r>
            <w:r>
              <w:rPr>
                <w:rFonts w:ascii="Times New Roman" w:hAnsi="Times New Roman"/>
                <w:sz w:val="16"/>
                <w:szCs w:val="16"/>
              </w:rPr>
              <w:t xml:space="preserve"> (далее - Программа)</w:t>
            </w:r>
          </w:p>
        </w:tc>
      </w:tr>
      <w:tr w:rsidR="00104C82" w:rsidRPr="00ED059D" w:rsidTr="00582B7C">
        <w:trPr>
          <w:trHeight w:val="1460"/>
        </w:trPr>
        <w:tc>
          <w:tcPr>
            <w:tcW w:w="326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r>
              <w:rPr>
                <w:rFonts w:ascii="Times New Roman" w:hAnsi="Times New Roman"/>
                <w:sz w:val="16"/>
                <w:szCs w:val="16"/>
              </w:rPr>
              <w:t>Основания для разработки программы</w:t>
            </w:r>
          </w:p>
        </w:tc>
        <w:tc>
          <w:tcPr>
            <w:tcW w:w="7371" w:type="dxa"/>
            <w:shd w:val="clear" w:color="auto" w:fill="auto"/>
            <w:vAlign w:val="center"/>
          </w:tcPr>
          <w:p w:rsidR="00104C82" w:rsidRDefault="00104C82" w:rsidP="00582B7C">
            <w:pPr>
              <w:spacing w:line="360" w:lineRule="auto"/>
              <w:jc w:val="center"/>
              <w:rPr>
                <w:rFonts w:ascii="Times New Roman" w:hAnsi="Times New Roman"/>
                <w:sz w:val="16"/>
                <w:szCs w:val="16"/>
              </w:rPr>
            </w:pPr>
            <w:r w:rsidRPr="00DC7756">
              <w:rPr>
                <w:rFonts w:ascii="Times New Roman" w:hAnsi="Times New Roman"/>
                <w:sz w:val="16"/>
                <w:szCs w:val="16"/>
              </w:rPr>
              <w:t>Федеральный закон от 06 октября 2003 года № 131-ФЗ «Об общих принципах организации местного самоупра</w:t>
            </w:r>
            <w:r>
              <w:rPr>
                <w:rFonts w:ascii="Times New Roman" w:hAnsi="Times New Roman"/>
                <w:sz w:val="16"/>
                <w:szCs w:val="16"/>
              </w:rPr>
              <w:t>вления в Российской Федерации»;</w:t>
            </w:r>
            <w:r w:rsidRPr="00DC7756">
              <w:rPr>
                <w:rFonts w:ascii="Times New Roman" w:hAnsi="Times New Roman"/>
                <w:sz w:val="16"/>
                <w:szCs w:val="16"/>
              </w:rPr>
              <w:t xml:space="preserve">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55632F" w:rsidRPr="0055632F" w:rsidRDefault="0055632F" w:rsidP="0055632F">
            <w:pPr>
              <w:spacing w:line="360" w:lineRule="auto"/>
              <w:jc w:val="center"/>
              <w:rPr>
                <w:rFonts w:ascii="Times New Roman" w:hAnsi="Times New Roman"/>
                <w:sz w:val="16"/>
                <w:szCs w:val="16"/>
              </w:rPr>
            </w:pPr>
            <w:r w:rsidRPr="0055632F">
              <w:rPr>
                <w:rFonts w:ascii="Times New Roman" w:hAnsi="Times New Roman"/>
                <w:sz w:val="16"/>
                <w:szCs w:val="16"/>
              </w:rPr>
              <w:t xml:space="preserve">Генеральный план </w:t>
            </w:r>
            <w:r w:rsidR="00665CF5">
              <w:rPr>
                <w:rFonts w:ascii="Times New Roman" w:hAnsi="Times New Roman"/>
                <w:sz w:val="16"/>
                <w:szCs w:val="16"/>
              </w:rPr>
              <w:t>Вознесенского</w:t>
            </w:r>
            <w:r w:rsidRPr="0055632F">
              <w:rPr>
                <w:rFonts w:ascii="Times New Roman" w:hAnsi="Times New Roman"/>
                <w:sz w:val="16"/>
                <w:szCs w:val="16"/>
              </w:rPr>
              <w:t xml:space="preserve"> сельского поселения </w:t>
            </w:r>
          </w:p>
          <w:p w:rsidR="0055632F" w:rsidRPr="00ED059D" w:rsidRDefault="0055632F" w:rsidP="0055632F">
            <w:pPr>
              <w:spacing w:line="360" w:lineRule="auto"/>
              <w:jc w:val="center"/>
              <w:rPr>
                <w:rFonts w:ascii="Times New Roman" w:hAnsi="Times New Roman"/>
                <w:sz w:val="16"/>
                <w:szCs w:val="16"/>
              </w:rPr>
            </w:pPr>
            <w:r w:rsidRPr="0055632F">
              <w:rPr>
                <w:rFonts w:ascii="Times New Roman" w:hAnsi="Times New Roman"/>
                <w:sz w:val="16"/>
                <w:szCs w:val="16"/>
              </w:rPr>
              <w:t xml:space="preserve">Устав </w:t>
            </w:r>
            <w:r w:rsidR="00665CF5">
              <w:rPr>
                <w:rFonts w:ascii="Times New Roman" w:hAnsi="Times New Roman"/>
                <w:sz w:val="16"/>
                <w:szCs w:val="16"/>
              </w:rPr>
              <w:t>Вознесенского</w:t>
            </w:r>
            <w:r w:rsidRPr="0055632F">
              <w:rPr>
                <w:rFonts w:ascii="Times New Roman" w:hAnsi="Times New Roman"/>
                <w:sz w:val="16"/>
                <w:szCs w:val="16"/>
              </w:rPr>
              <w:t xml:space="preserve"> сельского поселения</w:t>
            </w:r>
          </w:p>
        </w:tc>
      </w:tr>
      <w:tr w:rsidR="00104C82" w:rsidRPr="00ED059D" w:rsidTr="00582B7C">
        <w:tc>
          <w:tcPr>
            <w:tcW w:w="326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r>
              <w:rPr>
                <w:rFonts w:ascii="Times New Roman" w:hAnsi="Times New Roman"/>
                <w:sz w:val="16"/>
                <w:szCs w:val="16"/>
              </w:rPr>
              <w:t>Разработчик программы, его местонахождение</w:t>
            </w:r>
          </w:p>
        </w:tc>
        <w:tc>
          <w:tcPr>
            <w:tcW w:w="7371" w:type="dxa"/>
            <w:shd w:val="clear" w:color="auto" w:fill="auto"/>
            <w:vAlign w:val="center"/>
          </w:tcPr>
          <w:p w:rsidR="00104C82" w:rsidRPr="00F65173" w:rsidRDefault="0055632F" w:rsidP="00582B7C">
            <w:pPr>
              <w:spacing w:line="360" w:lineRule="auto"/>
              <w:jc w:val="center"/>
              <w:rPr>
                <w:rFonts w:ascii="Times New Roman" w:hAnsi="Times New Roman"/>
                <w:sz w:val="16"/>
                <w:szCs w:val="16"/>
              </w:rPr>
            </w:pPr>
            <w:r w:rsidRPr="0055632F">
              <w:rPr>
                <w:rFonts w:ascii="Times New Roman" w:hAnsi="Times New Roman"/>
                <w:sz w:val="16"/>
                <w:szCs w:val="16"/>
              </w:rPr>
              <w:t>МУП МО Лабинский район «</w:t>
            </w:r>
            <w:proofErr w:type="spellStart"/>
            <w:r w:rsidRPr="0055632F">
              <w:rPr>
                <w:rFonts w:ascii="Times New Roman" w:hAnsi="Times New Roman"/>
                <w:sz w:val="16"/>
                <w:szCs w:val="16"/>
              </w:rPr>
              <w:t>АрхГрадЦентр</w:t>
            </w:r>
            <w:proofErr w:type="spellEnd"/>
            <w:r w:rsidRPr="0055632F">
              <w:rPr>
                <w:rFonts w:ascii="Times New Roman" w:hAnsi="Times New Roman"/>
                <w:sz w:val="16"/>
                <w:szCs w:val="16"/>
              </w:rPr>
              <w:t>»</w:t>
            </w:r>
          </w:p>
        </w:tc>
      </w:tr>
      <w:tr w:rsidR="00104C82" w:rsidRPr="00ED059D" w:rsidTr="00582B7C">
        <w:tc>
          <w:tcPr>
            <w:tcW w:w="326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r>
              <w:rPr>
                <w:rFonts w:ascii="Times New Roman" w:hAnsi="Times New Roman"/>
                <w:sz w:val="16"/>
                <w:szCs w:val="16"/>
              </w:rPr>
              <w:t xml:space="preserve">Исполнители программы, </w:t>
            </w:r>
            <w:r w:rsidRPr="00F65173">
              <w:rPr>
                <w:rFonts w:ascii="Times New Roman" w:hAnsi="Times New Roman"/>
                <w:sz w:val="16"/>
                <w:szCs w:val="16"/>
              </w:rPr>
              <w:t>его местонахождение</w:t>
            </w:r>
          </w:p>
        </w:tc>
        <w:tc>
          <w:tcPr>
            <w:tcW w:w="7371" w:type="dxa"/>
            <w:shd w:val="clear" w:color="auto" w:fill="auto"/>
            <w:vAlign w:val="center"/>
          </w:tcPr>
          <w:p w:rsidR="0055632F" w:rsidRPr="0055632F" w:rsidRDefault="0055632F" w:rsidP="0055632F">
            <w:pPr>
              <w:spacing w:line="360" w:lineRule="auto"/>
              <w:jc w:val="center"/>
              <w:rPr>
                <w:rFonts w:ascii="Times New Roman" w:hAnsi="Times New Roman"/>
                <w:sz w:val="16"/>
                <w:szCs w:val="16"/>
              </w:rPr>
            </w:pPr>
            <w:r w:rsidRPr="0055632F">
              <w:rPr>
                <w:rFonts w:ascii="Times New Roman" w:hAnsi="Times New Roman"/>
                <w:sz w:val="16"/>
                <w:szCs w:val="16"/>
              </w:rPr>
              <w:t>МУП МО Лабинский район «</w:t>
            </w:r>
            <w:proofErr w:type="spellStart"/>
            <w:r w:rsidRPr="0055632F">
              <w:rPr>
                <w:rFonts w:ascii="Times New Roman" w:hAnsi="Times New Roman"/>
                <w:sz w:val="16"/>
                <w:szCs w:val="16"/>
              </w:rPr>
              <w:t>АрхГрадЦентр</w:t>
            </w:r>
            <w:proofErr w:type="spellEnd"/>
            <w:r w:rsidRPr="0055632F">
              <w:rPr>
                <w:rFonts w:ascii="Times New Roman" w:hAnsi="Times New Roman"/>
                <w:sz w:val="16"/>
                <w:szCs w:val="16"/>
              </w:rPr>
              <w:t xml:space="preserve">»,Краснодарский край, </w:t>
            </w:r>
            <w:proofErr w:type="spellStart"/>
            <w:r w:rsidRPr="0055632F">
              <w:rPr>
                <w:rFonts w:ascii="Times New Roman" w:hAnsi="Times New Roman"/>
                <w:sz w:val="16"/>
                <w:szCs w:val="16"/>
              </w:rPr>
              <w:t>г</w:t>
            </w:r>
            <w:proofErr w:type="gramStart"/>
            <w:r w:rsidRPr="0055632F">
              <w:rPr>
                <w:rFonts w:ascii="Times New Roman" w:hAnsi="Times New Roman"/>
                <w:sz w:val="16"/>
                <w:szCs w:val="16"/>
              </w:rPr>
              <w:t>.Л</w:t>
            </w:r>
            <w:proofErr w:type="gramEnd"/>
            <w:r w:rsidRPr="0055632F">
              <w:rPr>
                <w:rFonts w:ascii="Times New Roman" w:hAnsi="Times New Roman"/>
                <w:sz w:val="16"/>
                <w:szCs w:val="16"/>
              </w:rPr>
              <w:t>абинск</w:t>
            </w:r>
            <w:proofErr w:type="spellEnd"/>
            <w:r w:rsidRPr="0055632F">
              <w:rPr>
                <w:rFonts w:ascii="Times New Roman" w:hAnsi="Times New Roman"/>
                <w:sz w:val="16"/>
                <w:szCs w:val="16"/>
              </w:rPr>
              <w:t>,</w:t>
            </w:r>
          </w:p>
          <w:p w:rsidR="00104C82" w:rsidRPr="001F22D0" w:rsidRDefault="0055632F" w:rsidP="0055632F">
            <w:pPr>
              <w:spacing w:line="360" w:lineRule="auto"/>
              <w:jc w:val="center"/>
              <w:rPr>
                <w:rFonts w:ascii="Times New Roman" w:hAnsi="Times New Roman"/>
                <w:sz w:val="16"/>
                <w:szCs w:val="16"/>
              </w:rPr>
            </w:pPr>
            <w:r w:rsidRPr="0055632F">
              <w:rPr>
                <w:rFonts w:ascii="Times New Roman" w:hAnsi="Times New Roman"/>
                <w:sz w:val="16"/>
                <w:szCs w:val="16"/>
              </w:rPr>
              <w:t>ул. Константинова, 14</w:t>
            </w:r>
          </w:p>
        </w:tc>
      </w:tr>
      <w:tr w:rsidR="00104C82" w:rsidRPr="00ED059D" w:rsidTr="00582B7C">
        <w:tc>
          <w:tcPr>
            <w:tcW w:w="326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proofErr w:type="gramStart"/>
            <w:r>
              <w:rPr>
                <w:rFonts w:ascii="Times New Roman" w:hAnsi="Times New Roman"/>
                <w:sz w:val="16"/>
                <w:szCs w:val="16"/>
              </w:rPr>
              <w:t>Контроль за</w:t>
            </w:r>
            <w:proofErr w:type="gramEnd"/>
            <w:r>
              <w:rPr>
                <w:rFonts w:ascii="Times New Roman" w:hAnsi="Times New Roman"/>
                <w:sz w:val="16"/>
                <w:szCs w:val="16"/>
              </w:rPr>
              <w:t xml:space="preserve"> реализацией программы</w:t>
            </w:r>
          </w:p>
        </w:tc>
        <w:tc>
          <w:tcPr>
            <w:tcW w:w="737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proofErr w:type="gramStart"/>
            <w:r w:rsidRPr="00457185">
              <w:rPr>
                <w:rFonts w:ascii="Times New Roman" w:hAnsi="Times New Roman"/>
                <w:sz w:val="16"/>
                <w:szCs w:val="16"/>
              </w:rPr>
              <w:t>Контроль за</w:t>
            </w:r>
            <w:proofErr w:type="gramEnd"/>
            <w:r w:rsidRPr="00457185">
              <w:rPr>
                <w:rFonts w:ascii="Times New Roman" w:hAnsi="Times New Roman"/>
                <w:sz w:val="16"/>
                <w:szCs w:val="16"/>
              </w:rPr>
              <w:t xml:space="preserve"> реализацией Программы осуществляет</w:t>
            </w:r>
            <w:r>
              <w:rPr>
                <w:rFonts w:ascii="Times New Roman" w:hAnsi="Times New Roman"/>
                <w:sz w:val="16"/>
                <w:szCs w:val="16"/>
              </w:rPr>
              <w:t xml:space="preserve"> Администрация </w:t>
            </w:r>
            <w:r w:rsidR="00665CF5">
              <w:rPr>
                <w:rFonts w:ascii="Times New Roman" w:hAnsi="Times New Roman"/>
                <w:sz w:val="16"/>
                <w:szCs w:val="16"/>
              </w:rPr>
              <w:t>Вознесенского</w:t>
            </w:r>
            <w:r>
              <w:rPr>
                <w:rFonts w:ascii="Times New Roman" w:hAnsi="Times New Roman"/>
                <w:sz w:val="16"/>
                <w:szCs w:val="16"/>
              </w:rPr>
              <w:t xml:space="preserve"> </w:t>
            </w:r>
            <w:r w:rsidRPr="00457185">
              <w:rPr>
                <w:rFonts w:ascii="Times New Roman" w:hAnsi="Times New Roman"/>
                <w:sz w:val="16"/>
                <w:szCs w:val="16"/>
              </w:rPr>
              <w:t xml:space="preserve">сельского </w:t>
            </w:r>
            <w:r>
              <w:rPr>
                <w:rFonts w:ascii="Times New Roman" w:hAnsi="Times New Roman"/>
                <w:sz w:val="16"/>
                <w:szCs w:val="16"/>
              </w:rPr>
              <w:t xml:space="preserve">поселения  Лабинского </w:t>
            </w:r>
            <w:r w:rsidRPr="00457185">
              <w:rPr>
                <w:rFonts w:ascii="Times New Roman" w:hAnsi="Times New Roman"/>
                <w:sz w:val="16"/>
                <w:szCs w:val="16"/>
              </w:rPr>
              <w:t>района Краснодарского кра</w:t>
            </w:r>
            <w:r>
              <w:rPr>
                <w:rFonts w:ascii="Times New Roman" w:hAnsi="Times New Roman"/>
                <w:sz w:val="16"/>
                <w:szCs w:val="16"/>
              </w:rPr>
              <w:t xml:space="preserve">я и Совет депутатов  </w:t>
            </w:r>
            <w:r w:rsidR="00665CF5">
              <w:rPr>
                <w:rFonts w:ascii="Times New Roman" w:hAnsi="Times New Roman"/>
                <w:sz w:val="16"/>
                <w:szCs w:val="16"/>
              </w:rPr>
              <w:t>Вознесенского</w:t>
            </w:r>
            <w:r>
              <w:rPr>
                <w:rFonts w:ascii="Times New Roman" w:hAnsi="Times New Roman"/>
                <w:sz w:val="16"/>
                <w:szCs w:val="16"/>
              </w:rPr>
              <w:t xml:space="preserve"> </w:t>
            </w:r>
            <w:r w:rsidRPr="00457185">
              <w:rPr>
                <w:rFonts w:ascii="Times New Roman" w:hAnsi="Times New Roman"/>
                <w:sz w:val="16"/>
                <w:szCs w:val="16"/>
              </w:rPr>
              <w:t xml:space="preserve">сельского поселения </w:t>
            </w:r>
            <w:r>
              <w:rPr>
                <w:rFonts w:ascii="Times New Roman" w:hAnsi="Times New Roman"/>
                <w:sz w:val="16"/>
                <w:szCs w:val="16"/>
              </w:rPr>
              <w:t>Лабинского</w:t>
            </w:r>
            <w:r w:rsidRPr="00457185">
              <w:rPr>
                <w:rFonts w:ascii="Times New Roman" w:hAnsi="Times New Roman"/>
                <w:sz w:val="16"/>
                <w:szCs w:val="16"/>
              </w:rPr>
              <w:t xml:space="preserve"> района Краснодарского кра</w:t>
            </w:r>
            <w:r>
              <w:rPr>
                <w:rFonts w:ascii="Times New Roman" w:hAnsi="Times New Roman"/>
                <w:sz w:val="16"/>
                <w:szCs w:val="16"/>
              </w:rPr>
              <w:t>я</w:t>
            </w:r>
          </w:p>
        </w:tc>
      </w:tr>
      <w:tr w:rsidR="00104C82" w:rsidRPr="00ED059D" w:rsidTr="00582B7C">
        <w:tc>
          <w:tcPr>
            <w:tcW w:w="326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r>
              <w:rPr>
                <w:rFonts w:ascii="Times New Roman" w:hAnsi="Times New Roman"/>
                <w:sz w:val="16"/>
                <w:szCs w:val="16"/>
              </w:rPr>
              <w:t>Цель программы</w:t>
            </w:r>
          </w:p>
        </w:tc>
        <w:tc>
          <w:tcPr>
            <w:tcW w:w="737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r w:rsidRPr="00457185">
              <w:rPr>
                <w:rFonts w:ascii="Times New Roman" w:hAnsi="Times New Roman"/>
                <w:sz w:val="16"/>
                <w:szCs w:val="16"/>
              </w:rPr>
              <w:t>Создание материальной базы развития социальной инфраструктуры для обеспечения решения главной стратегической цели - повышение качества жизни населен</w:t>
            </w:r>
            <w:r>
              <w:rPr>
                <w:rFonts w:ascii="Times New Roman" w:hAnsi="Times New Roman"/>
                <w:sz w:val="16"/>
                <w:szCs w:val="16"/>
              </w:rPr>
              <w:t>ия</w:t>
            </w:r>
            <w:r w:rsidRPr="00457185">
              <w:rPr>
                <w:rFonts w:ascii="Times New Roman" w:hAnsi="Times New Roman"/>
                <w:sz w:val="16"/>
                <w:szCs w:val="16"/>
              </w:rPr>
              <w:t xml:space="preserve"> на территории муниципального образования</w:t>
            </w:r>
            <w:r>
              <w:rPr>
                <w:rFonts w:ascii="Times New Roman" w:hAnsi="Times New Roman"/>
                <w:sz w:val="16"/>
                <w:szCs w:val="16"/>
              </w:rPr>
              <w:t xml:space="preserve"> </w:t>
            </w:r>
            <w:r w:rsidR="00665CF5">
              <w:rPr>
                <w:rFonts w:ascii="Times New Roman" w:hAnsi="Times New Roman"/>
                <w:sz w:val="16"/>
                <w:szCs w:val="16"/>
              </w:rPr>
              <w:t>Вознесенского</w:t>
            </w:r>
            <w:r>
              <w:rPr>
                <w:rFonts w:ascii="Times New Roman" w:hAnsi="Times New Roman"/>
                <w:sz w:val="16"/>
                <w:szCs w:val="16"/>
              </w:rPr>
              <w:t xml:space="preserve"> сельского поселения </w:t>
            </w:r>
            <w:r w:rsidRPr="00457185">
              <w:rPr>
                <w:rFonts w:ascii="Times New Roman" w:hAnsi="Times New Roman"/>
                <w:sz w:val="16"/>
                <w:szCs w:val="16"/>
              </w:rPr>
              <w:t xml:space="preserve"> </w:t>
            </w:r>
            <w:r>
              <w:rPr>
                <w:rFonts w:ascii="Times New Roman" w:hAnsi="Times New Roman"/>
                <w:sz w:val="16"/>
                <w:szCs w:val="16"/>
              </w:rPr>
              <w:t>Лабинского</w:t>
            </w:r>
            <w:r w:rsidRPr="00457185">
              <w:rPr>
                <w:rFonts w:ascii="Times New Roman" w:hAnsi="Times New Roman"/>
                <w:sz w:val="16"/>
                <w:szCs w:val="16"/>
              </w:rPr>
              <w:t xml:space="preserve"> района Краснодарского края</w:t>
            </w:r>
          </w:p>
        </w:tc>
      </w:tr>
      <w:tr w:rsidR="00104C82" w:rsidRPr="00ED059D" w:rsidTr="00582B7C">
        <w:tc>
          <w:tcPr>
            <w:tcW w:w="326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r>
              <w:rPr>
                <w:rFonts w:ascii="Times New Roman" w:hAnsi="Times New Roman"/>
                <w:sz w:val="16"/>
                <w:szCs w:val="16"/>
              </w:rPr>
              <w:t>Задачи программы</w:t>
            </w:r>
          </w:p>
        </w:tc>
        <w:tc>
          <w:tcPr>
            <w:tcW w:w="7371" w:type="dxa"/>
            <w:shd w:val="clear" w:color="auto" w:fill="auto"/>
            <w:vAlign w:val="center"/>
          </w:tcPr>
          <w:p w:rsidR="00104C82" w:rsidRDefault="00104C82" w:rsidP="00582B7C">
            <w:pPr>
              <w:spacing w:line="360" w:lineRule="auto"/>
              <w:jc w:val="center"/>
              <w:rPr>
                <w:rFonts w:ascii="Times New Roman" w:hAnsi="Times New Roman"/>
                <w:sz w:val="16"/>
                <w:szCs w:val="16"/>
              </w:rPr>
            </w:pPr>
            <w:r w:rsidRPr="00457185">
              <w:rPr>
                <w:rFonts w:ascii="Times New Roman" w:hAnsi="Times New Roman"/>
                <w:sz w:val="16"/>
                <w:szCs w:val="16"/>
              </w:rPr>
              <w:t>а) Повышение безопасности, качества и эффективности использования населением объектов социальной инфраструктур</w:t>
            </w:r>
            <w:r>
              <w:rPr>
                <w:rFonts w:ascii="Times New Roman" w:hAnsi="Times New Roman"/>
                <w:sz w:val="16"/>
                <w:szCs w:val="16"/>
              </w:rPr>
              <w:t>ы поселения, городского округа;</w:t>
            </w:r>
          </w:p>
          <w:p w:rsidR="00104C82" w:rsidRPr="00457185" w:rsidRDefault="00104C82" w:rsidP="00582B7C">
            <w:pPr>
              <w:spacing w:line="360" w:lineRule="auto"/>
              <w:jc w:val="center"/>
              <w:rPr>
                <w:rFonts w:ascii="Times New Roman" w:hAnsi="Times New Roman"/>
                <w:sz w:val="16"/>
                <w:szCs w:val="16"/>
              </w:rPr>
            </w:pPr>
            <w:r w:rsidRPr="00457185">
              <w:rPr>
                <w:rFonts w:ascii="Times New Roman" w:hAnsi="Times New Roman"/>
                <w:sz w:val="16"/>
                <w:szCs w:val="16"/>
              </w:rPr>
              <w:t>б) Обеспечение доступности объектов социальной инфраструктуры поселения, городского округа для населения поселения, городского округа в соответствии с нормативами градостроительного проектирования соответственно поселения или городского округа;</w:t>
            </w:r>
          </w:p>
          <w:p w:rsidR="00104C82" w:rsidRPr="00457185" w:rsidRDefault="00104C82" w:rsidP="00582B7C">
            <w:pPr>
              <w:spacing w:line="360" w:lineRule="auto"/>
              <w:jc w:val="center"/>
              <w:rPr>
                <w:rFonts w:ascii="Times New Roman" w:hAnsi="Times New Roman"/>
                <w:sz w:val="16"/>
                <w:szCs w:val="16"/>
              </w:rPr>
            </w:pPr>
            <w:r w:rsidRPr="00457185">
              <w:rPr>
                <w:rFonts w:ascii="Times New Roman" w:hAnsi="Times New Roman"/>
                <w:sz w:val="16"/>
                <w:szCs w:val="16"/>
              </w:rPr>
              <w:t>в) Обеспечение сбалансированного, перспективного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104C82" w:rsidRPr="002B6AA4" w:rsidRDefault="00104C82" w:rsidP="00582B7C">
            <w:pPr>
              <w:spacing w:line="360" w:lineRule="auto"/>
              <w:jc w:val="center"/>
              <w:rPr>
                <w:rFonts w:ascii="Times New Roman" w:hAnsi="Times New Roman"/>
                <w:sz w:val="16"/>
                <w:szCs w:val="16"/>
              </w:rPr>
            </w:pPr>
            <w:r w:rsidRPr="00457185">
              <w:rPr>
                <w:rFonts w:ascii="Times New Roman" w:hAnsi="Times New Roman"/>
                <w:sz w:val="16"/>
                <w:szCs w:val="16"/>
              </w:rPr>
              <w:t>г) Обеспечение</w:t>
            </w:r>
            <w:r>
              <w:rPr>
                <w:rFonts w:ascii="Times New Roman" w:hAnsi="Times New Roman"/>
                <w:sz w:val="16"/>
                <w:szCs w:val="16"/>
              </w:rPr>
              <w:t xml:space="preserve"> </w:t>
            </w:r>
            <w:r w:rsidRPr="002B6AA4">
              <w:rPr>
                <w:rFonts w:ascii="Times New Roman" w:hAnsi="Times New Roman"/>
                <w:sz w:val="16"/>
                <w:szCs w:val="16"/>
              </w:rPr>
              <w:t>достижения расчетного уровня обеспеченности населения поселения, городского округа услугами в областях образования, здравоохранения, физической культуры и массового спорта и культуры;</w:t>
            </w:r>
          </w:p>
          <w:p w:rsidR="00104C82" w:rsidRPr="00ED059D" w:rsidRDefault="00104C82" w:rsidP="00582B7C">
            <w:pPr>
              <w:spacing w:line="360" w:lineRule="auto"/>
              <w:jc w:val="center"/>
              <w:rPr>
                <w:rFonts w:ascii="Times New Roman" w:hAnsi="Times New Roman"/>
                <w:sz w:val="16"/>
                <w:szCs w:val="16"/>
              </w:rPr>
            </w:pPr>
            <w:r w:rsidRPr="002B6AA4">
              <w:rPr>
                <w:rFonts w:ascii="Times New Roman" w:hAnsi="Times New Roman"/>
                <w:sz w:val="16"/>
                <w:szCs w:val="16"/>
              </w:rPr>
              <w:t>д) Повышение эффективности функционирования действующей социальной инфраструктуры.</w:t>
            </w:r>
          </w:p>
        </w:tc>
      </w:tr>
      <w:tr w:rsidR="00104C82" w:rsidRPr="00ED059D" w:rsidTr="00582B7C">
        <w:tc>
          <w:tcPr>
            <w:tcW w:w="3261" w:type="dxa"/>
            <w:shd w:val="clear" w:color="auto" w:fill="auto"/>
            <w:vAlign w:val="center"/>
          </w:tcPr>
          <w:p w:rsidR="00104C82" w:rsidRPr="00F65173" w:rsidRDefault="00104C82" w:rsidP="00582B7C">
            <w:pPr>
              <w:spacing w:line="360" w:lineRule="auto"/>
              <w:jc w:val="center"/>
              <w:rPr>
                <w:rFonts w:ascii="Times New Roman" w:hAnsi="Times New Roman"/>
                <w:sz w:val="16"/>
                <w:szCs w:val="16"/>
              </w:rPr>
            </w:pPr>
            <w:r>
              <w:rPr>
                <w:rFonts w:ascii="Times New Roman" w:hAnsi="Times New Roman"/>
                <w:sz w:val="16"/>
                <w:szCs w:val="16"/>
              </w:rPr>
              <w:t>Целевые показатели (индикаторы) обеспеченности населения объектами социальной инфраструктуры</w:t>
            </w:r>
          </w:p>
        </w:tc>
        <w:tc>
          <w:tcPr>
            <w:tcW w:w="7371" w:type="dxa"/>
            <w:shd w:val="clear" w:color="auto" w:fill="auto"/>
            <w:vAlign w:val="center"/>
          </w:tcPr>
          <w:p w:rsidR="00104C82" w:rsidRDefault="00104C82" w:rsidP="00582B7C">
            <w:pPr>
              <w:spacing w:line="360" w:lineRule="auto"/>
              <w:jc w:val="center"/>
              <w:rPr>
                <w:rFonts w:ascii="Times New Roman" w:hAnsi="Times New Roman"/>
                <w:sz w:val="16"/>
                <w:szCs w:val="16"/>
              </w:rPr>
            </w:pPr>
            <w:r>
              <w:rPr>
                <w:rFonts w:ascii="Times New Roman" w:hAnsi="Times New Roman"/>
                <w:sz w:val="16"/>
                <w:szCs w:val="16"/>
              </w:rPr>
              <w:t>Целевые показатели (индикаторы):</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соответствующего бюджета и страховых взносов,</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lastRenderedPageBreak/>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t>- предоставление жилища малоимущим, иным указанным в законе гражданам, нуждающимся в нем, бесплатно или за доступную плату из государственных и других фондов и др</w:t>
            </w:r>
            <w:proofErr w:type="gramStart"/>
            <w:r>
              <w:rPr>
                <w:rFonts w:ascii="Times New Roman" w:hAnsi="Times New Roman"/>
                <w:sz w:val="16"/>
                <w:szCs w:val="16"/>
              </w:rPr>
              <w:t>..</w:t>
            </w:r>
            <w:proofErr w:type="gramEnd"/>
          </w:p>
          <w:p w:rsidR="00104C82" w:rsidRDefault="00104C82" w:rsidP="00582B7C">
            <w:pPr>
              <w:spacing w:line="360" w:lineRule="auto"/>
              <w:jc w:val="center"/>
              <w:rPr>
                <w:rFonts w:ascii="Times New Roman" w:hAnsi="Times New Roman"/>
                <w:sz w:val="16"/>
                <w:szCs w:val="16"/>
              </w:rPr>
            </w:pPr>
            <w:r>
              <w:rPr>
                <w:rFonts w:ascii="Times New Roman" w:hAnsi="Times New Roman"/>
                <w:sz w:val="16"/>
                <w:szCs w:val="16"/>
              </w:rPr>
              <w:t>В области инфраструктуры образования:</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t>- нормативы текущих финансовых затрат на обеспечение различных видов обучения и воспитания в расчете на одного обучающегося;</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t xml:space="preserve">- </w:t>
            </w:r>
            <w:r w:rsidRPr="009D6976">
              <w:rPr>
                <w:rFonts w:ascii="Times New Roman" w:hAnsi="Times New Roman"/>
                <w:sz w:val="16"/>
                <w:szCs w:val="16"/>
              </w:rPr>
              <w:t>нормативы текущих финансовых затрат на обеспечение</w:t>
            </w:r>
            <w:r>
              <w:rPr>
                <w:rFonts w:ascii="Times New Roman" w:hAnsi="Times New Roman"/>
                <w:sz w:val="16"/>
                <w:szCs w:val="16"/>
              </w:rPr>
              <w:t xml:space="preserve"> функционирования образовательных учреждений разных типов и видов в год;</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до 400 учащихся – 50 кв. м на 1 учащегося;</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400-500 учащихся – 60 кв. м на 1 учащегося;</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500-600 учащихся – 50 кв. м на 1 учащегося;</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600-800 учащихся –  40 кв. м  на 1 учащегося;</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800-1100 учащихся –  33 кв. м на 1 учащегося;</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1100-1500 учащихся – 21 кв. м на 1 учащегося;</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1500-2000 учащихся – 17 кв. м на  1 учащегося;</w:t>
            </w:r>
          </w:p>
          <w:p w:rsidR="00104C82"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свыше 2000 учащихся – 16 кв. м на 1 учащегося.</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дворец (дом) творчества школьников – 3,3%;</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станция юных техников – 0,9%;</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станция юных натуралистов – 0,4%;</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станция юных туристов – 0,4%;</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детско-юношеская спортивная школа – 2,3%;</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детская школа искусств или музыкальная, художественная, хореографическая школа – 2,7%.</w:t>
            </w:r>
          </w:p>
          <w:p w:rsidR="00104C82"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104C82" w:rsidRDefault="00104C82" w:rsidP="00582B7C">
            <w:pPr>
              <w:spacing w:line="360" w:lineRule="auto"/>
              <w:jc w:val="center"/>
              <w:rPr>
                <w:rFonts w:ascii="Times New Roman" w:hAnsi="Times New Roman"/>
                <w:sz w:val="16"/>
                <w:szCs w:val="16"/>
              </w:rPr>
            </w:pPr>
            <w:r>
              <w:rPr>
                <w:rFonts w:ascii="Times New Roman" w:hAnsi="Times New Roman"/>
                <w:sz w:val="16"/>
                <w:szCs w:val="16"/>
              </w:rPr>
              <w:t>В области инфраструктуры здравоохранения:</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t>- предоставление медицинской помощи населению;</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t>- санитарно – эпидемиологическое благополучие населения.</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lastRenderedPageBreak/>
              <w:t>При вместимости стационарных учреждений:</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50 коек – 300 кв. м на 1 койку;</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150 коек – 200 кв. м на 1 койку;</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300-400 коек – 150 кв. м на 1 койку;</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500-600 коек – 100 кв. м на 1 койку;</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800 коек – 80 кв. м на 1 койку;</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1000 коек – 60 кв. м на 1 койку.</w:t>
            </w:r>
          </w:p>
          <w:p w:rsidR="00104C82" w:rsidRPr="00E836EF"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Для нестационарных (амбулаторных) учреждений:</w:t>
            </w:r>
          </w:p>
          <w:p w:rsidR="00104C82"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0,1 га на 100 посещений в смену, но не менее 0,5 га на объект.</w:t>
            </w:r>
          </w:p>
          <w:p w:rsidR="00104C82" w:rsidRPr="00E836EF" w:rsidRDefault="00104C82" w:rsidP="00582B7C">
            <w:pPr>
              <w:spacing w:line="360" w:lineRule="auto"/>
              <w:jc w:val="both"/>
              <w:rPr>
                <w:rFonts w:ascii="Times New Roman" w:hAnsi="Times New Roman"/>
                <w:sz w:val="16"/>
                <w:szCs w:val="16"/>
              </w:rPr>
            </w:pPr>
            <w:r>
              <w:rPr>
                <w:rFonts w:ascii="Times New Roman" w:hAnsi="Times New Roman"/>
                <w:sz w:val="16"/>
                <w:szCs w:val="16"/>
              </w:rPr>
              <w:t xml:space="preserve">По ФАП: </w:t>
            </w:r>
            <w:r w:rsidRPr="00E836EF">
              <w:rPr>
                <w:rFonts w:ascii="Times New Roman" w:hAnsi="Times New Roman"/>
                <w:sz w:val="16"/>
                <w:szCs w:val="16"/>
              </w:rPr>
              <w:t xml:space="preserve">- для размещения </w:t>
            </w:r>
            <w:proofErr w:type="spellStart"/>
            <w:r w:rsidRPr="00E836EF">
              <w:rPr>
                <w:rFonts w:ascii="Times New Roman" w:hAnsi="Times New Roman"/>
                <w:sz w:val="16"/>
                <w:szCs w:val="16"/>
              </w:rPr>
              <w:t>ФАПов</w:t>
            </w:r>
            <w:proofErr w:type="spellEnd"/>
            <w:r w:rsidRPr="00E836EF">
              <w:rPr>
                <w:rFonts w:ascii="Times New Roman" w:hAnsi="Times New Roman"/>
                <w:sz w:val="16"/>
                <w:szCs w:val="16"/>
              </w:rPr>
              <w:t xml:space="preserve"> – 0,2 га на объект.</w:t>
            </w:r>
          </w:p>
          <w:p w:rsidR="00104C82" w:rsidRDefault="00104C82" w:rsidP="00582B7C">
            <w:pPr>
              <w:spacing w:line="360" w:lineRule="auto"/>
              <w:jc w:val="both"/>
              <w:rPr>
                <w:rFonts w:ascii="Times New Roman" w:hAnsi="Times New Roman"/>
                <w:sz w:val="16"/>
                <w:szCs w:val="16"/>
              </w:rPr>
            </w:pPr>
            <w:r w:rsidRPr="00E836EF">
              <w:rPr>
                <w:rFonts w:ascii="Times New Roman" w:hAnsi="Times New Roman"/>
                <w:sz w:val="16"/>
                <w:szCs w:val="16"/>
              </w:rPr>
              <w:t>- для объектов скорой медицинской помощи   – 0,2 - 0,4 га на объект.</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 для городских населенных пунктов с численностью населения до 50 тыс. человек 1 объект на 10 тыс. человек;</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 для сельских населенных пунктов 1 объект на 6,2 тыс. человек.</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Нормативы размеров земельных для аптечных организаций:</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 I-II групп – 0,3 га на объект или встроенные;</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 III-V групп – 0,25 га на объект;</w:t>
            </w:r>
          </w:p>
          <w:p w:rsidR="00104C82"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 xml:space="preserve">- VI-VIII – 0,2 га на объект.   </w:t>
            </w:r>
          </w:p>
          <w:p w:rsidR="00104C82" w:rsidRDefault="00104C82" w:rsidP="00582B7C">
            <w:pPr>
              <w:spacing w:line="360" w:lineRule="auto"/>
              <w:jc w:val="center"/>
              <w:rPr>
                <w:rFonts w:ascii="Times New Roman" w:hAnsi="Times New Roman"/>
                <w:sz w:val="16"/>
                <w:szCs w:val="16"/>
              </w:rPr>
            </w:pPr>
            <w:r>
              <w:rPr>
                <w:rFonts w:ascii="Times New Roman" w:hAnsi="Times New Roman"/>
                <w:sz w:val="16"/>
                <w:szCs w:val="16"/>
              </w:rPr>
              <w:t>В области инфраструктуры спорта, здоровья и охраны окружающей среды:</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w:t>
            </w:r>
          </w:p>
          <w:p w:rsidR="00104C82"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Долю физкультурно-спортивных сооружений, размещаемых в жилом районе, следует принимать от общей нормы</w:t>
            </w:r>
            <w:proofErr w:type="gramStart"/>
            <w:r w:rsidRPr="007730C8">
              <w:rPr>
                <w:rFonts w:ascii="Times New Roman" w:hAnsi="Times New Roman"/>
                <w:sz w:val="16"/>
                <w:szCs w:val="16"/>
              </w:rPr>
              <w:t xml:space="preserve">, %:  </w:t>
            </w:r>
            <w:proofErr w:type="gramEnd"/>
            <w:r w:rsidRPr="007730C8">
              <w:rPr>
                <w:rFonts w:ascii="Times New Roman" w:hAnsi="Times New Roman"/>
                <w:sz w:val="16"/>
                <w:szCs w:val="16"/>
              </w:rPr>
              <w:t>территории — 35, спортивные залы — 50, бассейны —45</w:t>
            </w:r>
            <w:r>
              <w:rPr>
                <w:rFonts w:ascii="Times New Roman" w:hAnsi="Times New Roman"/>
                <w:sz w:val="16"/>
                <w:szCs w:val="16"/>
              </w:rPr>
              <w:t xml:space="preserve">%. </w:t>
            </w:r>
          </w:p>
          <w:p w:rsidR="00104C82" w:rsidRDefault="00104C82" w:rsidP="00582B7C">
            <w:pPr>
              <w:spacing w:line="360" w:lineRule="auto"/>
              <w:jc w:val="center"/>
              <w:rPr>
                <w:rFonts w:ascii="Times New Roman" w:hAnsi="Times New Roman"/>
                <w:sz w:val="16"/>
                <w:szCs w:val="16"/>
              </w:rPr>
            </w:pPr>
            <w:r>
              <w:rPr>
                <w:rFonts w:ascii="Times New Roman" w:hAnsi="Times New Roman"/>
                <w:sz w:val="16"/>
                <w:szCs w:val="16"/>
              </w:rPr>
              <w:t>В области инфраструктуры культуры:</w:t>
            </w:r>
          </w:p>
          <w:p w:rsidR="00104C82" w:rsidRDefault="00104C82" w:rsidP="00582B7C">
            <w:pPr>
              <w:spacing w:line="360" w:lineRule="auto"/>
              <w:jc w:val="both"/>
              <w:rPr>
                <w:rFonts w:ascii="Times New Roman" w:hAnsi="Times New Roman"/>
                <w:sz w:val="16"/>
                <w:szCs w:val="16"/>
              </w:rPr>
            </w:pPr>
            <w:r>
              <w:rPr>
                <w:rFonts w:ascii="Times New Roman" w:hAnsi="Times New Roman"/>
                <w:sz w:val="16"/>
                <w:szCs w:val="16"/>
              </w:rPr>
              <w:t>- стандарты библиотечного обслуживания населения в государственных учреждениях.</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lastRenderedPageBreak/>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proofErr w:type="gramStart"/>
            <w:r w:rsidRPr="007730C8">
              <w:rPr>
                <w:rFonts w:ascii="Times New Roman" w:hAnsi="Times New Roman"/>
                <w:sz w:val="16"/>
                <w:szCs w:val="16"/>
              </w:rPr>
              <w:t xml:space="preserve"> :</w:t>
            </w:r>
            <w:proofErr w:type="gramEnd"/>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 от 5 до 10 тыс. человек – 1 объект</w:t>
            </w:r>
            <w:proofErr w:type="gramStart"/>
            <w:r w:rsidRPr="007730C8">
              <w:rPr>
                <w:rFonts w:ascii="Times New Roman" w:hAnsi="Times New Roman"/>
                <w:sz w:val="16"/>
                <w:szCs w:val="16"/>
              </w:rPr>
              <w:t xml:space="preserve"> .</w:t>
            </w:r>
            <w:proofErr w:type="gramEnd"/>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Размеры земельных участков  музеев устанавливаются заданием на проектирование.</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 xml:space="preserve"> - для сельских населенных пунктов – 200 мест на 1 тыс. человек.</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Размеры земельных участков городских и сельских учреждений культуры клубного типа устанавливаются заданием на проектирование.</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Норматив обеспеченности населения библиотеками по соответствующим  типам библиотек следует принимать:</w:t>
            </w:r>
          </w:p>
          <w:p w:rsidR="00104C82" w:rsidRPr="007730C8"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 xml:space="preserve">для сельских поселений с численностью населения от 1000 до  3000 тыс. человек - </w:t>
            </w:r>
            <w:proofErr w:type="gramStart"/>
            <w:r w:rsidRPr="007730C8">
              <w:rPr>
                <w:rFonts w:ascii="Times New Roman" w:hAnsi="Times New Roman"/>
                <w:sz w:val="16"/>
                <w:szCs w:val="16"/>
              </w:rPr>
              <w:t>общедоступная</w:t>
            </w:r>
            <w:proofErr w:type="gramEnd"/>
            <w:r w:rsidRPr="007730C8">
              <w:rPr>
                <w:rFonts w:ascii="Times New Roman" w:hAnsi="Times New Roman"/>
                <w:sz w:val="16"/>
                <w:szCs w:val="16"/>
              </w:rPr>
              <w:t xml:space="preserve"> -1 объект;</w:t>
            </w:r>
          </w:p>
          <w:p w:rsidR="00104C82" w:rsidRDefault="00104C82" w:rsidP="00582B7C">
            <w:pPr>
              <w:spacing w:line="360" w:lineRule="auto"/>
              <w:jc w:val="both"/>
              <w:rPr>
                <w:rFonts w:ascii="Times New Roman" w:hAnsi="Times New Roman"/>
                <w:sz w:val="16"/>
                <w:szCs w:val="16"/>
              </w:rPr>
            </w:pPr>
            <w:r w:rsidRPr="007730C8">
              <w:rPr>
                <w:rFonts w:ascii="Times New Roman" w:hAnsi="Times New Roman"/>
                <w:sz w:val="16"/>
                <w:szCs w:val="16"/>
              </w:rPr>
              <w:t>Размеры земельных участков для библиотек устанавливаются заданием на проектирование.</w:t>
            </w:r>
          </w:p>
        </w:tc>
      </w:tr>
      <w:tr w:rsidR="00104C82" w:rsidRPr="00ED059D" w:rsidTr="00582B7C">
        <w:tc>
          <w:tcPr>
            <w:tcW w:w="3261" w:type="dxa"/>
            <w:shd w:val="clear" w:color="auto" w:fill="auto"/>
            <w:vAlign w:val="center"/>
          </w:tcPr>
          <w:p w:rsidR="00104C82" w:rsidRPr="00021762" w:rsidRDefault="00104C82" w:rsidP="00582B7C">
            <w:pPr>
              <w:spacing w:line="360" w:lineRule="auto"/>
              <w:jc w:val="center"/>
              <w:rPr>
                <w:rFonts w:ascii="Times New Roman" w:hAnsi="Times New Roman"/>
                <w:sz w:val="16"/>
                <w:szCs w:val="16"/>
              </w:rPr>
            </w:pPr>
            <w:r w:rsidRPr="00021762">
              <w:rPr>
                <w:rFonts w:ascii="Times New Roman" w:hAnsi="Times New Roman"/>
                <w:sz w:val="16"/>
                <w:szCs w:val="16"/>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371" w:type="dxa"/>
            <w:shd w:val="clear" w:color="auto" w:fill="auto"/>
            <w:vAlign w:val="center"/>
          </w:tcPr>
          <w:p w:rsidR="00104C82" w:rsidRPr="00021762" w:rsidRDefault="00104C82" w:rsidP="00582B7C">
            <w:pPr>
              <w:spacing w:line="360" w:lineRule="auto"/>
              <w:jc w:val="center"/>
              <w:rPr>
                <w:rFonts w:ascii="Times New Roman" w:hAnsi="Times New Roman"/>
                <w:sz w:val="16"/>
                <w:szCs w:val="16"/>
              </w:rPr>
            </w:pPr>
            <w:r>
              <w:rPr>
                <w:rFonts w:ascii="Times New Roman" w:hAnsi="Times New Roman"/>
                <w:sz w:val="16"/>
                <w:szCs w:val="16"/>
              </w:rPr>
              <w:t xml:space="preserve">По состоянию на 01.06.2016 года на территории </w:t>
            </w:r>
            <w:proofErr w:type="spellStart"/>
            <w:r w:rsidR="00A83EDC">
              <w:rPr>
                <w:rFonts w:ascii="Times New Roman" w:hAnsi="Times New Roman"/>
                <w:sz w:val="16"/>
                <w:szCs w:val="16"/>
              </w:rPr>
              <w:t>Вознескнск</w:t>
            </w:r>
            <w:r>
              <w:rPr>
                <w:rFonts w:ascii="Times New Roman" w:hAnsi="Times New Roman"/>
                <w:sz w:val="16"/>
                <w:szCs w:val="16"/>
              </w:rPr>
              <w:t>ого</w:t>
            </w:r>
            <w:proofErr w:type="spellEnd"/>
            <w:r>
              <w:rPr>
                <w:rFonts w:ascii="Times New Roman" w:hAnsi="Times New Roman"/>
                <w:sz w:val="16"/>
                <w:szCs w:val="16"/>
              </w:rPr>
              <w:t xml:space="preserve"> сельского поселения </w:t>
            </w:r>
            <w:r w:rsidRPr="00E71797">
              <w:rPr>
                <w:rFonts w:ascii="Times New Roman" w:hAnsi="Times New Roman"/>
                <w:sz w:val="16"/>
                <w:szCs w:val="16"/>
              </w:rPr>
              <w:t>мероприятий (инвестиционных проектов) по проектированию, строительству, реконструкции объектов социальной инфраструктуры</w:t>
            </w:r>
            <w:r>
              <w:rPr>
                <w:rFonts w:ascii="Times New Roman" w:hAnsi="Times New Roman"/>
                <w:sz w:val="16"/>
                <w:szCs w:val="16"/>
              </w:rPr>
              <w:t xml:space="preserve"> не предусмотрено. В случае необходимости возможно внесение корректировки в указанную Программу.</w:t>
            </w:r>
          </w:p>
        </w:tc>
      </w:tr>
      <w:tr w:rsidR="00104C82" w:rsidRPr="00ED059D" w:rsidTr="00582B7C">
        <w:tc>
          <w:tcPr>
            <w:tcW w:w="3261" w:type="dxa"/>
            <w:shd w:val="clear" w:color="auto" w:fill="auto"/>
            <w:vAlign w:val="center"/>
          </w:tcPr>
          <w:p w:rsidR="00104C82" w:rsidRDefault="00104C82" w:rsidP="00582B7C">
            <w:pPr>
              <w:spacing w:line="360" w:lineRule="auto"/>
              <w:jc w:val="center"/>
              <w:rPr>
                <w:rFonts w:ascii="Times New Roman" w:hAnsi="Times New Roman"/>
                <w:sz w:val="16"/>
                <w:szCs w:val="16"/>
              </w:rPr>
            </w:pPr>
            <w:r>
              <w:rPr>
                <w:rFonts w:ascii="Times New Roman" w:hAnsi="Times New Roman"/>
                <w:sz w:val="16"/>
                <w:szCs w:val="16"/>
              </w:rPr>
              <w:t>Сроки и этапы реализации программы</w:t>
            </w:r>
          </w:p>
        </w:tc>
        <w:tc>
          <w:tcPr>
            <w:tcW w:w="7371" w:type="dxa"/>
            <w:shd w:val="clear" w:color="auto" w:fill="auto"/>
            <w:vAlign w:val="center"/>
          </w:tcPr>
          <w:p w:rsidR="00104C82" w:rsidRDefault="00104C82" w:rsidP="00582B7C">
            <w:pPr>
              <w:spacing w:line="360" w:lineRule="auto"/>
              <w:jc w:val="center"/>
              <w:rPr>
                <w:rFonts w:ascii="Times New Roman" w:hAnsi="Times New Roman"/>
                <w:sz w:val="16"/>
                <w:szCs w:val="16"/>
              </w:rPr>
            </w:pPr>
            <w:r>
              <w:rPr>
                <w:rFonts w:ascii="Times New Roman" w:hAnsi="Times New Roman"/>
                <w:sz w:val="16"/>
                <w:szCs w:val="16"/>
              </w:rPr>
              <w:t>201</w:t>
            </w:r>
            <w:r w:rsidR="0055632F">
              <w:rPr>
                <w:rFonts w:ascii="Times New Roman" w:hAnsi="Times New Roman"/>
                <w:sz w:val="16"/>
                <w:szCs w:val="16"/>
              </w:rPr>
              <w:t>7</w:t>
            </w:r>
            <w:r>
              <w:rPr>
                <w:rFonts w:ascii="Times New Roman" w:hAnsi="Times New Roman"/>
                <w:sz w:val="16"/>
                <w:szCs w:val="16"/>
              </w:rPr>
              <w:t>-203</w:t>
            </w:r>
            <w:r w:rsidR="0055632F">
              <w:rPr>
                <w:rFonts w:ascii="Times New Roman" w:hAnsi="Times New Roman"/>
                <w:sz w:val="16"/>
                <w:szCs w:val="16"/>
              </w:rPr>
              <w:t>0</w:t>
            </w:r>
            <w:r>
              <w:rPr>
                <w:rFonts w:ascii="Times New Roman" w:hAnsi="Times New Roman"/>
                <w:sz w:val="16"/>
                <w:szCs w:val="16"/>
              </w:rPr>
              <w:t xml:space="preserve"> годы</w:t>
            </w:r>
          </w:p>
          <w:p w:rsidR="00104C82" w:rsidRDefault="00104C82" w:rsidP="00582B7C">
            <w:pPr>
              <w:spacing w:line="360" w:lineRule="auto"/>
              <w:jc w:val="center"/>
              <w:rPr>
                <w:rFonts w:ascii="Times New Roman" w:hAnsi="Times New Roman"/>
                <w:sz w:val="16"/>
                <w:szCs w:val="16"/>
              </w:rPr>
            </w:pPr>
            <w:r>
              <w:rPr>
                <w:rFonts w:ascii="Times New Roman" w:hAnsi="Times New Roman"/>
                <w:sz w:val="16"/>
                <w:szCs w:val="16"/>
              </w:rPr>
              <w:t>1-й этап 201</w:t>
            </w:r>
            <w:r w:rsidR="0055632F">
              <w:rPr>
                <w:rFonts w:ascii="Times New Roman" w:hAnsi="Times New Roman"/>
                <w:sz w:val="16"/>
                <w:szCs w:val="16"/>
              </w:rPr>
              <w:t>7</w:t>
            </w:r>
            <w:r>
              <w:rPr>
                <w:rFonts w:ascii="Times New Roman" w:hAnsi="Times New Roman"/>
                <w:sz w:val="16"/>
                <w:szCs w:val="16"/>
              </w:rPr>
              <w:t>-2025 года</w:t>
            </w:r>
          </w:p>
          <w:p w:rsidR="00104C82" w:rsidRPr="00457185" w:rsidRDefault="00104C82" w:rsidP="0055632F">
            <w:pPr>
              <w:spacing w:line="360" w:lineRule="auto"/>
              <w:jc w:val="center"/>
              <w:rPr>
                <w:rFonts w:ascii="Times New Roman" w:hAnsi="Times New Roman"/>
                <w:sz w:val="16"/>
                <w:szCs w:val="16"/>
              </w:rPr>
            </w:pPr>
            <w:r>
              <w:rPr>
                <w:rFonts w:ascii="Times New Roman" w:hAnsi="Times New Roman"/>
                <w:sz w:val="16"/>
                <w:szCs w:val="16"/>
              </w:rPr>
              <w:t>2-й этап – 2025-203</w:t>
            </w:r>
            <w:r w:rsidR="0055632F">
              <w:rPr>
                <w:rFonts w:ascii="Times New Roman" w:hAnsi="Times New Roman"/>
                <w:sz w:val="16"/>
                <w:szCs w:val="16"/>
              </w:rPr>
              <w:t>0</w:t>
            </w:r>
            <w:r>
              <w:rPr>
                <w:rFonts w:ascii="Times New Roman" w:hAnsi="Times New Roman"/>
                <w:sz w:val="16"/>
                <w:szCs w:val="16"/>
              </w:rPr>
              <w:t xml:space="preserve"> года</w:t>
            </w:r>
          </w:p>
        </w:tc>
      </w:tr>
      <w:tr w:rsidR="00104C82" w:rsidRPr="00ED059D" w:rsidTr="00582B7C">
        <w:tc>
          <w:tcPr>
            <w:tcW w:w="3261" w:type="dxa"/>
            <w:shd w:val="clear" w:color="auto" w:fill="auto"/>
            <w:vAlign w:val="center"/>
          </w:tcPr>
          <w:p w:rsidR="00104C82" w:rsidRPr="00ED059D" w:rsidRDefault="00104C82" w:rsidP="00582B7C">
            <w:pPr>
              <w:spacing w:line="360" w:lineRule="auto"/>
              <w:jc w:val="center"/>
              <w:rPr>
                <w:rFonts w:ascii="Times New Roman" w:hAnsi="Times New Roman"/>
                <w:sz w:val="16"/>
                <w:szCs w:val="16"/>
              </w:rPr>
            </w:pPr>
            <w:r w:rsidRPr="00F65173">
              <w:rPr>
                <w:rFonts w:ascii="Times New Roman" w:hAnsi="Times New Roman"/>
                <w:sz w:val="16"/>
                <w:szCs w:val="16"/>
              </w:rPr>
              <w:t>Объемы и источники финансирования</w:t>
            </w:r>
          </w:p>
        </w:tc>
        <w:tc>
          <w:tcPr>
            <w:tcW w:w="7371" w:type="dxa"/>
            <w:shd w:val="clear" w:color="auto" w:fill="auto"/>
            <w:vAlign w:val="center"/>
          </w:tcPr>
          <w:p w:rsidR="00104C82" w:rsidRPr="0090186F" w:rsidRDefault="00104C82" w:rsidP="00582B7C">
            <w:pPr>
              <w:spacing w:line="240" w:lineRule="auto"/>
              <w:jc w:val="both"/>
              <w:rPr>
                <w:rFonts w:ascii="Times New Roman" w:hAnsi="Times New Roman"/>
                <w:sz w:val="16"/>
                <w:szCs w:val="16"/>
              </w:rPr>
            </w:pPr>
            <w:r w:rsidRPr="0090186F">
              <w:rPr>
                <w:rFonts w:ascii="Times New Roman" w:hAnsi="Times New Roman"/>
                <w:sz w:val="16"/>
                <w:szCs w:val="16"/>
              </w:rPr>
              <w:t xml:space="preserve">1.Бюджет </w:t>
            </w:r>
            <w:r>
              <w:rPr>
                <w:rFonts w:ascii="Times New Roman" w:hAnsi="Times New Roman"/>
                <w:sz w:val="16"/>
                <w:szCs w:val="16"/>
              </w:rPr>
              <w:t xml:space="preserve"> Лабин</w:t>
            </w:r>
            <w:r w:rsidRPr="0090186F">
              <w:rPr>
                <w:rFonts w:ascii="Times New Roman" w:hAnsi="Times New Roman"/>
                <w:sz w:val="16"/>
                <w:szCs w:val="16"/>
              </w:rPr>
              <w:t xml:space="preserve">ского муниципального р-на; </w:t>
            </w:r>
          </w:p>
          <w:p w:rsidR="00104C82" w:rsidRPr="0090186F" w:rsidRDefault="00104C82" w:rsidP="00582B7C">
            <w:pPr>
              <w:spacing w:line="240" w:lineRule="auto"/>
              <w:jc w:val="both"/>
              <w:rPr>
                <w:rFonts w:ascii="Times New Roman" w:hAnsi="Times New Roman"/>
                <w:sz w:val="16"/>
                <w:szCs w:val="16"/>
              </w:rPr>
            </w:pPr>
            <w:r w:rsidRPr="0090186F">
              <w:rPr>
                <w:rFonts w:ascii="Times New Roman" w:hAnsi="Times New Roman"/>
                <w:sz w:val="16"/>
                <w:szCs w:val="16"/>
              </w:rPr>
              <w:t xml:space="preserve">2.Региональный бюджет </w:t>
            </w:r>
          </w:p>
          <w:p w:rsidR="00104C82" w:rsidRPr="0090186F" w:rsidRDefault="00104C82" w:rsidP="00582B7C">
            <w:pPr>
              <w:spacing w:line="240" w:lineRule="auto"/>
              <w:jc w:val="both"/>
              <w:rPr>
                <w:rFonts w:ascii="Times New Roman" w:hAnsi="Times New Roman"/>
                <w:sz w:val="16"/>
                <w:szCs w:val="16"/>
              </w:rPr>
            </w:pPr>
            <w:r w:rsidRPr="0090186F">
              <w:rPr>
                <w:rFonts w:ascii="Times New Roman" w:hAnsi="Times New Roman"/>
                <w:sz w:val="16"/>
                <w:szCs w:val="16"/>
              </w:rPr>
              <w:t xml:space="preserve">3.Федеральный бюджет </w:t>
            </w:r>
          </w:p>
          <w:p w:rsidR="00104C82" w:rsidRPr="0090186F" w:rsidRDefault="00104C82" w:rsidP="00582B7C">
            <w:pPr>
              <w:spacing w:line="240" w:lineRule="auto"/>
              <w:jc w:val="both"/>
              <w:rPr>
                <w:rFonts w:ascii="Times New Roman" w:hAnsi="Times New Roman"/>
                <w:sz w:val="16"/>
                <w:szCs w:val="16"/>
              </w:rPr>
            </w:pPr>
            <w:r w:rsidRPr="0090186F">
              <w:rPr>
                <w:rFonts w:ascii="Times New Roman" w:hAnsi="Times New Roman"/>
                <w:sz w:val="16"/>
                <w:szCs w:val="16"/>
              </w:rPr>
              <w:t xml:space="preserve"> 4.Бюджет сельского поселения </w:t>
            </w:r>
          </w:p>
          <w:p w:rsidR="00104C82" w:rsidRPr="0090186F" w:rsidRDefault="00104C82" w:rsidP="00582B7C">
            <w:pPr>
              <w:spacing w:line="240" w:lineRule="auto"/>
              <w:jc w:val="both"/>
              <w:rPr>
                <w:rFonts w:ascii="Times New Roman" w:hAnsi="Times New Roman"/>
                <w:sz w:val="16"/>
                <w:szCs w:val="16"/>
              </w:rPr>
            </w:pPr>
            <w:r w:rsidRPr="0090186F">
              <w:rPr>
                <w:rFonts w:ascii="Times New Roman" w:hAnsi="Times New Roman"/>
                <w:sz w:val="16"/>
                <w:szCs w:val="16"/>
              </w:rPr>
              <w:t xml:space="preserve">5.Внебюджетные источники. </w:t>
            </w:r>
          </w:p>
          <w:p w:rsidR="00104C82" w:rsidRPr="00ED059D" w:rsidRDefault="00104C82" w:rsidP="00F21EFC">
            <w:pPr>
              <w:spacing w:line="240" w:lineRule="auto"/>
              <w:jc w:val="both"/>
              <w:rPr>
                <w:rFonts w:ascii="Times New Roman" w:hAnsi="Times New Roman"/>
                <w:sz w:val="16"/>
                <w:szCs w:val="16"/>
              </w:rPr>
            </w:pPr>
            <w:r w:rsidRPr="0090186F">
              <w:rPr>
                <w:rFonts w:ascii="Times New Roman" w:hAnsi="Times New Roman"/>
                <w:sz w:val="16"/>
                <w:szCs w:val="16"/>
              </w:rPr>
              <w:t>Бюджетные ассигнования, предусмотренные в плановом периоде 201</w:t>
            </w:r>
            <w:r w:rsidR="00F21EFC">
              <w:rPr>
                <w:rFonts w:ascii="Times New Roman" w:hAnsi="Times New Roman"/>
                <w:sz w:val="16"/>
                <w:szCs w:val="16"/>
              </w:rPr>
              <w:t>7</w:t>
            </w:r>
            <w:r w:rsidRPr="0090186F">
              <w:rPr>
                <w:rFonts w:ascii="Times New Roman" w:hAnsi="Times New Roman"/>
                <w:sz w:val="16"/>
                <w:szCs w:val="16"/>
              </w:rPr>
              <w:t xml:space="preserve">-2030 годов, будут уточнены при формировании проектов бюджета сельского поселения с учетом изменения ассигнований из бюджетов </w:t>
            </w:r>
            <w:r>
              <w:rPr>
                <w:rFonts w:ascii="Times New Roman" w:hAnsi="Times New Roman"/>
                <w:sz w:val="16"/>
                <w:szCs w:val="16"/>
              </w:rPr>
              <w:t>Лабин</w:t>
            </w:r>
            <w:r w:rsidRPr="0090186F">
              <w:rPr>
                <w:rFonts w:ascii="Times New Roman" w:hAnsi="Times New Roman"/>
                <w:sz w:val="16"/>
                <w:szCs w:val="16"/>
              </w:rPr>
              <w:t>ского муниципального района и бюджета Краснодарского края</w:t>
            </w:r>
          </w:p>
        </w:tc>
      </w:tr>
      <w:tr w:rsidR="00104C82" w:rsidRPr="00ED059D" w:rsidTr="00582B7C">
        <w:tc>
          <w:tcPr>
            <w:tcW w:w="3261" w:type="dxa"/>
            <w:shd w:val="clear" w:color="auto" w:fill="auto"/>
            <w:vAlign w:val="center"/>
          </w:tcPr>
          <w:p w:rsidR="00104C82" w:rsidRPr="00F65173" w:rsidRDefault="00104C82" w:rsidP="00582B7C">
            <w:pPr>
              <w:spacing w:line="360" w:lineRule="auto"/>
              <w:jc w:val="center"/>
              <w:rPr>
                <w:rFonts w:ascii="Times New Roman" w:hAnsi="Times New Roman"/>
                <w:sz w:val="16"/>
                <w:szCs w:val="16"/>
              </w:rPr>
            </w:pPr>
            <w:r w:rsidRPr="00F65173">
              <w:rPr>
                <w:rFonts w:ascii="Times New Roman" w:hAnsi="Times New Roman"/>
                <w:sz w:val="16"/>
                <w:szCs w:val="16"/>
              </w:rPr>
              <w:t>Ожидаемые результаты реализации программы</w:t>
            </w:r>
          </w:p>
        </w:tc>
        <w:tc>
          <w:tcPr>
            <w:tcW w:w="7371" w:type="dxa"/>
            <w:shd w:val="clear" w:color="auto" w:fill="auto"/>
            <w:vAlign w:val="center"/>
          </w:tcPr>
          <w:p w:rsidR="00104C82" w:rsidRDefault="00104C82" w:rsidP="00582B7C">
            <w:pPr>
              <w:spacing w:line="360" w:lineRule="auto"/>
              <w:jc w:val="center"/>
              <w:rPr>
                <w:rFonts w:ascii="Times New Roman" w:hAnsi="Times New Roman"/>
                <w:sz w:val="16"/>
                <w:szCs w:val="16"/>
              </w:rPr>
            </w:pPr>
            <w:r w:rsidRPr="00F65173">
              <w:rPr>
                <w:rFonts w:ascii="Times New Roman" w:hAnsi="Times New Roman"/>
                <w:sz w:val="16"/>
                <w:szCs w:val="16"/>
              </w:rPr>
              <w:t>Развитие социальной инфраструктуры, образования, здравоохранения, культуры, физкультуры и спорта.</w:t>
            </w:r>
          </w:p>
        </w:tc>
      </w:tr>
    </w:tbl>
    <w:p w:rsidR="00104C82" w:rsidRDefault="00104C82" w:rsidP="00104C82">
      <w:pPr>
        <w:spacing w:line="360" w:lineRule="auto"/>
        <w:jc w:val="both"/>
        <w:rPr>
          <w:rFonts w:ascii="Arial" w:hAnsi="Arial" w:cs="Arial"/>
          <w:b/>
          <w:sz w:val="24"/>
          <w:szCs w:val="24"/>
        </w:rPr>
      </w:pPr>
    </w:p>
    <w:p w:rsidR="00104C82" w:rsidRPr="00A46B52" w:rsidRDefault="00104C82" w:rsidP="00104C82">
      <w:pPr>
        <w:spacing w:line="360" w:lineRule="auto"/>
        <w:jc w:val="both"/>
        <w:rPr>
          <w:rFonts w:ascii="Arial" w:hAnsi="Arial" w:cs="Arial"/>
          <w:b/>
          <w:sz w:val="24"/>
          <w:szCs w:val="24"/>
        </w:rPr>
      </w:pPr>
      <w:r w:rsidRPr="00A46B52">
        <w:rPr>
          <w:rFonts w:ascii="Arial" w:hAnsi="Arial" w:cs="Arial"/>
          <w:b/>
          <w:sz w:val="24"/>
          <w:szCs w:val="24"/>
        </w:rPr>
        <w:lastRenderedPageBreak/>
        <w:t>2. ХАРАКТЕРИСТИКА СУЩЕСТВУЮЩЕГО СОСТОЯНИЯ СОЦИАЛЬНОЙ ИНФРАСТРУКТУРЫ</w:t>
      </w:r>
    </w:p>
    <w:p w:rsidR="00104C82" w:rsidRPr="00A46B52" w:rsidRDefault="00104C82" w:rsidP="00104C82">
      <w:pPr>
        <w:spacing w:line="360" w:lineRule="auto"/>
        <w:jc w:val="both"/>
        <w:rPr>
          <w:rFonts w:ascii="Arial" w:hAnsi="Arial" w:cs="Arial"/>
          <w:b/>
          <w:sz w:val="24"/>
          <w:szCs w:val="24"/>
        </w:rPr>
      </w:pPr>
      <w:r w:rsidRPr="00A46B52">
        <w:rPr>
          <w:rFonts w:ascii="Arial" w:hAnsi="Arial" w:cs="Arial"/>
          <w:b/>
          <w:sz w:val="24"/>
          <w:szCs w:val="24"/>
        </w:rPr>
        <w:t xml:space="preserve">2.1 ОПИСАНИЕ СОЦИАЛЬНО-ЭКОНОМИЧЕСКОГО СОСТОЯНИЯ ПОСЕЛЕНИЯ, СВЕДЕНИЯ О ГРАДОСТРОИТЕЛЬНОЙ ДЕЯТЕЛЬНОСТИ НА ТЕРРИТОРИИ ПОСЕЛЕНИЯ. </w:t>
      </w:r>
    </w:p>
    <w:p w:rsidR="00104C82" w:rsidRPr="00A46B52" w:rsidRDefault="00104C82" w:rsidP="00104C82">
      <w:pPr>
        <w:spacing w:after="0" w:line="360" w:lineRule="auto"/>
        <w:ind w:firstLine="709"/>
        <w:jc w:val="both"/>
        <w:rPr>
          <w:rFonts w:ascii="Arial" w:hAnsi="Arial" w:cs="Arial"/>
          <w:sz w:val="24"/>
          <w:szCs w:val="24"/>
        </w:rPr>
      </w:pPr>
      <w:r w:rsidRPr="00A46B52">
        <w:rPr>
          <w:rFonts w:ascii="Arial" w:hAnsi="Arial" w:cs="Arial"/>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rsidR="00104C82" w:rsidRPr="00B54F00" w:rsidRDefault="00104C82" w:rsidP="00104C82">
      <w:pPr>
        <w:spacing w:after="0" w:line="360" w:lineRule="auto"/>
        <w:ind w:firstLine="709"/>
        <w:jc w:val="both"/>
        <w:rPr>
          <w:rFonts w:ascii="Times New Roman" w:eastAsia="Times New Roman" w:hAnsi="Times New Roman"/>
          <w:sz w:val="24"/>
          <w:szCs w:val="24"/>
        </w:rPr>
      </w:pPr>
      <w:r w:rsidRPr="00B54F00">
        <w:rPr>
          <w:rFonts w:ascii="Times New Roman" w:eastAsia="Times New Roman" w:hAnsi="Times New Roman"/>
          <w:sz w:val="24"/>
          <w:szCs w:val="24"/>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104C82" w:rsidRDefault="00104C82" w:rsidP="00104C82">
      <w:pPr>
        <w:spacing w:after="0" w:line="360" w:lineRule="auto"/>
        <w:ind w:firstLine="709"/>
        <w:jc w:val="both"/>
        <w:rPr>
          <w:rFonts w:ascii="Times New Roman" w:hAnsi="Times New Roman"/>
          <w:sz w:val="24"/>
          <w:szCs w:val="24"/>
        </w:rPr>
      </w:pPr>
      <w:r w:rsidRPr="00B54F00">
        <w:rPr>
          <w:rFonts w:ascii="Times New Roman" w:hAnsi="Times New Roman"/>
          <w:sz w:val="24"/>
          <w:szCs w:val="24"/>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104C82" w:rsidRPr="007F2DBE" w:rsidRDefault="00104C82" w:rsidP="00104C82">
      <w:pPr>
        <w:spacing w:after="0" w:line="360" w:lineRule="auto"/>
        <w:ind w:firstLine="709"/>
        <w:jc w:val="both"/>
        <w:rPr>
          <w:rFonts w:ascii="Times New Roman" w:hAnsi="Times New Roman"/>
          <w:b/>
          <w:sz w:val="24"/>
          <w:szCs w:val="24"/>
        </w:rPr>
      </w:pPr>
      <w:r w:rsidRPr="007F2DBE">
        <w:rPr>
          <w:rFonts w:ascii="Times New Roman" w:hAnsi="Times New Roman"/>
          <w:b/>
          <w:sz w:val="24"/>
          <w:szCs w:val="24"/>
        </w:rPr>
        <w:t>Социальная сфера</w:t>
      </w:r>
    </w:p>
    <w:p w:rsidR="00104C82" w:rsidRPr="00B54F00" w:rsidRDefault="00104C82" w:rsidP="00104C82">
      <w:pPr>
        <w:spacing w:after="0" w:line="360" w:lineRule="auto"/>
        <w:ind w:firstLine="709"/>
        <w:jc w:val="both"/>
        <w:rPr>
          <w:rFonts w:ascii="Times New Roman" w:hAnsi="Times New Roman"/>
          <w:sz w:val="24"/>
          <w:szCs w:val="24"/>
        </w:rPr>
      </w:pPr>
      <w:r w:rsidRPr="00B54F00">
        <w:rPr>
          <w:rFonts w:ascii="Times New Roman" w:hAnsi="Times New Roman"/>
          <w:sz w:val="24"/>
          <w:szCs w:val="24"/>
        </w:rPr>
        <w:t>Современная потребность и обеспеченность населения объектами социальной сферы рассчитана по нормативам (</w:t>
      </w:r>
      <w:r w:rsidR="00556FAE">
        <w:fldChar w:fldCharType="begin"/>
      </w:r>
      <w:r w:rsidR="00556FAE">
        <w:instrText xml:space="preserve"> REF _Ref260056319 \h  \* MERGEFORMAT </w:instrText>
      </w:r>
      <w:r w:rsidR="00556FAE">
        <w:fldChar w:fldCharType="separate"/>
      </w:r>
      <w:r w:rsidRPr="0090186F">
        <w:rPr>
          <w:rFonts w:ascii="Times New Roman" w:eastAsia="Times New Roman" w:hAnsi="Times New Roman"/>
          <w:sz w:val="24"/>
          <w:szCs w:val="24"/>
        </w:rPr>
        <w:t xml:space="preserve">Таблица </w:t>
      </w:r>
      <w:r w:rsidR="00556FAE">
        <w:fldChar w:fldCharType="end"/>
      </w:r>
      <w:r>
        <w:rPr>
          <w:rFonts w:ascii="Times New Roman" w:hAnsi="Times New Roman"/>
          <w:sz w:val="24"/>
          <w:szCs w:val="24"/>
        </w:rPr>
        <w:t>1</w:t>
      </w:r>
      <w:r w:rsidRPr="00B54F00">
        <w:rPr>
          <w:rFonts w:ascii="Times New Roman" w:hAnsi="Times New Roman"/>
          <w:sz w:val="24"/>
          <w:szCs w:val="24"/>
        </w:rPr>
        <w:t>).</w:t>
      </w:r>
    </w:p>
    <w:p w:rsidR="00104C82" w:rsidRPr="00B54F00" w:rsidRDefault="00104C82" w:rsidP="00104C82">
      <w:pPr>
        <w:keepNext/>
        <w:spacing w:after="0" w:line="360" w:lineRule="auto"/>
        <w:ind w:firstLine="709"/>
        <w:jc w:val="both"/>
        <w:rPr>
          <w:rFonts w:ascii="Times New Roman" w:hAnsi="Times New Roman"/>
          <w:bCs/>
          <w:sz w:val="24"/>
          <w:szCs w:val="24"/>
        </w:rPr>
      </w:pPr>
      <w:bookmarkStart w:id="0" w:name="_Ref260056319"/>
      <w:r w:rsidRPr="00B54F00">
        <w:rPr>
          <w:rFonts w:ascii="Times New Roman" w:eastAsia="Times New Roman" w:hAnsi="Times New Roman"/>
          <w:bCs/>
          <w:sz w:val="24"/>
          <w:szCs w:val="24"/>
        </w:rPr>
        <w:t xml:space="preserve">Таблица </w:t>
      </w:r>
      <w:bookmarkEnd w:id="0"/>
      <w:r>
        <w:rPr>
          <w:rFonts w:ascii="Times New Roman" w:eastAsia="Times New Roman" w:hAnsi="Times New Roman"/>
          <w:bCs/>
          <w:sz w:val="24"/>
          <w:szCs w:val="24"/>
        </w:rPr>
        <w:t xml:space="preserve">1 </w:t>
      </w:r>
      <w:r w:rsidRPr="00B54F00">
        <w:rPr>
          <w:rFonts w:ascii="Times New Roman" w:eastAsia="Times New Roman" w:hAnsi="Times New Roman"/>
          <w:bCs/>
          <w:sz w:val="24"/>
          <w:szCs w:val="24"/>
        </w:rPr>
        <w:t>Нормы расчета учреждений и предприятий обслуживания</w:t>
      </w:r>
    </w:p>
    <w:tbl>
      <w:tblPr>
        <w:tblW w:w="9938" w:type="dxa"/>
        <w:tblInd w:w="93" w:type="dxa"/>
        <w:tblLayout w:type="fixed"/>
        <w:tblLook w:val="0000" w:firstRow="0" w:lastRow="0" w:firstColumn="0" w:lastColumn="0" w:noHBand="0" w:noVBand="0"/>
      </w:tblPr>
      <w:tblGrid>
        <w:gridCol w:w="4875"/>
        <w:gridCol w:w="1236"/>
        <w:gridCol w:w="1248"/>
        <w:gridCol w:w="1382"/>
        <w:gridCol w:w="1197"/>
      </w:tblGrid>
      <w:tr w:rsidR="00104C82" w:rsidRPr="00876416" w:rsidTr="00582B7C">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b/>
                <w:sz w:val="14"/>
                <w:szCs w:val="14"/>
              </w:rPr>
            </w:pPr>
            <w:r w:rsidRPr="00876416">
              <w:rPr>
                <w:rFonts w:ascii="Times New Roman" w:eastAsia="Times New Roman" w:hAnsi="Times New Roman"/>
                <w:b/>
                <w:sz w:val="14"/>
                <w:szCs w:val="14"/>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b/>
                <w:sz w:val="14"/>
                <w:szCs w:val="14"/>
              </w:rPr>
            </w:pPr>
            <w:r w:rsidRPr="00876416">
              <w:rPr>
                <w:rFonts w:ascii="Times New Roman" w:eastAsia="Times New Roman" w:hAnsi="Times New Roman"/>
                <w:b/>
                <w:sz w:val="14"/>
                <w:szCs w:val="14"/>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b/>
                <w:sz w:val="14"/>
                <w:szCs w:val="14"/>
              </w:rPr>
            </w:pPr>
            <w:r w:rsidRPr="00876416">
              <w:rPr>
                <w:rFonts w:ascii="Times New Roman" w:eastAsia="Times New Roman" w:hAnsi="Times New Roman"/>
                <w:b/>
                <w:sz w:val="14"/>
                <w:szCs w:val="14"/>
              </w:rPr>
              <w:t>Требуется на существующее население</w:t>
            </w:r>
          </w:p>
        </w:tc>
        <w:tc>
          <w:tcPr>
            <w:tcW w:w="13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b/>
                <w:sz w:val="14"/>
                <w:szCs w:val="14"/>
              </w:rPr>
            </w:pPr>
            <w:r w:rsidRPr="00876416">
              <w:rPr>
                <w:rFonts w:ascii="Times New Roman" w:eastAsia="Times New Roman" w:hAnsi="Times New Roman"/>
                <w:b/>
                <w:sz w:val="14"/>
                <w:szCs w:val="14"/>
              </w:rPr>
              <w:t>Существующее положение</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b/>
                <w:sz w:val="14"/>
                <w:szCs w:val="14"/>
              </w:rPr>
            </w:pPr>
            <w:r w:rsidRPr="00876416">
              <w:rPr>
                <w:rFonts w:ascii="Times New Roman" w:eastAsia="Times New Roman" w:hAnsi="Times New Roman"/>
                <w:b/>
                <w:sz w:val="14"/>
                <w:szCs w:val="14"/>
              </w:rPr>
              <w:t>% обеспеченности</w:t>
            </w:r>
          </w:p>
        </w:tc>
      </w:tr>
      <w:tr w:rsidR="00104C82" w:rsidRPr="00876416" w:rsidTr="00582B7C">
        <w:trPr>
          <w:trHeight w:val="565"/>
        </w:trPr>
        <w:tc>
          <w:tcPr>
            <w:tcW w:w="4875" w:type="dxa"/>
            <w:vMerge/>
            <w:tcBorders>
              <w:top w:val="single" w:sz="4" w:space="0" w:color="auto"/>
              <w:left w:val="single" w:sz="4" w:space="0" w:color="auto"/>
              <w:bottom w:val="single" w:sz="4" w:space="0" w:color="auto"/>
              <w:right w:val="single" w:sz="4" w:space="0" w:color="auto"/>
            </w:tcBorders>
            <w:vAlign w:val="center"/>
          </w:tcPr>
          <w:p w:rsidR="00104C82" w:rsidRPr="00876416" w:rsidRDefault="00104C82" w:rsidP="00582B7C">
            <w:pPr>
              <w:spacing w:after="0" w:line="240" w:lineRule="auto"/>
              <w:rPr>
                <w:rFonts w:ascii="Times New Roman" w:eastAsia="Times New Roman" w:hAnsi="Times New Roman"/>
                <w:sz w:val="14"/>
                <w:szCs w:val="14"/>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104C82" w:rsidRPr="00876416" w:rsidRDefault="00104C82" w:rsidP="00582B7C">
            <w:pPr>
              <w:spacing w:after="0" w:line="240" w:lineRule="auto"/>
              <w:rPr>
                <w:rFonts w:ascii="Times New Roman" w:eastAsia="Times New Roman" w:hAnsi="Times New Roman"/>
                <w:sz w:val="14"/>
                <w:szCs w:val="14"/>
              </w:rPr>
            </w:pPr>
          </w:p>
        </w:tc>
        <w:tc>
          <w:tcPr>
            <w:tcW w:w="1248" w:type="dxa"/>
            <w:vMerge/>
            <w:tcBorders>
              <w:top w:val="single" w:sz="4" w:space="0" w:color="auto"/>
              <w:left w:val="single" w:sz="4" w:space="0" w:color="auto"/>
              <w:bottom w:val="single" w:sz="4" w:space="0" w:color="000000"/>
              <w:right w:val="single" w:sz="4" w:space="0" w:color="auto"/>
            </w:tcBorders>
            <w:vAlign w:val="center"/>
          </w:tcPr>
          <w:p w:rsidR="00104C82" w:rsidRPr="00876416" w:rsidRDefault="00104C82" w:rsidP="00582B7C">
            <w:pPr>
              <w:spacing w:after="0" w:line="240" w:lineRule="auto"/>
              <w:rPr>
                <w:rFonts w:ascii="Times New Roman" w:eastAsia="Times New Roman" w:hAnsi="Times New Roman"/>
                <w:sz w:val="14"/>
                <w:szCs w:val="14"/>
              </w:rPr>
            </w:pPr>
          </w:p>
        </w:tc>
        <w:tc>
          <w:tcPr>
            <w:tcW w:w="1382" w:type="dxa"/>
            <w:vMerge/>
            <w:tcBorders>
              <w:top w:val="single" w:sz="4" w:space="0" w:color="auto"/>
              <w:left w:val="single" w:sz="4" w:space="0" w:color="auto"/>
              <w:bottom w:val="single" w:sz="4" w:space="0" w:color="000000"/>
              <w:right w:val="single" w:sz="4" w:space="0" w:color="auto"/>
            </w:tcBorders>
            <w:vAlign w:val="center"/>
          </w:tcPr>
          <w:p w:rsidR="00104C82" w:rsidRPr="00876416" w:rsidRDefault="00104C82" w:rsidP="00582B7C">
            <w:pPr>
              <w:spacing w:after="0" w:line="240" w:lineRule="auto"/>
              <w:rPr>
                <w:rFonts w:ascii="Times New Roman" w:eastAsia="Times New Roman" w:hAnsi="Times New Roman"/>
                <w:sz w:val="14"/>
                <w:szCs w:val="14"/>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104C82" w:rsidRPr="00876416" w:rsidRDefault="00104C82" w:rsidP="00582B7C">
            <w:pPr>
              <w:spacing w:after="0" w:line="240" w:lineRule="auto"/>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F21EFC">
            <w:pPr>
              <w:spacing w:after="0" w:line="240" w:lineRule="auto"/>
              <w:jc w:val="center"/>
              <w:rPr>
                <w:rFonts w:ascii="Times New Roman" w:eastAsia="Times New Roman" w:hAnsi="Times New Roman"/>
                <w:color w:val="000000"/>
                <w:sz w:val="14"/>
                <w:szCs w:val="14"/>
              </w:rPr>
            </w:pPr>
            <w:r>
              <w:rPr>
                <w:rFonts w:ascii="Times New Roman" w:eastAsia="Times New Roman" w:hAnsi="Times New Roman"/>
                <w:color w:val="000000"/>
                <w:sz w:val="14"/>
                <w:szCs w:val="14"/>
              </w:rPr>
              <w:t>367</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367</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220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7F4D81">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color w:val="000000"/>
                <w:sz w:val="14"/>
                <w:szCs w:val="14"/>
              </w:rPr>
            </w:pPr>
            <w:r>
              <w:rPr>
                <w:rFonts w:ascii="Times New Roman" w:eastAsia="Times New Roman" w:hAnsi="Times New Roman"/>
                <w:color w:val="000000"/>
                <w:sz w:val="14"/>
                <w:szCs w:val="14"/>
              </w:rPr>
              <w:t>753</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753</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975</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100</w:t>
            </w: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color w:val="000000"/>
                <w:sz w:val="14"/>
                <w:szCs w:val="14"/>
              </w:rPr>
            </w:pPr>
            <w:r>
              <w:rPr>
                <w:rFonts w:ascii="Times New Roman" w:eastAsia="Times New Roman" w:hAnsi="Times New Roman"/>
                <w:color w:val="000000"/>
                <w:sz w:val="14"/>
                <w:szCs w:val="14"/>
              </w:rPr>
              <w:t>75</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81</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456</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815F48"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12</w:t>
            </w:r>
            <w:r w:rsidR="007F4D81">
              <w:rPr>
                <w:rFonts w:ascii="Times New Roman" w:eastAsia="Times New Roman" w:hAnsi="Times New Roman"/>
                <w:sz w:val="14"/>
                <w:szCs w:val="14"/>
              </w:rPr>
              <w:t>1</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130</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100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6B353F"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100</w:t>
            </w: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90</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97</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37</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1</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8. Помещения физкультурно-оздоровительной работы, м² общ</w:t>
            </w:r>
            <w:proofErr w:type="gramStart"/>
            <w:r w:rsidRPr="00876416">
              <w:rPr>
                <w:rFonts w:ascii="Times New Roman" w:eastAsia="Times New Roman" w:hAnsi="Times New Roman"/>
                <w:sz w:val="14"/>
                <w:szCs w:val="14"/>
              </w:rPr>
              <w:t>.</w:t>
            </w:r>
            <w:proofErr w:type="gramEnd"/>
            <w:r w:rsidRPr="00876416">
              <w:rPr>
                <w:rFonts w:ascii="Times New Roman" w:eastAsia="Times New Roman" w:hAnsi="Times New Roman"/>
                <w:sz w:val="14"/>
                <w:szCs w:val="14"/>
              </w:rPr>
              <w:t xml:space="preserve"> </w:t>
            </w:r>
            <w:proofErr w:type="spellStart"/>
            <w:proofErr w:type="gramStart"/>
            <w:r w:rsidRPr="00876416">
              <w:rPr>
                <w:rFonts w:ascii="Times New Roman" w:eastAsia="Times New Roman" w:hAnsi="Times New Roman"/>
                <w:sz w:val="14"/>
                <w:szCs w:val="14"/>
              </w:rPr>
              <w:t>п</w:t>
            </w:r>
            <w:proofErr w:type="gramEnd"/>
            <w:r w:rsidRPr="00876416">
              <w:rPr>
                <w:rFonts w:ascii="Times New Roman" w:eastAsia="Times New Roman" w:hAnsi="Times New Roman"/>
                <w:sz w:val="14"/>
                <w:szCs w:val="14"/>
              </w:rPr>
              <w:t>лощ</w:t>
            </w:r>
            <w:proofErr w:type="spellEnd"/>
            <w:r w:rsidRPr="00876416">
              <w:rPr>
                <w:rFonts w:ascii="Times New Roman" w:eastAsia="Times New Roman" w:hAnsi="Times New Roman"/>
                <w:sz w:val="14"/>
                <w:szCs w:val="14"/>
              </w:rPr>
              <w:t>.</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9. Территория физкультурно-спортивной зоны, </w:t>
            </w:r>
            <w:proofErr w:type="gramStart"/>
            <w:r w:rsidRPr="00876416">
              <w:rPr>
                <w:rFonts w:ascii="Times New Roman" w:eastAsia="Times New Roman" w:hAnsi="Times New Roman"/>
                <w:sz w:val="14"/>
                <w:szCs w:val="14"/>
              </w:rPr>
              <w:t>га</w:t>
            </w:r>
            <w:proofErr w:type="gramEnd"/>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color w:val="FF0000"/>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color w:val="FF0000"/>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10. Спорт</w:t>
            </w:r>
            <w:r>
              <w:rPr>
                <w:rFonts w:ascii="Times New Roman" w:eastAsia="Times New Roman" w:hAnsi="Times New Roman"/>
                <w:sz w:val="14"/>
                <w:szCs w:val="14"/>
              </w:rPr>
              <w:t xml:space="preserve">ивный зал, </w:t>
            </w:r>
            <w:proofErr w:type="gramStart"/>
            <w:r>
              <w:rPr>
                <w:rFonts w:ascii="Times New Roman" w:eastAsia="Times New Roman" w:hAnsi="Times New Roman"/>
                <w:sz w:val="14"/>
                <w:szCs w:val="14"/>
              </w:rPr>
              <w:t>м</w:t>
            </w:r>
            <w:proofErr w:type="gramEnd"/>
            <w:r>
              <w:rPr>
                <w:rFonts w:ascii="Times New Roman" w:eastAsia="Times New Roman" w:hAnsi="Times New Roman"/>
                <w:sz w:val="14"/>
                <w:szCs w:val="14"/>
              </w:rPr>
              <w:t>²  пола</w:t>
            </w:r>
            <w:r w:rsidRPr="00876416">
              <w:rPr>
                <w:rFonts w:ascii="Times New Roman" w:eastAsia="Times New Roman" w:hAnsi="Times New Roman"/>
                <w:sz w:val="14"/>
                <w:szCs w:val="14"/>
              </w:rPr>
              <w:t xml:space="preserve">  </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2331</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2503</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2331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11. Плавательный бассейн, м² </w:t>
            </w:r>
            <w:proofErr w:type="spellStart"/>
            <w:r w:rsidRPr="00876416">
              <w:rPr>
                <w:rFonts w:ascii="Times New Roman" w:eastAsia="Times New Roman" w:hAnsi="Times New Roman"/>
                <w:sz w:val="14"/>
                <w:szCs w:val="14"/>
              </w:rPr>
              <w:t>зерк</w:t>
            </w:r>
            <w:proofErr w:type="gramStart"/>
            <w:r w:rsidRPr="00876416">
              <w:rPr>
                <w:rFonts w:ascii="Times New Roman" w:eastAsia="Times New Roman" w:hAnsi="Times New Roman"/>
                <w:sz w:val="14"/>
                <w:szCs w:val="14"/>
              </w:rPr>
              <w:t>.в</w:t>
            </w:r>
            <w:proofErr w:type="gramEnd"/>
            <w:r w:rsidRPr="00876416">
              <w:rPr>
                <w:rFonts w:ascii="Times New Roman" w:eastAsia="Times New Roman" w:hAnsi="Times New Roman"/>
                <w:sz w:val="14"/>
                <w:szCs w:val="14"/>
              </w:rPr>
              <w:t>оды</w:t>
            </w:r>
            <w:proofErr w:type="spellEnd"/>
            <w:r w:rsidRPr="00876416">
              <w:rPr>
                <w:rFonts w:ascii="Times New Roman" w:eastAsia="Times New Roman" w:hAnsi="Times New Roman"/>
                <w:sz w:val="14"/>
                <w:szCs w:val="14"/>
              </w:rPr>
              <w:t xml:space="preserve">   </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lastRenderedPageBreak/>
              <w:t xml:space="preserve">12. Помещения культурно-массовой работы и досуга населения, м² </w:t>
            </w:r>
            <w:proofErr w:type="spellStart"/>
            <w:r w:rsidRPr="00876416">
              <w:rPr>
                <w:rFonts w:ascii="Times New Roman" w:eastAsia="Times New Roman" w:hAnsi="Times New Roman"/>
                <w:sz w:val="14"/>
                <w:szCs w:val="14"/>
              </w:rPr>
              <w:t>общ</w:t>
            </w:r>
            <w:proofErr w:type="gramStart"/>
            <w:r w:rsidRPr="00876416">
              <w:rPr>
                <w:rFonts w:ascii="Times New Roman" w:eastAsia="Times New Roman" w:hAnsi="Times New Roman"/>
                <w:sz w:val="14"/>
                <w:szCs w:val="14"/>
              </w:rPr>
              <w:t>.п</w:t>
            </w:r>
            <w:proofErr w:type="gramEnd"/>
            <w:r w:rsidRPr="00876416">
              <w:rPr>
                <w:rFonts w:ascii="Times New Roman" w:eastAsia="Times New Roman" w:hAnsi="Times New Roman"/>
                <w:sz w:val="14"/>
                <w:szCs w:val="14"/>
              </w:rPr>
              <w:t>лощ</w:t>
            </w:r>
            <w:proofErr w:type="spellEnd"/>
            <w:r w:rsidRPr="00876416">
              <w:rPr>
                <w:rFonts w:ascii="Times New Roman" w:eastAsia="Times New Roman" w:hAnsi="Times New Roman"/>
                <w:sz w:val="14"/>
                <w:szCs w:val="14"/>
              </w:rPr>
              <w:t>.</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60</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85</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13. Интернет-клуб, </w:t>
            </w:r>
            <w:proofErr w:type="gramStart"/>
            <w:r w:rsidRPr="00876416">
              <w:rPr>
                <w:rFonts w:ascii="Times New Roman" w:eastAsia="Times New Roman" w:hAnsi="Times New Roman"/>
                <w:sz w:val="14"/>
                <w:szCs w:val="14"/>
              </w:rPr>
              <w:t>м</w:t>
            </w:r>
            <w:proofErr w:type="gramEnd"/>
            <w:r w:rsidRPr="00876416">
              <w:rPr>
                <w:rFonts w:ascii="Times New Roman" w:eastAsia="Times New Roman" w:hAnsi="Times New Roman"/>
                <w:sz w:val="14"/>
                <w:szCs w:val="14"/>
              </w:rPr>
              <w:t>² пола</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3</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4</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666</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A743E3" w:rsidP="007F4D81">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7</w:t>
            </w:r>
            <w:r w:rsidR="007F4D81">
              <w:rPr>
                <w:rFonts w:ascii="Times New Roman" w:eastAsia="Times New Roman" w:hAnsi="Times New Roman"/>
                <w:sz w:val="14"/>
                <w:szCs w:val="14"/>
              </w:rPr>
              <w:t>15</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A743E3"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700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80</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86</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80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16.</w:t>
            </w:r>
            <w:r>
              <w:rPr>
                <w:rFonts w:ascii="Times New Roman" w:eastAsia="Times New Roman" w:hAnsi="Times New Roman"/>
                <w:sz w:val="14"/>
                <w:szCs w:val="14"/>
              </w:rPr>
              <w:t xml:space="preserve"> Библиотеки, объект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402"/>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17. Магазины продовольственных товаров, м² </w:t>
            </w:r>
            <w:proofErr w:type="spellStart"/>
            <w:r w:rsidRPr="00876416">
              <w:rPr>
                <w:rFonts w:ascii="Times New Roman" w:eastAsia="Times New Roman" w:hAnsi="Times New Roman"/>
                <w:sz w:val="14"/>
                <w:szCs w:val="14"/>
              </w:rPr>
              <w:t>торг</w:t>
            </w:r>
            <w:proofErr w:type="gramStart"/>
            <w:r w:rsidRPr="00876416">
              <w:rPr>
                <w:rFonts w:ascii="Times New Roman" w:eastAsia="Times New Roman" w:hAnsi="Times New Roman"/>
                <w:sz w:val="14"/>
                <w:szCs w:val="14"/>
              </w:rPr>
              <w:t>.п</w:t>
            </w:r>
            <w:proofErr w:type="gramEnd"/>
            <w:r w:rsidRPr="00876416">
              <w:rPr>
                <w:rFonts w:ascii="Times New Roman" w:eastAsia="Times New Roman" w:hAnsi="Times New Roman"/>
                <w:sz w:val="14"/>
                <w:szCs w:val="14"/>
              </w:rPr>
              <w:t>лощади</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8E3B33">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1998</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2145</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tcPr>
          <w:p w:rsidR="00104C82" w:rsidRPr="00876416" w:rsidRDefault="007F4D81" w:rsidP="00582B7C">
            <w:pPr>
              <w:spacing w:after="0" w:line="240" w:lineRule="auto"/>
              <w:rPr>
                <w:rFonts w:ascii="Times New Roman" w:eastAsia="Times New Roman" w:hAnsi="Times New Roman"/>
                <w:sz w:val="14"/>
                <w:szCs w:val="14"/>
              </w:rPr>
            </w:pPr>
            <w:r>
              <w:rPr>
                <w:rFonts w:ascii="Times New Roman" w:eastAsia="Times New Roman" w:hAnsi="Times New Roman"/>
                <w:sz w:val="14"/>
                <w:szCs w:val="14"/>
              </w:rPr>
              <w:t>605</w:t>
            </w:r>
          </w:p>
        </w:tc>
        <w:tc>
          <w:tcPr>
            <w:tcW w:w="1197" w:type="dxa"/>
            <w:vMerge w:val="restart"/>
            <w:tcBorders>
              <w:top w:val="nil"/>
              <w:left w:val="single" w:sz="4" w:space="0" w:color="auto"/>
              <w:bottom w:val="single" w:sz="4" w:space="0" w:color="000000"/>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379"/>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18. Магазины  непродовольственных товаров, м² </w:t>
            </w:r>
            <w:proofErr w:type="spellStart"/>
            <w:r w:rsidRPr="00876416">
              <w:rPr>
                <w:rFonts w:ascii="Times New Roman" w:eastAsia="Times New Roman" w:hAnsi="Times New Roman"/>
                <w:sz w:val="14"/>
                <w:szCs w:val="14"/>
              </w:rPr>
              <w:t>торг</w:t>
            </w:r>
            <w:proofErr w:type="gramStart"/>
            <w:r w:rsidRPr="00876416">
              <w:rPr>
                <w:rFonts w:ascii="Times New Roman" w:eastAsia="Times New Roman" w:hAnsi="Times New Roman"/>
                <w:sz w:val="14"/>
                <w:szCs w:val="14"/>
              </w:rPr>
              <w:t>.п</w:t>
            </w:r>
            <w:proofErr w:type="gramEnd"/>
            <w:r w:rsidRPr="00876416">
              <w:rPr>
                <w:rFonts w:ascii="Times New Roman" w:eastAsia="Times New Roman" w:hAnsi="Times New Roman"/>
                <w:sz w:val="14"/>
                <w:szCs w:val="14"/>
              </w:rPr>
              <w:t>лощади</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vMerge/>
            <w:tcBorders>
              <w:top w:val="nil"/>
              <w:left w:val="single" w:sz="4" w:space="0" w:color="auto"/>
              <w:bottom w:val="single" w:sz="4" w:space="0" w:color="000000"/>
              <w:right w:val="single" w:sz="4" w:space="0" w:color="auto"/>
            </w:tcBorders>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vMerge/>
            <w:tcBorders>
              <w:top w:val="nil"/>
              <w:left w:val="single" w:sz="4" w:space="0" w:color="auto"/>
              <w:bottom w:val="single" w:sz="4" w:space="0" w:color="000000"/>
              <w:right w:val="single" w:sz="4" w:space="0" w:color="auto"/>
            </w:tcBorders>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188"/>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19. Рынок, м² </w:t>
            </w:r>
            <w:proofErr w:type="spellStart"/>
            <w:r w:rsidRPr="00876416">
              <w:rPr>
                <w:rFonts w:ascii="Times New Roman" w:eastAsia="Times New Roman" w:hAnsi="Times New Roman"/>
                <w:sz w:val="14"/>
                <w:szCs w:val="14"/>
              </w:rPr>
              <w:t>торг</w:t>
            </w:r>
            <w:proofErr w:type="gramStart"/>
            <w:r w:rsidRPr="00876416">
              <w:rPr>
                <w:rFonts w:ascii="Times New Roman" w:eastAsia="Times New Roman" w:hAnsi="Times New Roman"/>
                <w:sz w:val="14"/>
                <w:szCs w:val="14"/>
              </w:rPr>
              <w:t>.п</w:t>
            </w:r>
            <w:proofErr w:type="gramEnd"/>
            <w:r w:rsidRPr="00876416">
              <w:rPr>
                <w:rFonts w:ascii="Times New Roman" w:eastAsia="Times New Roman" w:hAnsi="Times New Roman"/>
                <w:sz w:val="14"/>
                <w:szCs w:val="14"/>
              </w:rPr>
              <w:t>лощади</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266,4</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286</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504</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20. Магазин кулинария, м² </w:t>
            </w:r>
            <w:proofErr w:type="spellStart"/>
            <w:r w:rsidRPr="00876416">
              <w:rPr>
                <w:rFonts w:ascii="Times New Roman" w:eastAsia="Times New Roman" w:hAnsi="Times New Roman"/>
                <w:sz w:val="14"/>
                <w:szCs w:val="14"/>
              </w:rPr>
              <w:t>торг</w:t>
            </w:r>
            <w:proofErr w:type="gramStart"/>
            <w:r w:rsidRPr="00876416">
              <w:rPr>
                <w:rFonts w:ascii="Times New Roman" w:eastAsia="Times New Roman" w:hAnsi="Times New Roman"/>
                <w:sz w:val="14"/>
                <w:szCs w:val="14"/>
              </w:rPr>
              <w:t>.п</w:t>
            </w:r>
            <w:proofErr w:type="gramEnd"/>
            <w:r w:rsidRPr="00876416">
              <w:rPr>
                <w:rFonts w:ascii="Times New Roman" w:eastAsia="Times New Roman" w:hAnsi="Times New Roman"/>
                <w:sz w:val="14"/>
                <w:szCs w:val="14"/>
              </w:rPr>
              <w:t>лощади</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21. Предприятия общественного питания, </w:t>
            </w:r>
            <w:proofErr w:type="spellStart"/>
            <w:r w:rsidRPr="00876416">
              <w:rPr>
                <w:rFonts w:ascii="Times New Roman" w:eastAsia="Times New Roman" w:hAnsi="Times New Roman"/>
                <w:sz w:val="14"/>
                <w:szCs w:val="14"/>
              </w:rPr>
              <w:t>посад</w:t>
            </w:r>
            <w:proofErr w:type="gramStart"/>
            <w:r w:rsidRPr="00876416">
              <w:rPr>
                <w:rFonts w:ascii="Times New Roman" w:eastAsia="Times New Roman" w:hAnsi="Times New Roman"/>
                <w:sz w:val="14"/>
                <w:szCs w:val="14"/>
              </w:rPr>
              <w:t>.м</w:t>
            </w:r>
            <w:proofErr w:type="gramEnd"/>
            <w:r w:rsidRPr="00876416">
              <w:rPr>
                <w:rFonts w:ascii="Times New Roman" w:eastAsia="Times New Roman" w:hAnsi="Times New Roman"/>
                <w:sz w:val="14"/>
                <w:szCs w:val="14"/>
              </w:rPr>
              <w:t>ест</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266</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286</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242</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22. Предприятия бытового обслуживания, р</w:t>
            </w:r>
            <w:proofErr w:type="gramStart"/>
            <w:r w:rsidRPr="00876416">
              <w:rPr>
                <w:rFonts w:ascii="Times New Roman" w:eastAsia="Times New Roman" w:hAnsi="Times New Roman"/>
                <w:sz w:val="14"/>
                <w:szCs w:val="14"/>
              </w:rPr>
              <w:t>.м</w:t>
            </w:r>
            <w:proofErr w:type="gramEnd"/>
            <w:r w:rsidRPr="00876416">
              <w:rPr>
                <w:rFonts w:ascii="Times New Roman" w:eastAsia="Times New Roman" w:hAnsi="Times New Roman"/>
                <w:sz w:val="14"/>
                <w:szCs w:val="14"/>
              </w:rPr>
              <w:t>ест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47</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50</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39</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23. Прачечная, кг </w:t>
            </w:r>
            <w:proofErr w:type="spellStart"/>
            <w:r w:rsidRPr="00876416">
              <w:rPr>
                <w:rFonts w:ascii="Times New Roman" w:eastAsia="Times New Roman" w:hAnsi="Times New Roman"/>
                <w:sz w:val="14"/>
                <w:szCs w:val="14"/>
              </w:rPr>
              <w:t>сух</w:t>
            </w:r>
            <w:proofErr w:type="gramStart"/>
            <w:r w:rsidRPr="00876416">
              <w:rPr>
                <w:rFonts w:ascii="Times New Roman" w:eastAsia="Times New Roman" w:hAnsi="Times New Roman"/>
                <w:sz w:val="14"/>
                <w:szCs w:val="14"/>
              </w:rPr>
              <w:t>.б</w:t>
            </w:r>
            <w:proofErr w:type="gramEnd"/>
            <w:r w:rsidRPr="00876416">
              <w:rPr>
                <w:rFonts w:ascii="Times New Roman" w:eastAsia="Times New Roman" w:hAnsi="Times New Roman"/>
                <w:sz w:val="14"/>
                <w:szCs w:val="14"/>
              </w:rPr>
              <w:t>елья</w:t>
            </w:r>
            <w:proofErr w:type="spellEnd"/>
            <w:r w:rsidRPr="00876416">
              <w:rPr>
                <w:rFonts w:ascii="Times New Roman" w:eastAsia="Times New Roman" w:hAnsi="Times New Roman"/>
                <w:sz w:val="14"/>
                <w:szCs w:val="14"/>
              </w:rPr>
              <w:t xml:space="preserve"> в смену</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400</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429</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400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24. Химчистка, кг </w:t>
            </w:r>
            <w:proofErr w:type="spellStart"/>
            <w:r w:rsidRPr="00876416">
              <w:rPr>
                <w:rFonts w:ascii="Times New Roman" w:eastAsia="Times New Roman" w:hAnsi="Times New Roman"/>
                <w:sz w:val="14"/>
                <w:szCs w:val="14"/>
              </w:rPr>
              <w:t>вещ</w:t>
            </w:r>
            <w:proofErr w:type="gramStart"/>
            <w:r w:rsidRPr="00876416">
              <w:rPr>
                <w:rFonts w:ascii="Times New Roman" w:eastAsia="Times New Roman" w:hAnsi="Times New Roman"/>
                <w:sz w:val="14"/>
                <w:szCs w:val="14"/>
              </w:rPr>
              <w:t>.в</w:t>
            </w:r>
            <w:proofErr w:type="spellEnd"/>
            <w:proofErr w:type="gramEnd"/>
            <w:r w:rsidRPr="00876416">
              <w:rPr>
                <w:rFonts w:ascii="Times New Roman" w:eastAsia="Times New Roman" w:hAnsi="Times New Roman"/>
                <w:sz w:val="14"/>
                <w:szCs w:val="14"/>
              </w:rPr>
              <w:t xml:space="preserve"> смену</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23</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25</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23</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25. Баня-сауна, мест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47</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A743E3"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50</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47</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26. Отделение связи, объект  IV-V группы</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27. Отделение сбербанка, объект на 4-5 </w:t>
            </w:r>
            <w:proofErr w:type="spellStart"/>
            <w:r w:rsidRPr="00876416">
              <w:rPr>
                <w:rFonts w:ascii="Times New Roman" w:eastAsia="Times New Roman" w:hAnsi="Times New Roman"/>
                <w:sz w:val="14"/>
                <w:szCs w:val="14"/>
              </w:rPr>
              <w:t>опер</w:t>
            </w:r>
            <w:proofErr w:type="gramStart"/>
            <w:r w:rsidRPr="00876416">
              <w:rPr>
                <w:rFonts w:ascii="Times New Roman" w:eastAsia="Times New Roman" w:hAnsi="Times New Roman"/>
                <w:sz w:val="14"/>
                <w:szCs w:val="14"/>
              </w:rPr>
              <w:t>.о</w:t>
            </w:r>
            <w:proofErr w:type="gramEnd"/>
            <w:r w:rsidRPr="00876416">
              <w:rPr>
                <w:rFonts w:ascii="Times New Roman" w:eastAsia="Times New Roman" w:hAnsi="Times New Roman"/>
                <w:sz w:val="14"/>
                <w:szCs w:val="14"/>
              </w:rPr>
              <w:t>кон</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3</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7F4D81" w:rsidP="00582B7C">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3</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100</w:t>
            </w:r>
          </w:p>
        </w:tc>
      </w:tr>
      <w:tr w:rsidR="00104C82" w:rsidRPr="00876416" w:rsidTr="00582B7C">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28. Организации и учреждения управления, служащих</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по заданию</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39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29. Жилищно-эксплуатационная организация, объект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0,05</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0</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30. Пункт приема вторсырья, объект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0,05</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0</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31. Гостиница, мест</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6</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9</w:t>
            </w: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12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 xml:space="preserve">32. Пожарное депо, машин       </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r w:rsidRPr="00876416">
              <w:rPr>
                <w:rFonts w:ascii="Times New Roman" w:eastAsia="Times New Roman" w:hAnsi="Times New Roman"/>
                <w:sz w:val="14"/>
                <w:szCs w:val="14"/>
              </w:rPr>
              <w:t>по заданию</w:t>
            </w: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r w:rsidR="00104C82" w:rsidRPr="00876416" w:rsidTr="00582B7C">
        <w:trPr>
          <w:trHeight w:val="24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876416" w:rsidRDefault="00104C82" w:rsidP="00582B7C">
            <w:pPr>
              <w:spacing w:after="0" w:line="240" w:lineRule="auto"/>
              <w:rPr>
                <w:rFonts w:ascii="Times New Roman" w:eastAsia="Times New Roman" w:hAnsi="Times New Roman"/>
                <w:sz w:val="14"/>
                <w:szCs w:val="14"/>
              </w:rPr>
            </w:pPr>
            <w:r w:rsidRPr="00876416">
              <w:rPr>
                <w:rFonts w:ascii="Times New Roman" w:eastAsia="Times New Roman" w:hAnsi="Times New Roman"/>
                <w:sz w:val="14"/>
                <w:szCs w:val="14"/>
              </w:rPr>
              <w:t>33. УПК, учащихся</w:t>
            </w:r>
          </w:p>
        </w:tc>
        <w:tc>
          <w:tcPr>
            <w:tcW w:w="1236"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382" w:type="dxa"/>
            <w:tcBorders>
              <w:top w:val="nil"/>
              <w:left w:val="nil"/>
              <w:bottom w:val="single" w:sz="4" w:space="0" w:color="auto"/>
              <w:right w:val="single" w:sz="4" w:space="0" w:color="auto"/>
            </w:tcBorders>
            <w:shd w:val="clear" w:color="auto" w:fill="auto"/>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104C82" w:rsidRPr="00876416" w:rsidRDefault="00104C82" w:rsidP="00582B7C">
            <w:pPr>
              <w:spacing w:after="0" w:line="240" w:lineRule="auto"/>
              <w:jc w:val="center"/>
              <w:rPr>
                <w:rFonts w:ascii="Times New Roman" w:eastAsia="Times New Roman" w:hAnsi="Times New Roman"/>
                <w:sz w:val="14"/>
                <w:szCs w:val="14"/>
              </w:rPr>
            </w:pPr>
          </w:p>
        </w:tc>
      </w:tr>
    </w:tbl>
    <w:p w:rsidR="006B353F" w:rsidRDefault="006B353F" w:rsidP="006B353F">
      <w:pPr>
        <w:pStyle w:val="ac"/>
        <w:rPr>
          <w:rFonts w:ascii="Times New Roman" w:hAnsi="Times New Roman"/>
        </w:rPr>
      </w:pP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Вознесенское сельское поселение расположено в восточной части Лабинского района. Территория поселения граничит:</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на севере – с </w:t>
      </w:r>
      <w:proofErr w:type="spellStart"/>
      <w:r w:rsidRPr="006B353F">
        <w:rPr>
          <w:rFonts w:ascii="Times New Roman" w:eastAsia="Times New Roman" w:hAnsi="Times New Roman"/>
          <w:sz w:val="24"/>
          <w:szCs w:val="24"/>
        </w:rPr>
        <w:t>Чамлыкским</w:t>
      </w:r>
      <w:proofErr w:type="spellEnd"/>
      <w:r w:rsidRPr="006B353F">
        <w:rPr>
          <w:rFonts w:ascii="Times New Roman" w:eastAsia="Times New Roman" w:hAnsi="Times New Roman"/>
          <w:sz w:val="24"/>
          <w:szCs w:val="24"/>
        </w:rPr>
        <w:t xml:space="preserve"> сельским поселением;</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на северо-востоке – с </w:t>
      </w:r>
      <w:proofErr w:type="spellStart"/>
      <w:r w:rsidRPr="006B353F">
        <w:rPr>
          <w:rFonts w:ascii="Times New Roman" w:eastAsia="Times New Roman" w:hAnsi="Times New Roman"/>
          <w:sz w:val="24"/>
          <w:szCs w:val="24"/>
        </w:rPr>
        <w:t>Первосинюхинским</w:t>
      </w:r>
      <w:proofErr w:type="spellEnd"/>
      <w:r w:rsidRPr="006B353F">
        <w:rPr>
          <w:rFonts w:ascii="Times New Roman" w:eastAsia="Times New Roman" w:hAnsi="Times New Roman"/>
          <w:sz w:val="24"/>
          <w:szCs w:val="24"/>
        </w:rPr>
        <w:t xml:space="preserve"> сельским поселением;</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на востоке – с </w:t>
      </w:r>
      <w:proofErr w:type="spellStart"/>
      <w:r w:rsidRPr="006B353F">
        <w:rPr>
          <w:rFonts w:ascii="Times New Roman" w:eastAsia="Times New Roman" w:hAnsi="Times New Roman"/>
          <w:sz w:val="24"/>
          <w:szCs w:val="24"/>
        </w:rPr>
        <w:t>Новокубанским</w:t>
      </w:r>
      <w:proofErr w:type="spellEnd"/>
      <w:r w:rsidRPr="006B353F">
        <w:rPr>
          <w:rFonts w:ascii="Times New Roman" w:eastAsia="Times New Roman" w:hAnsi="Times New Roman"/>
          <w:sz w:val="24"/>
          <w:szCs w:val="24"/>
        </w:rPr>
        <w:t xml:space="preserve"> районом;</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на юго-востоке – с Харьковским сельским поселением;</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на юге – </w:t>
      </w:r>
      <w:proofErr w:type="gramStart"/>
      <w:r w:rsidRPr="006B353F">
        <w:rPr>
          <w:rFonts w:ascii="Times New Roman" w:eastAsia="Times New Roman" w:hAnsi="Times New Roman"/>
          <w:sz w:val="24"/>
          <w:szCs w:val="24"/>
        </w:rPr>
        <w:t>с</w:t>
      </w:r>
      <w:proofErr w:type="gramEnd"/>
      <w:r w:rsidRPr="006B353F">
        <w:rPr>
          <w:rFonts w:ascii="Times New Roman" w:eastAsia="Times New Roman" w:hAnsi="Times New Roman"/>
          <w:sz w:val="24"/>
          <w:szCs w:val="24"/>
        </w:rPr>
        <w:t xml:space="preserve"> Сладковским сельским поселением;</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на юго-западе – с </w:t>
      </w:r>
      <w:proofErr w:type="spellStart"/>
      <w:r w:rsidRPr="006B353F">
        <w:rPr>
          <w:rFonts w:ascii="Times New Roman" w:eastAsia="Times New Roman" w:hAnsi="Times New Roman"/>
          <w:sz w:val="24"/>
          <w:szCs w:val="24"/>
        </w:rPr>
        <w:t>Зассовским</w:t>
      </w:r>
      <w:proofErr w:type="spellEnd"/>
      <w:r w:rsidRPr="006B353F">
        <w:rPr>
          <w:rFonts w:ascii="Times New Roman" w:eastAsia="Times New Roman" w:hAnsi="Times New Roman"/>
          <w:sz w:val="24"/>
          <w:szCs w:val="24"/>
        </w:rPr>
        <w:t xml:space="preserve"> сельским поселением;</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на западе – с Владимирским сельским поселением;</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на северо-западе – с Лучевым сельским поселением.</w:t>
      </w:r>
    </w:p>
    <w:p w:rsidR="007F4D81" w:rsidRPr="006B353F" w:rsidRDefault="007F4D81" w:rsidP="006B353F">
      <w:pPr>
        <w:spacing w:after="0" w:line="360" w:lineRule="auto"/>
        <w:ind w:firstLine="709"/>
        <w:rPr>
          <w:rFonts w:ascii="Times New Roman" w:eastAsia="Times New Roman" w:hAnsi="Times New Roman"/>
          <w:sz w:val="24"/>
          <w:szCs w:val="24"/>
        </w:rPr>
      </w:pPr>
      <w:proofErr w:type="gramStart"/>
      <w:r w:rsidRPr="006B353F">
        <w:rPr>
          <w:rFonts w:ascii="Times New Roman" w:eastAsia="Times New Roman" w:hAnsi="Times New Roman"/>
          <w:sz w:val="24"/>
          <w:szCs w:val="24"/>
        </w:rPr>
        <w:t xml:space="preserve">В состав Вознесенского сельского поселения входят: ст. Вознесенская - административный центр, ст. </w:t>
      </w:r>
      <w:proofErr w:type="spellStart"/>
      <w:r w:rsidRPr="006B353F">
        <w:rPr>
          <w:rFonts w:ascii="Times New Roman" w:eastAsia="Times New Roman" w:hAnsi="Times New Roman"/>
          <w:sz w:val="24"/>
          <w:szCs w:val="24"/>
        </w:rPr>
        <w:t>Еременская</w:t>
      </w:r>
      <w:proofErr w:type="spellEnd"/>
      <w:r w:rsidRPr="006B353F">
        <w:rPr>
          <w:rFonts w:ascii="Times New Roman" w:eastAsia="Times New Roman" w:hAnsi="Times New Roman"/>
          <w:sz w:val="24"/>
          <w:szCs w:val="24"/>
        </w:rPr>
        <w:t xml:space="preserve">, п. Веселый, п. Красный, х. Северный, х. Сельский пахарь, х. </w:t>
      </w:r>
      <w:proofErr w:type="spellStart"/>
      <w:r w:rsidRPr="006B353F">
        <w:rPr>
          <w:rFonts w:ascii="Times New Roman" w:eastAsia="Times New Roman" w:hAnsi="Times New Roman"/>
          <w:sz w:val="24"/>
          <w:szCs w:val="24"/>
        </w:rPr>
        <w:t>Хачивань</w:t>
      </w:r>
      <w:proofErr w:type="spellEnd"/>
      <w:r w:rsidRPr="006B353F">
        <w:rPr>
          <w:rFonts w:ascii="Times New Roman" w:eastAsia="Times New Roman" w:hAnsi="Times New Roman"/>
          <w:sz w:val="24"/>
          <w:szCs w:val="24"/>
        </w:rPr>
        <w:t xml:space="preserve">, х. </w:t>
      </w:r>
      <w:proofErr w:type="spellStart"/>
      <w:r w:rsidRPr="006B353F">
        <w:rPr>
          <w:rFonts w:ascii="Times New Roman" w:eastAsia="Times New Roman" w:hAnsi="Times New Roman"/>
          <w:sz w:val="24"/>
          <w:szCs w:val="24"/>
        </w:rPr>
        <w:t>Хлебодаровский</w:t>
      </w:r>
      <w:proofErr w:type="spellEnd"/>
      <w:r w:rsidRPr="006B353F">
        <w:rPr>
          <w:rFonts w:ascii="Times New Roman" w:eastAsia="Times New Roman" w:hAnsi="Times New Roman"/>
          <w:sz w:val="24"/>
          <w:szCs w:val="24"/>
        </w:rPr>
        <w:t>.</w:t>
      </w:r>
      <w:proofErr w:type="gramEnd"/>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Общая численность населения муниципального образования Вознесенское сельское поселение составляет 8865 человек.</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Жилая зона х п. Веселый, п. Красный и ст. </w:t>
      </w:r>
      <w:proofErr w:type="spellStart"/>
      <w:r w:rsidRPr="006B353F">
        <w:rPr>
          <w:rFonts w:ascii="Times New Roman" w:eastAsia="Times New Roman" w:hAnsi="Times New Roman"/>
          <w:sz w:val="24"/>
          <w:szCs w:val="24"/>
        </w:rPr>
        <w:t>Ереминская</w:t>
      </w:r>
      <w:proofErr w:type="spellEnd"/>
      <w:r w:rsidRPr="006B353F">
        <w:rPr>
          <w:rFonts w:ascii="Times New Roman" w:eastAsia="Times New Roman" w:hAnsi="Times New Roman"/>
          <w:sz w:val="24"/>
          <w:szCs w:val="24"/>
        </w:rPr>
        <w:t xml:space="preserve">, х. Северный, </w:t>
      </w:r>
      <w:proofErr w:type="spellStart"/>
      <w:r w:rsidRPr="006B353F">
        <w:rPr>
          <w:rFonts w:ascii="Times New Roman" w:eastAsia="Times New Roman" w:hAnsi="Times New Roman"/>
          <w:sz w:val="24"/>
          <w:szCs w:val="24"/>
        </w:rPr>
        <w:t>х</w:t>
      </w:r>
      <w:proofErr w:type="gramStart"/>
      <w:r w:rsidRPr="006B353F">
        <w:rPr>
          <w:rFonts w:ascii="Times New Roman" w:eastAsia="Times New Roman" w:hAnsi="Times New Roman"/>
          <w:sz w:val="24"/>
          <w:szCs w:val="24"/>
        </w:rPr>
        <w:t>.С</w:t>
      </w:r>
      <w:proofErr w:type="gramEnd"/>
      <w:r w:rsidRPr="006B353F">
        <w:rPr>
          <w:rFonts w:ascii="Times New Roman" w:eastAsia="Times New Roman" w:hAnsi="Times New Roman"/>
          <w:sz w:val="24"/>
          <w:szCs w:val="24"/>
        </w:rPr>
        <w:t>ельскийй</w:t>
      </w:r>
      <w:proofErr w:type="spellEnd"/>
      <w:r w:rsidRPr="006B353F">
        <w:rPr>
          <w:rFonts w:ascii="Times New Roman" w:eastAsia="Times New Roman" w:hAnsi="Times New Roman"/>
          <w:sz w:val="24"/>
          <w:szCs w:val="24"/>
        </w:rPr>
        <w:t xml:space="preserve"> Пахарь, х. </w:t>
      </w:r>
      <w:proofErr w:type="spellStart"/>
      <w:r w:rsidRPr="006B353F">
        <w:rPr>
          <w:rFonts w:ascii="Times New Roman" w:eastAsia="Times New Roman" w:hAnsi="Times New Roman"/>
          <w:sz w:val="24"/>
          <w:szCs w:val="24"/>
        </w:rPr>
        <w:t>Хачивань</w:t>
      </w:r>
      <w:proofErr w:type="spellEnd"/>
      <w:r w:rsidRPr="006B353F">
        <w:rPr>
          <w:rFonts w:ascii="Times New Roman" w:eastAsia="Times New Roman" w:hAnsi="Times New Roman"/>
          <w:sz w:val="24"/>
          <w:szCs w:val="24"/>
        </w:rPr>
        <w:t xml:space="preserve">, х. </w:t>
      </w:r>
      <w:proofErr w:type="spellStart"/>
      <w:r w:rsidRPr="006B353F">
        <w:rPr>
          <w:rFonts w:ascii="Times New Roman" w:eastAsia="Times New Roman" w:hAnsi="Times New Roman"/>
          <w:sz w:val="24"/>
          <w:szCs w:val="24"/>
        </w:rPr>
        <w:t>Хлебодаровский</w:t>
      </w:r>
      <w:proofErr w:type="spellEnd"/>
      <w:r w:rsidRPr="006B353F">
        <w:rPr>
          <w:rFonts w:ascii="Times New Roman" w:eastAsia="Times New Roman" w:hAnsi="Times New Roman"/>
          <w:sz w:val="24"/>
          <w:szCs w:val="24"/>
        </w:rPr>
        <w:t xml:space="preserve"> представлена кварталами индивидуальной жилой застройки с приусадебными участками.</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lastRenderedPageBreak/>
        <w:t>Существующая усадебная застройка подлежит реконструкции согласно действующим нормам и современным требованиям при полном оснащении ее инженерным оборудованием.</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В п. Веселый, п. Красный и ст. </w:t>
      </w:r>
      <w:proofErr w:type="spellStart"/>
      <w:r w:rsidRPr="006B353F">
        <w:rPr>
          <w:rFonts w:ascii="Times New Roman" w:eastAsia="Times New Roman" w:hAnsi="Times New Roman"/>
          <w:sz w:val="24"/>
          <w:szCs w:val="24"/>
        </w:rPr>
        <w:t>Ереминская</w:t>
      </w:r>
      <w:proofErr w:type="spellEnd"/>
      <w:r w:rsidRPr="006B353F">
        <w:rPr>
          <w:rFonts w:ascii="Times New Roman" w:eastAsia="Times New Roman" w:hAnsi="Times New Roman"/>
          <w:sz w:val="24"/>
          <w:szCs w:val="24"/>
        </w:rPr>
        <w:t xml:space="preserve"> планируется развивать жилую зону с учетом прироста населения. Развитие жилой зоны данных населенных пунктов планируется за счет уплотнения существующих кварталов.</w:t>
      </w:r>
    </w:p>
    <w:p w:rsidR="007F4D81" w:rsidRPr="006B353F" w:rsidRDefault="007F4D81"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х. Северный, х. </w:t>
      </w:r>
      <w:proofErr w:type="spellStart"/>
      <w:r w:rsidRPr="006B353F">
        <w:rPr>
          <w:rFonts w:ascii="Times New Roman" w:eastAsia="Times New Roman" w:hAnsi="Times New Roman"/>
          <w:sz w:val="24"/>
          <w:szCs w:val="24"/>
        </w:rPr>
        <w:t>Сельскийй</w:t>
      </w:r>
      <w:proofErr w:type="spellEnd"/>
      <w:r w:rsidRPr="006B353F">
        <w:rPr>
          <w:rFonts w:ascii="Times New Roman" w:eastAsia="Times New Roman" w:hAnsi="Times New Roman"/>
          <w:sz w:val="24"/>
          <w:szCs w:val="24"/>
        </w:rPr>
        <w:t xml:space="preserve"> Пахарь, х. </w:t>
      </w:r>
      <w:proofErr w:type="spellStart"/>
      <w:r w:rsidRPr="006B353F">
        <w:rPr>
          <w:rFonts w:ascii="Times New Roman" w:eastAsia="Times New Roman" w:hAnsi="Times New Roman"/>
          <w:sz w:val="24"/>
          <w:szCs w:val="24"/>
        </w:rPr>
        <w:t>Хачивань</w:t>
      </w:r>
      <w:proofErr w:type="spellEnd"/>
      <w:r w:rsidRPr="006B353F">
        <w:rPr>
          <w:rFonts w:ascii="Times New Roman" w:eastAsia="Times New Roman" w:hAnsi="Times New Roman"/>
          <w:sz w:val="24"/>
          <w:szCs w:val="24"/>
        </w:rPr>
        <w:t xml:space="preserve">, х. </w:t>
      </w:r>
      <w:proofErr w:type="spellStart"/>
      <w:r w:rsidRPr="006B353F">
        <w:rPr>
          <w:rFonts w:ascii="Times New Roman" w:eastAsia="Times New Roman" w:hAnsi="Times New Roman"/>
          <w:sz w:val="24"/>
          <w:szCs w:val="24"/>
        </w:rPr>
        <w:t>Хлебодаровский</w:t>
      </w:r>
      <w:proofErr w:type="spellEnd"/>
      <w:r w:rsidRPr="006B353F">
        <w:rPr>
          <w:rFonts w:ascii="Times New Roman" w:eastAsia="Times New Roman" w:hAnsi="Times New Roman"/>
          <w:sz w:val="24"/>
          <w:szCs w:val="24"/>
        </w:rPr>
        <w:t xml:space="preserve"> малочисленны, большого прироста населения не предвидится, поэтому развитие жилой зоны проектом не предусмотрено. Предполагается, что развитие жилой застройки будет происходить за счет её уплотнения.</w:t>
      </w:r>
    </w:p>
    <w:p w:rsidR="006B353F" w:rsidRPr="006B353F" w:rsidRDefault="006B353F"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Станица Вознесенская является центром культурно – бытового обслуживания Вознесенского поселения. На территории станицы размещены основные предприятия и учреждения, обслуживающие население всего поселения.</w:t>
      </w:r>
    </w:p>
    <w:p w:rsidR="006B353F" w:rsidRPr="006B353F" w:rsidRDefault="006B353F"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Участки детских дошкольных учреждений и общеобразовательных школ находятся среди жилой застройки.</w:t>
      </w:r>
    </w:p>
    <w:p w:rsidR="006B353F" w:rsidRPr="006B353F" w:rsidRDefault="006B353F"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Жилые кварталы представляют собой в основном одно- и двухэтажную жилую застройку усадебного типа. Весь жилищный фонд находится в частной собственности. Площадь жилищного фонда составляет 106347,6 м</w:t>
      </w:r>
      <w:proofErr w:type="gramStart"/>
      <w:r w:rsidRPr="006B353F">
        <w:rPr>
          <w:rFonts w:ascii="Times New Roman" w:eastAsia="Times New Roman" w:hAnsi="Times New Roman"/>
          <w:sz w:val="24"/>
          <w:szCs w:val="24"/>
        </w:rPr>
        <w:t>2</w:t>
      </w:r>
      <w:proofErr w:type="gramEnd"/>
      <w:r w:rsidRPr="006B353F">
        <w:rPr>
          <w:rFonts w:ascii="Times New Roman" w:eastAsia="Times New Roman" w:hAnsi="Times New Roman"/>
          <w:sz w:val="24"/>
          <w:szCs w:val="24"/>
        </w:rPr>
        <w:t>.</w:t>
      </w:r>
    </w:p>
    <w:p w:rsidR="006B353F" w:rsidRPr="006B353F" w:rsidRDefault="006B353F"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Производственная зона станицы, представленная объектами агропромышленного комплекса и малого предпринимательства, сложилась при въезде в станицу в западной ее части.</w:t>
      </w:r>
    </w:p>
    <w:p w:rsidR="006B353F" w:rsidRPr="006B353F" w:rsidRDefault="006B353F"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Медицинское обслуживание граждан поселения осуществляют Вознесенская больница № 2 и поликлиника. В Вознесенской больнице действует стационар вместимостью 37 коек, поликлиника рассчитана на 100 посещений в смену. Также на территории станицы работают 3 аптеки и ветлечебница.</w:t>
      </w:r>
    </w:p>
    <w:p w:rsidR="006B353F" w:rsidRPr="006B353F" w:rsidRDefault="006B353F" w:rsidP="006B353F">
      <w:pPr>
        <w:spacing w:after="0" w:line="360" w:lineRule="auto"/>
        <w:ind w:firstLine="709"/>
        <w:rPr>
          <w:rFonts w:ascii="Times New Roman" w:eastAsia="Times New Roman" w:hAnsi="Times New Roman"/>
          <w:sz w:val="24"/>
          <w:szCs w:val="24"/>
        </w:rPr>
      </w:pPr>
      <w:proofErr w:type="gramStart"/>
      <w:r w:rsidRPr="006B353F">
        <w:rPr>
          <w:rFonts w:ascii="Times New Roman" w:eastAsia="Times New Roman" w:hAnsi="Times New Roman"/>
          <w:sz w:val="24"/>
          <w:szCs w:val="24"/>
        </w:rPr>
        <w:t xml:space="preserve">В состав Вознесенского сельского поселения входят: ст. Вознесенская - административный центр, ст. </w:t>
      </w:r>
      <w:proofErr w:type="spellStart"/>
      <w:r w:rsidRPr="006B353F">
        <w:rPr>
          <w:rFonts w:ascii="Times New Roman" w:eastAsia="Times New Roman" w:hAnsi="Times New Roman"/>
          <w:sz w:val="24"/>
          <w:szCs w:val="24"/>
        </w:rPr>
        <w:t>Еременская</w:t>
      </w:r>
      <w:proofErr w:type="spellEnd"/>
      <w:r w:rsidRPr="006B353F">
        <w:rPr>
          <w:rFonts w:ascii="Times New Roman" w:eastAsia="Times New Roman" w:hAnsi="Times New Roman"/>
          <w:sz w:val="24"/>
          <w:szCs w:val="24"/>
        </w:rPr>
        <w:t xml:space="preserve">, п. Веселый, п. Красный, х. Северный, х. Сельский пахарь, х. </w:t>
      </w:r>
      <w:proofErr w:type="spellStart"/>
      <w:r w:rsidRPr="006B353F">
        <w:rPr>
          <w:rFonts w:ascii="Times New Roman" w:eastAsia="Times New Roman" w:hAnsi="Times New Roman"/>
          <w:sz w:val="24"/>
          <w:szCs w:val="24"/>
        </w:rPr>
        <w:t>Хачивань</w:t>
      </w:r>
      <w:proofErr w:type="spellEnd"/>
      <w:r w:rsidRPr="006B353F">
        <w:rPr>
          <w:rFonts w:ascii="Times New Roman" w:eastAsia="Times New Roman" w:hAnsi="Times New Roman"/>
          <w:sz w:val="24"/>
          <w:szCs w:val="24"/>
        </w:rPr>
        <w:t xml:space="preserve">, х. </w:t>
      </w:r>
      <w:proofErr w:type="spellStart"/>
      <w:r w:rsidRPr="006B353F">
        <w:rPr>
          <w:rFonts w:ascii="Times New Roman" w:eastAsia="Times New Roman" w:hAnsi="Times New Roman"/>
          <w:sz w:val="24"/>
          <w:szCs w:val="24"/>
        </w:rPr>
        <w:t>Хлебодаровский</w:t>
      </w:r>
      <w:proofErr w:type="spellEnd"/>
      <w:r w:rsidRPr="006B353F">
        <w:rPr>
          <w:rFonts w:ascii="Times New Roman" w:eastAsia="Times New Roman" w:hAnsi="Times New Roman"/>
          <w:sz w:val="24"/>
          <w:szCs w:val="24"/>
        </w:rPr>
        <w:t>.</w:t>
      </w:r>
      <w:proofErr w:type="gramEnd"/>
    </w:p>
    <w:p w:rsidR="006B353F" w:rsidRPr="006B353F" w:rsidRDefault="006B353F"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Общая численность населения муниципального образования Вознесенское сельское поселение на 01.01.2015 года составляет 8552 человек. В настоящее время динамика демографической ситуации стабилизируется. Показатель средней продолжительности жизни увеличился с 68 до 70 лет. </w:t>
      </w:r>
      <w:proofErr w:type="gramStart"/>
      <w:r w:rsidRPr="006B353F">
        <w:rPr>
          <w:rFonts w:ascii="Times New Roman" w:eastAsia="Times New Roman" w:hAnsi="Times New Roman"/>
          <w:sz w:val="24"/>
          <w:szCs w:val="24"/>
        </w:rPr>
        <w:t>В рамках реализации задач по улучшению демографической ситуации планируется проведение мероприятий, направленных на стабилизацию численности населения и формирование социально-</w:t>
      </w:r>
      <w:r w:rsidRPr="006B353F">
        <w:rPr>
          <w:rFonts w:ascii="Times New Roman" w:eastAsia="Times New Roman" w:hAnsi="Times New Roman"/>
          <w:sz w:val="24"/>
          <w:szCs w:val="24"/>
        </w:rPr>
        <w:lastRenderedPageBreak/>
        <w:t>экономических предпосылок к последующему демографическому росту, укрепление здоровья и увеличение ожидаемой продолжительности жизни населения, поддержку материнства и детства, развитие системы консультативной и психологической поддержки семьи в целях создания благоприятного внутрисемейного климата, профилактики семейного неблагополучия, укрепление института семьи и брака.</w:t>
      </w:r>
      <w:proofErr w:type="gramEnd"/>
    </w:p>
    <w:p w:rsidR="006B353F" w:rsidRPr="006B353F" w:rsidRDefault="006B353F"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Реализация мероприятий позволит обеспечить уже к 2017 году увеличение ожидаемой продолжительности жизни населения до 70 лет. На весь срок реализации программы планируется достичь прироста населения, по отношению к 2011 году-695 человек, не только за счет повышения рождаемости и снижения смертности, но и за счет увеличения миграционной составляющей, за счет увеличения привлекательности инвестиционного климата в поселении. За время реализации программы предполагаемая численность населения достигнет-9560 человек.</w:t>
      </w:r>
    </w:p>
    <w:p w:rsidR="00104C82" w:rsidRPr="006B353F" w:rsidRDefault="00104C82"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За 2016 год общий объем доходов, поступивших в бюджет </w:t>
      </w:r>
      <w:r w:rsidR="00665CF5" w:rsidRPr="006B353F">
        <w:rPr>
          <w:rFonts w:ascii="Times New Roman" w:eastAsia="Times New Roman" w:hAnsi="Times New Roman"/>
          <w:sz w:val="24"/>
          <w:szCs w:val="24"/>
        </w:rPr>
        <w:t>Вознесенского</w:t>
      </w:r>
      <w:r w:rsidRPr="006B353F">
        <w:rPr>
          <w:rFonts w:ascii="Times New Roman" w:eastAsia="Times New Roman" w:hAnsi="Times New Roman"/>
          <w:sz w:val="24"/>
          <w:szCs w:val="24"/>
        </w:rPr>
        <w:t xml:space="preserve"> сельского поселения, с учетом безвозмездных поступлений составил</w:t>
      </w:r>
      <w:r w:rsidR="002B4009" w:rsidRPr="006B353F">
        <w:rPr>
          <w:rFonts w:ascii="Times New Roman" w:eastAsia="Times New Roman" w:hAnsi="Times New Roman"/>
          <w:sz w:val="24"/>
          <w:szCs w:val="24"/>
        </w:rPr>
        <w:t xml:space="preserve"> </w:t>
      </w:r>
      <w:r w:rsidR="007F4D81" w:rsidRPr="006B353F">
        <w:rPr>
          <w:rFonts w:ascii="Times New Roman" w:eastAsia="Times New Roman" w:hAnsi="Times New Roman"/>
          <w:sz w:val="24"/>
          <w:szCs w:val="24"/>
        </w:rPr>
        <w:t>30057,5</w:t>
      </w:r>
      <w:r w:rsidRPr="006B353F">
        <w:rPr>
          <w:rFonts w:ascii="Times New Roman" w:eastAsia="Times New Roman" w:hAnsi="Times New Roman"/>
          <w:sz w:val="24"/>
          <w:szCs w:val="24"/>
        </w:rPr>
        <w:t xml:space="preserve"> тыс. рублей.</w:t>
      </w:r>
    </w:p>
    <w:p w:rsidR="002B4009" w:rsidRPr="006B353F" w:rsidRDefault="00104C82"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Из них –</w:t>
      </w:r>
      <w:r w:rsidR="002B4009" w:rsidRPr="006B353F">
        <w:rPr>
          <w:rFonts w:ascii="Times New Roman" w:eastAsia="Times New Roman" w:hAnsi="Times New Roman"/>
          <w:sz w:val="24"/>
          <w:szCs w:val="24"/>
        </w:rPr>
        <w:t xml:space="preserve"> налог на доходы физических лиц </w:t>
      </w:r>
      <w:r w:rsidR="007F4D81" w:rsidRPr="006B353F">
        <w:rPr>
          <w:rFonts w:ascii="Times New Roman" w:eastAsia="Times New Roman" w:hAnsi="Times New Roman"/>
          <w:sz w:val="24"/>
          <w:szCs w:val="24"/>
        </w:rPr>
        <w:t>5530,7</w:t>
      </w:r>
      <w:r w:rsidRPr="006B353F">
        <w:rPr>
          <w:rFonts w:ascii="Times New Roman" w:eastAsia="Times New Roman" w:hAnsi="Times New Roman"/>
          <w:sz w:val="24"/>
          <w:szCs w:val="24"/>
        </w:rPr>
        <w:t xml:space="preserve"> тыс. руб., </w:t>
      </w:r>
      <w:r w:rsidR="002B4009" w:rsidRPr="006B353F">
        <w:rPr>
          <w:rFonts w:ascii="Times New Roman" w:eastAsia="Times New Roman" w:hAnsi="Times New Roman"/>
          <w:sz w:val="24"/>
          <w:szCs w:val="24"/>
        </w:rPr>
        <w:t xml:space="preserve">единый сельскохозяйственный налог </w:t>
      </w:r>
      <w:r w:rsidR="007F4D81" w:rsidRPr="006B353F">
        <w:rPr>
          <w:rFonts w:ascii="Times New Roman" w:eastAsia="Times New Roman" w:hAnsi="Times New Roman"/>
          <w:sz w:val="24"/>
          <w:szCs w:val="24"/>
        </w:rPr>
        <w:t>574,6</w:t>
      </w:r>
      <w:r w:rsidRPr="006B353F">
        <w:rPr>
          <w:rFonts w:ascii="Times New Roman" w:eastAsia="Times New Roman" w:hAnsi="Times New Roman"/>
          <w:sz w:val="24"/>
          <w:szCs w:val="24"/>
        </w:rPr>
        <w:t xml:space="preserve"> тыс. руб.</w:t>
      </w:r>
      <w:proofErr w:type="gramStart"/>
      <w:r w:rsidRPr="006B353F">
        <w:rPr>
          <w:rFonts w:ascii="Times New Roman" w:eastAsia="Times New Roman" w:hAnsi="Times New Roman"/>
          <w:sz w:val="24"/>
          <w:szCs w:val="24"/>
        </w:rPr>
        <w:t xml:space="preserve"> </w:t>
      </w:r>
      <w:r w:rsidR="002B4009" w:rsidRPr="006B353F">
        <w:rPr>
          <w:rFonts w:ascii="Times New Roman" w:eastAsia="Times New Roman" w:hAnsi="Times New Roman"/>
          <w:sz w:val="24"/>
          <w:szCs w:val="24"/>
        </w:rPr>
        <w:t>,</w:t>
      </w:r>
      <w:proofErr w:type="gramEnd"/>
      <w:r w:rsidR="002B4009" w:rsidRPr="006B353F">
        <w:rPr>
          <w:rFonts w:ascii="Times New Roman" w:eastAsia="Times New Roman" w:hAnsi="Times New Roman"/>
          <w:sz w:val="24"/>
          <w:szCs w:val="24"/>
        </w:rPr>
        <w:t xml:space="preserve"> налог на имущество физических лиц  </w:t>
      </w:r>
      <w:r w:rsidR="007F4D81" w:rsidRPr="006B353F">
        <w:rPr>
          <w:rFonts w:ascii="Times New Roman" w:eastAsia="Times New Roman" w:hAnsi="Times New Roman"/>
          <w:sz w:val="24"/>
          <w:szCs w:val="24"/>
        </w:rPr>
        <w:t>593,7</w:t>
      </w:r>
      <w:r w:rsidR="002B4009" w:rsidRPr="006B353F">
        <w:rPr>
          <w:rFonts w:ascii="Times New Roman" w:eastAsia="Times New Roman" w:hAnsi="Times New Roman"/>
          <w:sz w:val="24"/>
          <w:szCs w:val="24"/>
        </w:rPr>
        <w:t xml:space="preserve"> тыс. руб., земельный налог </w:t>
      </w:r>
      <w:r w:rsidR="007F4D81" w:rsidRPr="006B353F">
        <w:rPr>
          <w:rFonts w:ascii="Times New Roman" w:eastAsia="Times New Roman" w:hAnsi="Times New Roman"/>
          <w:sz w:val="24"/>
          <w:szCs w:val="24"/>
        </w:rPr>
        <w:t>4872,7</w:t>
      </w:r>
      <w:r w:rsidR="002B4009" w:rsidRPr="006B353F">
        <w:rPr>
          <w:rFonts w:ascii="Times New Roman" w:eastAsia="Times New Roman" w:hAnsi="Times New Roman"/>
          <w:sz w:val="24"/>
          <w:szCs w:val="24"/>
        </w:rPr>
        <w:t xml:space="preserve"> тыс. руб., </w:t>
      </w:r>
      <w:r w:rsidR="00241A1F" w:rsidRPr="006B353F">
        <w:rPr>
          <w:rFonts w:ascii="Times New Roman" w:eastAsia="Times New Roman" w:hAnsi="Times New Roman"/>
          <w:sz w:val="24"/>
          <w:szCs w:val="24"/>
        </w:rPr>
        <w:t xml:space="preserve">безвозмездные поступления от других бюджетов бюджетной системы Российской Федерации </w:t>
      </w:r>
      <w:r w:rsidR="007F4D81" w:rsidRPr="006B353F">
        <w:rPr>
          <w:rFonts w:ascii="Times New Roman" w:eastAsia="Times New Roman" w:hAnsi="Times New Roman"/>
          <w:sz w:val="24"/>
          <w:szCs w:val="24"/>
        </w:rPr>
        <w:t>9274,6</w:t>
      </w:r>
      <w:r w:rsidR="00241A1F" w:rsidRPr="006B353F">
        <w:rPr>
          <w:rFonts w:ascii="Times New Roman" w:eastAsia="Times New Roman" w:hAnsi="Times New Roman"/>
          <w:sz w:val="24"/>
          <w:szCs w:val="24"/>
        </w:rPr>
        <w:t xml:space="preserve"> тыс. руб., участие в краевых (федеральных) программах субсидирования </w:t>
      </w:r>
      <w:r w:rsidR="007F4D81" w:rsidRPr="006B353F">
        <w:rPr>
          <w:rFonts w:ascii="Times New Roman" w:eastAsia="Times New Roman" w:hAnsi="Times New Roman"/>
          <w:sz w:val="24"/>
          <w:szCs w:val="24"/>
        </w:rPr>
        <w:t>3530,4</w:t>
      </w:r>
      <w:r w:rsidR="00241A1F" w:rsidRPr="006B353F">
        <w:rPr>
          <w:rFonts w:ascii="Times New Roman" w:eastAsia="Times New Roman" w:hAnsi="Times New Roman"/>
          <w:sz w:val="24"/>
          <w:szCs w:val="24"/>
        </w:rPr>
        <w:t xml:space="preserve"> тыс. руб., акцизы </w:t>
      </w:r>
      <w:r w:rsidR="007F4D81" w:rsidRPr="006B353F">
        <w:rPr>
          <w:rFonts w:ascii="Times New Roman" w:eastAsia="Times New Roman" w:hAnsi="Times New Roman"/>
          <w:sz w:val="24"/>
          <w:szCs w:val="24"/>
        </w:rPr>
        <w:t>4025,4</w:t>
      </w:r>
      <w:r w:rsidR="00241A1F" w:rsidRPr="006B353F">
        <w:rPr>
          <w:rFonts w:ascii="Times New Roman" w:eastAsia="Times New Roman" w:hAnsi="Times New Roman"/>
          <w:sz w:val="24"/>
          <w:szCs w:val="24"/>
        </w:rPr>
        <w:t xml:space="preserve"> тыс. руб.</w:t>
      </w:r>
    </w:p>
    <w:p w:rsidR="00104C82" w:rsidRPr="006B353F" w:rsidRDefault="00104C82"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Расходы сельского поселения за 2016 год составили </w:t>
      </w:r>
      <w:r w:rsidR="007F4D81" w:rsidRPr="006B353F">
        <w:rPr>
          <w:rFonts w:ascii="Times New Roman" w:eastAsia="Times New Roman" w:hAnsi="Times New Roman"/>
          <w:sz w:val="24"/>
          <w:szCs w:val="24"/>
        </w:rPr>
        <w:t>30478,60</w:t>
      </w:r>
      <w:r w:rsidRPr="006B353F">
        <w:rPr>
          <w:rFonts w:ascii="Times New Roman" w:eastAsia="Times New Roman" w:hAnsi="Times New Roman"/>
          <w:sz w:val="24"/>
          <w:szCs w:val="24"/>
        </w:rPr>
        <w:t xml:space="preserve"> тыс. рублей</w:t>
      </w:r>
      <w:r w:rsidR="00241A1F" w:rsidRPr="006B353F">
        <w:rPr>
          <w:rFonts w:ascii="Times New Roman" w:eastAsia="Times New Roman" w:hAnsi="Times New Roman"/>
          <w:sz w:val="24"/>
          <w:szCs w:val="24"/>
        </w:rPr>
        <w:t xml:space="preserve">: национальная экономика </w:t>
      </w:r>
      <w:r w:rsidR="007F4D81" w:rsidRPr="006B353F">
        <w:rPr>
          <w:rFonts w:ascii="Times New Roman" w:eastAsia="Times New Roman" w:hAnsi="Times New Roman"/>
          <w:sz w:val="24"/>
          <w:szCs w:val="24"/>
        </w:rPr>
        <w:t>5924,5</w:t>
      </w:r>
      <w:r w:rsidR="00241A1F" w:rsidRPr="006B353F">
        <w:rPr>
          <w:rFonts w:ascii="Times New Roman" w:eastAsia="Times New Roman" w:hAnsi="Times New Roman"/>
          <w:sz w:val="24"/>
          <w:szCs w:val="24"/>
        </w:rPr>
        <w:t xml:space="preserve"> тыс. руб., жилищно-коммунальное хозяйство </w:t>
      </w:r>
      <w:r w:rsidR="007F4D81" w:rsidRPr="006B353F">
        <w:rPr>
          <w:rFonts w:ascii="Times New Roman" w:eastAsia="Times New Roman" w:hAnsi="Times New Roman"/>
          <w:sz w:val="24"/>
          <w:szCs w:val="24"/>
        </w:rPr>
        <w:t>1429,8</w:t>
      </w:r>
      <w:r w:rsidR="00241A1F" w:rsidRPr="006B353F">
        <w:rPr>
          <w:rFonts w:ascii="Times New Roman" w:eastAsia="Times New Roman" w:hAnsi="Times New Roman"/>
          <w:sz w:val="24"/>
          <w:szCs w:val="24"/>
        </w:rPr>
        <w:t xml:space="preserve"> тыс. руб., прочее </w:t>
      </w:r>
      <w:r w:rsidR="007F4D81" w:rsidRPr="006B353F">
        <w:rPr>
          <w:rFonts w:ascii="Times New Roman" w:eastAsia="Times New Roman" w:hAnsi="Times New Roman"/>
          <w:sz w:val="24"/>
          <w:szCs w:val="24"/>
        </w:rPr>
        <w:t>23124,3</w:t>
      </w:r>
      <w:r w:rsidR="00BE2423" w:rsidRPr="006B353F">
        <w:rPr>
          <w:rFonts w:ascii="Times New Roman" w:eastAsia="Times New Roman" w:hAnsi="Times New Roman"/>
          <w:sz w:val="24"/>
          <w:szCs w:val="24"/>
        </w:rPr>
        <w:t xml:space="preserve"> тыс. руб.</w:t>
      </w:r>
    </w:p>
    <w:p w:rsidR="00104C82" w:rsidRPr="006B353F" w:rsidRDefault="00104C82"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Прогноз проектной численности населения выполнен на основе анализа многолетних данных Всесоюзных и Всероссийской переписей населения. </w:t>
      </w:r>
      <w:proofErr w:type="gramStart"/>
      <w:r w:rsidRPr="006B353F">
        <w:rPr>
          <w:rFonts w:ascii="Times New Roman" w:eastAsia="Times New Roman" w:hAnsi="Times New Roman"/>
          <w:sz w:val="24"/>
          <w:szCs w:val="24"/>
        </w:rPr>
        <w:t>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roofErr w:type="gramEnd"/>
    </w:p>
    <w:p w:rsidR="0021518B" w:rsidRPr="006B353F" w:rsidRDefault="0021518B" w:rsidP="006B353F">
      <w:pPr>
        <w:spacing w:after="0" w:line="360" w:lineRule="auto"/>
        <w:ind w:firstLine="709"/>
        <w:rPr>
          <w:rFonts w:ascii="Times New Roman" w:eastAsia="Times New Roman" w:hAnsi="Times New Roman"/>
          <w:sz w:val="24"/>
          <w:szCs w:val="24"/>
        </w:rPr>
      </w:pPr>
      <w:r w:rsidRPr="006B353F">
        <w:rPr>
          <w:rFonts w:ascii="Times New Roman" w:eastAsia="Times New Roman" w:hAnsi="Times New Roman"/>
          <w:sz w:val="24"/>
          <w:szCs w:val="24"/>
        </w:rPr>
        <w:t xml:space="preserve">Количество постоянного населения  </w:t>
      </w:r>
      <w:r w:rsidR="00665CF5" w:rsidRPr="006B353F">
        <w:rPr>
          <w:rFonts w:ascii="Times New Roman" w:eastAsia="Times New Roman" w:hAnsi="Times New Roman"/>
          <w:sz w:val="24"/>
          <w:szCs w:val="24"/>
        </w:rPr>
        <w:t>Вознесенского</w:t>
      </w:r>
      <w:r w:rsidRPr="006B353F">
        <w:rPr>
          <w:rFonts w:ascii="Times New Roman" w:eastAsia="Times New Roman" w:hAnsi="Times New Roman"/>
          <w:sz w:val="24"/>
          <w:szCs w:val="24"/>
        </w:rPr>
        <w:t xml:space="preserve"> сельского поселения на 1 января 2011 года составило 2117 человек – 2,1% в общей численности населения Лабинского муниципального района.</w:t>
      </w:r>
    </w:p>
    <w:p w:rsidR="00104C82" w:rsidRPr="00B54F00" w:rsidRDefault="00104C82" w:rsidP="00104C82">
      <w:pPr>
        <w:spacing w:after="0" w:line="360" w:lineRule="auto"/>
        <w:ind w:firstLine="709"/>
        <w:jc w:val="both"/>
        <w:rPr>
          <w:rFonts w:ascii="Times New Roman" w:eastAsia="Times New Roman" w:hAnsi="Times New Roman"/>
          <w:sz w:val="24"/>
          <w:szCs w:val="24"/>
        </w:rPr>
      </w:pPr>
      <w:r w:rsidRPr="00B54F00">
        <w:rPr>
          <w:rFonts w:ascii="Times New Roman" w:eastAsia="Times New Roman" w:hAnsi="Times New Roman"/>
          <w:sz w:val="24"/>
          <w:szCs w:val="24"/>
        </w:rPr>
        <w:t xml:space="preserve">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w:t>
      </w:r>
      <w:r w:rsidRPr="00B54F00">
        <w:rPr>
          <w:rFonts w:ascii="Times New Roman" w:eastAsia="Times New Roman" w:hAnsi="Times New Roman"/>
          <w:sz w:val="24"/>
          <w:szCs w:val="24"/>
        </w:rPr>
        <w:lastRenderedPageBreak/>
        <w:t>значениям, путем реконструкции или нового строительства объектов с указанием на последовательность их выполнения.</w:t>
      </w:r>
    </w:p>
    <w:p w:rsidR="00104C82" w:rsidRPr="009326C3" w:rsidRDefault="00104C82" w:rsidP="00104C82">
      <w:pPr>
        <w:keepNext/>
        <w:numPr>
          <w:ilvl w:val="1"/>
          <w:numId w:val="0"/>
        </w:numPr>
        <w:tabs>
          <w:tab w:val="left" w:pos="1134"/>
          <w:tab w:val="left" w:pos="1276"/>
        </w:tabs>
        <w:spacing w:after="0" w:line="360" w:lineRule="auto"/>
        <w:ind w:firstLine="709"/>
        <w:jc w:val="both"/>
        <w:rPr>
          <w:rFonts w:ascii="Times New Roman" w:eastAsia="Times New Roman" w:hAnsi="Times New Roman"/>
          <w:b/>
          <w:bCs/>
          <w:iCs/>
          <w:sz w:val="24"/>
          <w:szCs w:val="24"/>
        </w:rPr>
      </w:pPr>
      <w:bookmarkStart w:id="1" w:name="_Toc302029854"/>
      <w:r w:rsidRPr="009326C3">
        <w:rPr>
          <w:rFonts w:ascii="Times New Roman" w:eastAsia="Times New Roman" w:hAnsi="Times New Roman"/>
          <w:b/>
          <w:bCs/>
          <w:iCs/>
          <w:sz w:val="24"/>
          <w:szCs w:val="24"/>
        </w:rPr>
        <w:t>Экономическая сфера</w:t>
      </w:r>
      <w:bookmarkEnd w:id="1"/>
    </w:p>
    <w:p w:rsidR="006B353F" w:rsidRPr="006B353F" w:rsidRDefault="006B353F" w:rsidP="006B353F">
      <w:pPr>
        <w:pStyle w:val="af6"/>
        <w:spacing w:after="0" w:line="360" w:lineRule="auto"/>
        <w:ind w:right="-17" w:firstLine="567"/>
        <w:rPr>
          <w:rFonts w:cstheme="minorBidi"/>
        </w:rPr>
      </w:pPr>
      <w:r w:rsidRPr="006B353F">
        <w:rPr>
          <w:rFonts w:cstheme="minorBidi"/>
        </w:rPr>
        <w:t>Производственная зона населенных пунктов состоит из предприятий агропромышленного комплекса. Это, в основном, территории, предназначенные для хранения и ремонта техники, полевые станы, молочно-товарные фермы, предприятия переработки.</w:t>
      </w:r>
    </w:p>
    <w:p w:rsidR="006B353F" w:rsidRPr="006B353F" w:rsidRDefault="006B353F" w:rsidP="006B353F">
      <w:pPr>
        <w:pStyle w:val="af6"/>
        <w:spacing w:after="0" w:line="360" w:lineRule="auto"/>
        <w:ind w:right="-17" w:firstLine="567"/>
        <w:rPr>
          <w:rFonts w:cstheme="minorBidi"/>
        </w:rPr>
      </w:pPr>
      <w:r w:rsidRPr="006B353F">
        <w:rPr>
          <w:rFonts w:cstheme="minorBidi"/>
        </w:rPr>
        <w:t>В производстве сельскохозяйственной продукции участвуют: сельскохозяйственные предприяти</w:t>
      </w:r>
      <w:proofErr w:type="gramStart"/>
      <w:r w:rsidRPr="006B353F">
        <w:rPr>
          <w:rFonts w:cstheme="minorBidi"/>
        </w:rPr>
        <w:t>я-</w:t>
      </w:r>
      <w:proofErr w:type="gramEnd"/>
      <w:r w:rsidRPr="006B353F">
        <w:rPr>
          <w:rFonts w:cstheme="minorBidi"/>
        </w:rPr>
        <w:t xml:space="preserve"> ОАО «Агрофирма Родина», ООО СЖК «Кедр» и ООО «Агрофирма Прогресс», 65 крестьянских (фермерских) хозяйств, которые занимаются производством не только продукции растениеводства, но и животноводства, и свыше 3 тысяч личных подсобных хозяйств.</w:t>
      </w:r>
    </w:p>
    <w:p w:rsidR="006B353F" w:rsidRPr="006B353F" w:rsidRDefault="006B353F" w:rsidP="006B353F">
      <w:pPr>
        <w:pStyle w:val="af6"/>
        <w:spacing w:after="0" w:line="360" w:lineRule="auto"/>
        <w:ind w:right="-17" w:firstLine="567"/>
        <w:rPr>
          <w:rFonts w:cstheme="minorBidi"/>
        </w:rPr>
      </w:pPr>
      <w:r w:rsidRPr="006B353F">
        <w:rPr>
          <w:rFonts w:cstheme="minorBidi"/>
        </w:rPr>
        <w:t xml:space="preserve">Развитие малого предпринимательства является основным резервом повышения социально-экономического потенциала поселения. Малый бизнес успешно реализует такие задачи, как поддержание роста объемов производства, внедрение современных технологий, наполнение бюджета поселения, препятствует оттоку из поселений квалифицированной рабочей силы, а социальная ответственность бизнеса решает значимые для поселения социальные проблемы. </w:t>
      </w:r>
    </w:p>
    <w:p w:rsidR="006B353F" w:rsidRPr="006B353F" w:rsidRDefault="006B353F" w:rsidP="006B353F">
      <w:pPr>
        <w:pStyle w:val="af6"/>
        <w:spacing w:after="0" w:line="360" w:lineRule="auto"/>
        <w:ind w:right="-17" w:firstLine="567"/>
        <w:rPr>
          <w:rFonts w:cstheme="minorBidi"/>
        </w:rPr>
      </w:pPr>
      <w:r w:rsidRPr="006B353F">
        <w:rPr>
          <w:rFonts w:cstheme="minorBidi"/>
        </w:rPr>
        <w:t>В целях обеспечения устойчивого экономического развития поселения и обеспечения экономически активного населения рабочими местами, генеральным планом предусмотрено сохранение и развитие существующих производственных объектов.</w:t>
      </w:r>
    </w:p>
    <w:p w:rsidR="006B353F" w:rsidRPr="006B353F" w:rsidRDefault="006B353F" w:rsidP="006B353F">
      <w:pPr>
        <w:pStyle w:val="af6"/>
        <w:spacing w:after="0" w:line="360" w:lineRule="auto"/>
        <w:ind w:firstLine="567"/>
        <w:rPr>
          <w:rFonts w:cstheme="minorBidi"/>
        </w:rPr>
      </w:pPr>
      <w:r w:rsidRPr="006B353F">
        <w:rPr>
          <w:rFonts w:cstheme="minorBidi"/>
        </w:rPr>
        <w:t xml:space="preserve">Общественно-деловая зона станицы Вознесенской представлена существующим общественным центром и проектируемыми объектами обслуживания, расположенными в существующих жилых кварталах на свободной от застройки территории и на проектируемых участках. </w:t>
      </w:r>
    </w:p>
    <w:p w:rsidR="006B353F" w:rsidRPr="006B353F" w:rsidRDefault="006B353F" w:rsidP="006B353F">
      <w:pPr>
        <w:pStyle w:val="af6"/>
        <w:spacing w:after="0" w:line="360" w:lineRule="auto"/>
        <w:ind w:firstLine="567"/>
        <w:rPr>
          <w:rFonts w:cstheme="minorBidi"/>
        </w:rPr>
      </w:pPr>
      <w:r w:rsidRPr="006B353F">
        <w:rPr>
          <w:rFonts w:cstheme="minorBidi"/>
        </w:rPr>
        <w:t xml:space="preserve">Существующий </w:t>
      </w:r>
      <w:proofErr w:type="spellStart"/>
      <w:r w:rsidRPr="006B353F">
        <w:rPr>
          <w:rFonts w:cstheme="minorBidi"/>
        </w:rPr>
        <w:t>общестаничный</w:t>
      </w:r>
      <w:proofErr w:type="spellEnd"/>
      <w:r w:rsidRPr="006B353F">
        <w:rPr>
          <w:rFonts w:cstheme="minorBidi"/>
        </w:rPr>
        <w:t xml:space="preserve"> центр сложился в геометрическом центре населенного пункта по ул. Ленина. Здесь размещаются административно-хозяйственные учреждения </w:t>
      </w:r>
      <w:proofErr w:type="spellStart"/>
      <w:r w:rsidRPr="006B353F">
        <w:rPr>
          <w:rFonts w:cstheme="minorBidi"/>
        </w:rPr>
        <w:t>общестаничного</w:t>
      </w:r>
      <w:proofErr w:type="spellEnd"/>
      <w:r w:rsidRPr="006B353F">
        <w:rPr>
          <w:rFonts w:cstheme="minorBidi"/>
        </w:rPr>
        <w:t xml:space="preserve"> значения: банки, учреждения связи, управления, объекты социально-культурного назначения, предприятия торговли и общественного питания. Проектом предлагается развитие и реконструкция общественного центра со </w:t>
      </w:r>
      <w:r w:rsidRPr="006B353F">
        <w:rPr>
          <w:rFonts w:cstheme="minorBidi"/>
        </w:rPr>
        <w:lastRenderedPageBreak/>
        <w:t>строительством дополнительных объектов обслуживания населения социального и коммунально-бытового назначения.</w:t>
      </w:r>
    </w:p>
    <w:p w:rsidR="006B353F" w:rsidRPr="006B353F" w:rsidRDefault="006B353F" w:rsidP="006B353F">
      <w:pPr>
        <w:pStyle w:val="af6"/>
        <w:spacing w:after="0" w:line="360" w:lineRule="auto"/>
        <w:ind w:firstLine="567"/>
        <w:rPr>
          <w:rFonts w:cstheme="minorBidi"/>
        </w:rPr>
      </w:pPr>
      <w:r w:rsidRPr="006B353F">
        <w:rPr>
          <w:rFonts w:cstheme="minorBidi"/>
        </w:rPr>
        <w:t xml:space="preserve">Среди жилой застройки находятся участки детских дошкольных учреждений и общеобразовательных школ. </w:t>
      </w:r>
    </w:p>
    <w:p w:rsidR="006B353F" w:rsidRPr="006B353F" w:rsidRDefault="006B353F" w:rsidP="006B353F">
      <w:pPr>
        <w:pStyle w:val="af6"/>
        <w:spacing w:after="0" w:line="360" w:lineRule="auto"/>
        <w:ind w:firstLine="567"/>
        <w:rPr>
          <w:rFonts w:cstheme="minorBidi"/>
        </w:rPr>
      </w:pPr>
      <w:r w:rsidRPr="006B353F">
        <w:rPr>
          <w:rFonts w:cstheme="minorBidi"/>
        </w:rPr>
        <w:t>Спортивные сооружения представлены стадионом, расположенным на территории школы № 28.</w:t>
      </w:r>
    </w:p>
    <w:p w:rsidR="006B353F" w:rsidRPr="006B353F" w:rsidRDefault="006B353F" w:rsidP="006B353F">
      <w:pPr>
        <w:pStyle w:val="af6"/>
        <w:spacing w:after="0" w:line="360" w:lineRule="auto"/>
        <w:ind w:firstLine="567"/>
        <w:rPr>
          <w:rFonts w:cstheme="minorBidi"/>
        </w:rPr>
      </w:pPr>
      <w:r w:rsidRPr="006B353F">
        <w:rPr>
          <w:rFonts w:cstheme="minorBidi"/>
        </w:rPr>
        <w:t>Проектом предусматривается реконструкция существующих зданий и сооружений и строительство новых объектов культурно-бытового обслуживания.</w:t>
      </w:r>
    </w:p>
    <w:p w:rsidR="006B353F" w:rsidRPr="006B353F" w:rsidRDefault="006B353F" w:rsidP="006B353F">
      <w:pPr>
        <w:pStyle w:val="af6"/>
        <w:spacing w:after="0" w:line="360" w:lineRule="auto"/>
        <w:ind w:firstLine="567"/>
        <w:rPr>
          <w:rFonts w:cstheme="minorBidi"/>
        </w:rPr>
      </w:pPr>
      <w:r w:rsidRPr="006B353F">
        <w:rPr>
          <w:rFonts w:cstheme="minorBidi"/>
        </w:rPr>
        <w:t>Для удобства обслуживания населения в кварталах усадебной застройки по основным улицам предусматриваются индивидуальные жилые дома со встроенными учреждениями повседневного обслуживания населения, что способствует развитию малого бизнеса.</w:t>
      </w:r>
    </w:p>
    <w:p w:rsidR="006B353F" w:rsidRPr="006B353F" w:rsidRDefault="006B353F" w:rsidP="006B353F">
      <w:pPr>
        <w:pStyle w:val="af6"/>
        <w:spacing w:after="0" w:line="360" w:lineRule="auto"/>
        <w:ind w:firstLine="567"/>
        <w:rPr>
          <w:rFonts w:cstheme="minorBidi"/>
        </w:rPr>
      </w:pPr>
      <w:r w:rsidRPr="006B353F">
        <w:rPr>
          <w:rFonts w:cstheme="minorBidi"/>
        </w:rPr>
        <w:t xml:space="preserve">В ст. </w:t>
      </w:r>
      <w:proofErr w:type="spellStart"/>
      <w:r w:rsidRPr="006B353F">
        <w:rPr>
          <w:rFonts w:cstheme="minorBidi"/>
        </w:rPr>
        <w:t>Ереминская</w:t>
      </w:r>
      <w:proofErr w:type="spellEnd"/>
      <w:r w:rsidRPr="006B353F">
        <w:rPr>
          <w:rFonts w:cstheme="minorBidi"/>
        </w:rPr>
        <w:t xml:space="preserve"> предусматривается развитие территории общественно-деловой зоны, которая состоит из существующих зданий дома культуры, общеобразовательной школы, почты, ФАП и магазина. Запланировано строительство дополнительных объектов обслуживания населения социального и коммунально-бытового назначения согласно расчетам.</w:t>
      </w:r>
    </w:p>
    <w:p w:rsidR="006B353F" w:rsidRPr="006B353F" w:rsidRDefault="006B353F" w:rsidP="006B353F">
      <w:pPr>
        <w:pStyle w:val="af6"/>
        <w:spacing w:after="0" w:line="360" w:lineRule="auto"/>
        <w:ind w:firstLine="567"/>
        <w:rPr>
          <w:rFonts w:cstheme="minorBidi"/>
        </w:rPr>
      </w:pPr>
      <w:proofErr w:type="gramStart"/>
      <w:r w:rsidRPr="006B353F">
        <w:rPr>
          <w:rFonts w:cstheme="minorBidi"/>
        </w:rPr>
        <w:t>Сохраняется и развивается общественно-деловая зона в п. Красный, которая состоит из следующих объектов: административное здание, дом культуры, библиотека, почта, сберкасса, узел связи, кафе, ФАП, магазины, детский сад и средняя общеобразовательная школа.</w:t>
      </w:r>
      <w:proofErr w:type="gramEnd"/>
      <w:r w:rsidRPr="006B353F">
        <w:rPr>
          <w:rFonts w:cstheme="minorBidi"/>
        </w:rPr>
        <w:t xml:space="preserve"> Предусмотрена реконструкция территории общественно-деловой зоны.</w:t>
      </w:r>
    </w:p>
    <w:p w:rsidR="006B353F" w:rsidRPr="006B353F" w:rsidRDefault="006B353F" w:rsidP="006B353F">
      <w:pPr>
        <w:pStyle w:val="af6"/>
        <w:spacing w:after="0" w:line="360" w:lineRule="auto"/>
        <w:ind w:firstLine="567"/>
        <w:rPr>
          <w:rFonts w:cstheme="minorBidi"/>
        </w:rPr>
      </w:pPr>
      <w:r w:rsidRPr="006B353F">
        <w:rPr>
          <w:rFonts w:cstheme="minorBidi"/>
        </w:rPr>
        <w:t>В п. Веселый сохраняется территория общественно-деловой зоны: дом культуры, ФАП, почта и магазин, школа, детский сад.</w:t>
      </w:r>
    </w:p>
    <w:p w:rsidR="006B353F" w:rsidRPr="006B353F" w:rsidRDefault="006B353F" w:rsidP="006B353F">
      <w:pPr>
        <w:pStyle w:val="af6"/>
        <w:spacing w:after="0" w:line="360" w:lineRule="auto"/>
        <w:ind w:firstLine="567"/>
        <w:rPr>
          <w:rFonts w:cstheme="minorBidi"/>
        </w:rPr>
      </w:pPr>
      <w:proofErr w:type="gramStart"/>
      <w:r w:rsidRPr="006B353F">
        <w:rPr>
          <w:rFonts w:cstheme="minorBidi"/>
        </w:rPr>
        <w:t xml:space="preserve">Общественно-деловая зона х. Северный, представленная ФАП и магазином, проектом сохраняется и развивается на расчетный срок, помимо этого предусматривается строительство сельского клуба. </w:t>
      </w:r>
      <w:proofErr w:type="gramEnd"/>
    </w:p>
    <w:p w:rsidR="006B353F" w:rsidRPr="006B353F" w:rsidRDefault="006B353F" w:rsidP="006B353F">
      <w:pPr>
        <w:pStyle w:val="af6"/>
        <w:spacing w:after="0" w:line="360" w:lineRule="auto"/>
        <w:ind w:firstLine="567"/>
        <w:rPr>
          <w:rFonts w:cstheme="minorBidi"/>
        </w:rPr>
      </w:pPr>
      <w:r w:rsidRPr="006B353F">
        <w:rPr>
          <w:rFonts w:cstheme="minorBidi"/>
        </w:rPr>
        <w:lastRenderedPageBreak/>
        <w:t xml:space="preserve">х. </w:t>
      </w:r>
      <w:proofErr w:type="spellStart"/>
      <w:r w:rsidRPr="006B353F">
        <w:rPr>
          <w:rFonts w:cstheme="minorBidi"/>
        </w:rPr>
        <w:t>Хлебодаровский</w:t>
      </w:r>
      <w:proofErr w:type="spellEnd"/>
      <w:r w:rsidRPr="006B353F">
        <w:rPr>
          <w:rFonts w:cstheme="minorBidi"/>
        </w:rPr>
        <w:t xml:space="preserve">, х. </w:t>
      </w:r>
      <w:proofErr w:type="spellStart"/>
      <w:r w:rsidRPr="006B353F">
        <w:rPr>
          <w:rFonts w:cstheme="minorBidi"/>
        </w:rPr>
        <w:t>Хачивань</w:t>
      </w:r>
      <w:proofErr w:type="spellEnd"/>
      <w:r w:rsidRPr="006B353F">
        <w:rPr>
          <w:rFonts w:cstheme="minorBidi"/>
        </w:rPr>
        <w:t>, х. Сельский Пахарь. Из объектов обслуживания населения рекомендуется строительство магазина товаров повседневного спроса в каждом из населенных пунктов.</w:t>
      </w:r>
    </w:p>
    <w:p w:rsidR="006B353F" w:rsidRPr="006B353F" w:rsidRDefault="006B353F" w:rsidP="006B353F">
      <w:pPr>
        <w:pStyle w:val="af6"/>
        <w:spacing w:after="0" w:line="360" w:lineRule="auto"/>
        <w:ind w:firstLine="539"/>
        <w:rPr>
          <w:rFonts w:cstheme="minorBidi"/>
        </w:rPr>
      </w:pPr>
    </w:p>
    <w:p w:rsidR="006B353F" w:rsidRDefault="006B353F" w:rsidP="00104C82">
      <w:pPr>
        <w:spacing w:after="0" w:line="360" w:lineRule="auto"/>
        <w:jc w:val="both"/>
        <w:rPr>
          <w:rFonts w:ascii="Times New Roman" w:eastAsia="Times New Roman" w:hAnsi="Times New Roman"/>
          <w:sz w:val="24"/>
          <w:szCs w:val="24"/>
        </w:rPr>
      </w:pPr>
    </w:p>
    <w:p w:rsidR="00104C82" w:rsidRDefault="00104C82" w:rsidP="00104C82">
      <w:pPr>
        <w:spacing w:after="0" w:line="360" w:lineRule="auto"/>
        <w:jc w:val="both"/>
        <w:rPr>
          <w:rFonts w:ascii="Times New Roman" w:eastAsia="Times New Roman" w:hAnsi="Times New Roman"/>
          <w:sz w:val="24"/>
          <w:szCs w:val="24"/>
        </w:rPr>
      </w:pPr>
      <w:r w:rsidRPr="00876416">
        <w:rPr>
          <w:rFonts w:ascii="Times New Roman" w:eastAsia="Times New Roman" w:hAnsi="Times New Roman"/>
          <w:sz w:val="24"/>
          <w:szCs w:val="24"/>
        </w:rPr>
        <w:t>Основные социально-экономические показатели</w:t>
      </w:r>
      <w:r>
        <w:rPr>
          <w:rFonts w:ascii="Times New Roman" w:eastAsia="Times New Roman" w:hAnsi="Times New Roman"/>
          <w:sz w:val="24"/>
          <w:szCs w:val="24"/>
        </w:rPr>
        <w:t xml:space="preserve"> в ретроспективном анализе по </w:t>
      </w:r>
      <w:proofErr w:type="spellStart"/>
      <w:r w:rsidR="00A83EDC">
        <w:rPr>
          <w:rFonts w:ascii="Times New Roman" w:eastAsia="Times New Roman" w:hAnsi="Times New Roman"/>
          <w:sz w:val="24"/>
          <w:szCs w:val="24"/>
        </w:rPr>
        <w:t>Вознескнск</w:t>
      </w:r>
      <w:r>
        <w:rPr>
          <w:rFonts w:ascii="Times New Roman" w:eastAsia="Times New Roman" w:hAnsi="Times New Roman"/>
          <w:sz w:val="24"/>
          <w:szCs w:val="24"/>
        </w:rPr>
        <w:t>ому</w:t>
      </w:r>
      <w:proofErr w:type="spellEnd"/>
      <w:r>
        <w:rPr>
          <w:rFonts w:ascii="Times New Roman" w:eastAsia="Times New Roman" w:hAnsi="Times New Roman"/>
          <w:sz w:val="24"/>
          <w:szCs w:val="24"/>
        </w:rPr>
        <w:t xml:space="preserve"> сельскому поселению                                                               </w:t>
      </w:r>
      <w:r w:rsidRPr="009326C3">
        <w:rPr>
          <w:rFonts w:ascii="Times New Roman" w:eastAsia="Times New Roman" w:hAnsi="Times New Roman"/>
          <w:sz w:val="24"/>
          <w:szCs w:val="24"/>
        </w:rPr>
        <w:t xml:space="preserve"> т</w:t>
      </w:r>
      <w:r w:rsidRPr="00876416">
        <w:rPr>
          <w:rFonts w:ascii="Times New Roman" w:eastAsia="Times New Roman" w:hAnsi="Times New Roman"/>
          <w:sz w:val="24"/>
          <w:szCs w:val="24"/>
        </w:rPr>
        <w:t xml:space="preserve">аблица </w:t>
      </w:r>
      <w:r>
        <w:rPr>
          <w:rFonts w:ascii="Times New Roman" w:eastAsia="Times New Roman" w:hAnsi="Times New Roman"/>
          <w:sz w:val="24"/>
          <w:szCs w:val="24"/>
        </w:rPr>
        <w:t xml:space="preserve">2   </w:t>
      </w:r>
    </w:p>
    <w:p w:rsidR="00104C82" w:rsidRDefault="00104C82" w:rsidP="00104C82">
      <w:pPr>
        <w:spacing w:after="0" w:line="360" w:lineRule="auto"/>
        <w:jc w:val="both"/>
        <w:rPr>
          <w:rFonts w:ascii="Times New Roman" w:eastAsia="Times New Roman" w:hAnsi="Times New Roman"/>
          <w:b/>
          <w:sz w:val="24"/>
          <w:szCs w:val="24"/>
        </w:rPr>
      </w:pPr>
    </w:p>
    <w:p w:rsidR="006A343A" w:rsidRPr="00876416" w:rsidRDefault="006A343A" w:rsidP="00104C82">
      <w:pPr>
        <w:spacing w:after="0" w:line="360" w:lineRule="auto"/>
        <w:jc w:val="both"/>
        <w:rPr>
          <w:rFonts w:ascii="Times New Roman" w:eastAsia="Times New Roman" w:hAnsi="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837"/>
        <w:gridCol w:w="1109"/>
        <w:gridCol w:w="1384"/>
        <w:gridCol w:w="1241"/>
      </w:tblGrid>
      <w:tr w:rsidR="00104C82" w:rsidRPr="00876416" w:rsidTr="00582B7C">
        <w:trPr>
          <w:trHeight w:val="312"/>
          <w:tblHeader/>
        </w:trPr>
        <w:tc>
          <w:tcPr>
            <w:tcW w:w="6062" w:type="dxa"/>
            <w:shd w:val="clear" w:color="auto" w:fill="auto"/>
            <w:vAlign w:val="center"/>
          </w:tcPr>
          <w:p w:rsidR="00104C82" w:rsidRPr="00876416" w:rsidRDefault="00104C82" w:rsidP="00582B7C">
            <w:pPr>
              <w:spacing w:after="0" w:line="240" w:lineRule="auto"/>
              <w:jc w:val="center"/>
              <w:rPr>
                <w:rFonts w:ascii="Arial" w:eastAsia="Times New Roman" w:hAnsi="Arial" w:cs="Arial"/>
                <w:b/>
                <w:sz w:val="14"/>
                <w:szCs w:val="14"/>
              </w:rPr>
            </w:pPr>
            <w:r w:rsidRPr="00876416">
              <w:rPr>
                <w:rFonts w:ascii="Arial" w:eastAsia="Times New Roman" w:hAnsi="Arial" w:cs="Arial"/>
                <w:b/>
                <w:sz w:val="14"/>
                <w:szCs w:val="14"/>
              </w:rPr>
              <w:t>Показатель, единица измерения</w:t>
            </w:r>
          </w:p>
        </w:tc>
        <w:tc>
          <w:tcPr>
            <w:tcW w:w="1134" w:type="dxa"/>
            <w:shd w:val="clear" w:color="auto" w:fill="auto"/>
            <w:vAlign w:val="center"/>
          </w:tcPr>
          <w:p w:rsidR="00104C82" w:rsidRPr="00876416" w:rsidRDefault="00104C82" w:rsidP="00582B7C">
            <w:pPr>
              <w:spacing w:after="0" w:line="240" w:lineRule="auto"/>
              <w:jc w:val="center"/>
              <w:rPr>
                <w:rFonts w:ascii="Arial" w:eastAsia="Times New Roman" w:hAnsi="Arial" w:cs="Arial"/>
                <w:b/>
                <w:sz w:val="14"/>
                <w:szCs w:val="14"/>
              </w:rPr>
            </w:pPr>
            <w:r w:rsidRPr="00876416">
              <w:rPr>
                <w:rFonts w:ascii="Arial" w:eastAsia="Times New Roman" w:hAnsi="Arial" w:cs="Arial"/>
                <w:b/>
                <w:sz w:val="14"/>
                <w:szCs w:val="14"/>
              </w:rPr>
              <w:t>2011 год</w:t>
            </w:r>
          </w:p>
        </w:tc>
        <w:tc>
          <w:tcPr>
            <w:tcW w:w="1417" w:type="dxa"/>
            <w:shd w:val="clear" w:color="auto" w:fill="auto"/>
            <w:vAlign w:val="center"/>
          </w:tcPr>
          <w:p w:rsidR="00104C82" w:rsidRPr="00876416" w:rsidRDefault="00104C82" w:rsidP="00582B7C">
            <w:pPr>
              <w:spacing w:after="0" w:line="240" w:lineRule="auto"/>
              <w:jc w:val="center"/>
              <w:rPr>
                <w:rFonts w:ascii="Arial" w:eastAsia="Times New Roman" w:hAnsi="Arial" w:cs="Arial"/>
                <w:b/>
                <w:sz w:val="14"/>
                <w:szCs w:val="14"/>
              </w:rPr>
            </w:pPr>
            <w:r w:rsidRPr="00876416">
              <w:rPr>
                <w:rFonts w:ascii="Arial" w:eastAsia="Times New Roman" w:hAnsi="Arial" w:cs="Arial"/>
                <w:b/>
                <w:sz w:val="14"/>
                <w:szCs w:val="14"/>
              </w:rPr>
              <w:t>Прогноз на 2012 год</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b/>
                <w:sz w:val="14"/>
                <w:szCs w:val="14"/>
              </w:rPr>
            </w:pPr>
            <w:r w:rsidRPr="00876416">
              <w:rPr>
                <w:rFonts w:ascii="Arial" w:eastAsia="Times New Roman" w:hAnsi="Arial" w:cs="Arial"/>
                <w:b/>
                <w:sz w:val="14"/>
                <w:szCs w:val="14"/>
              </w:rPr>
              <w:t>2012г. в % к 2011г.</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1. Среднегодовая численность постоянного населения – всего, тыс</w:t>
            </w:r>
            <w:proofErr w:type="gramStart"/>
            <w:r w:rsidRPr="00876416">
              <w:rPr>
                <w:rFonts w:ascii="Arial" w:eastAsia="Times New Roman" w:hAnsi="Arial" w:cs="Arial"/>
                <w:sz w:val="14"/>
                <w:szCs w:val="14"/>
              </w:rPr>
              <w:t>.ч</w:t>
            </w:r>
            <w:proofErr w:type="gramEnd"/>
            <w:r w:rsidRPr="00876416">
              <w:rPr>
                <w:rFonts w:ascii="Arial" w:eastAsia="Times New Roman" w:hAnsi="Arial" w:cs="Arial"/>
                <w:sz w:val="14"/>
                <w:szCs w:val="14"/>
              </w:rPr>
              <w:t>ел</w:t>
            </w:r>
          </w:p>
        </w:tc>
        <w:tc>
          <w:tcPr>
            <w:tcW w:w="1134"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1,45</w:t>
            </w:r>
          </w:p>
        </w:tc>
        <w:tc>
          <w:tcPr>
            <w:tcW w:w="1417"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1,45</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100</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2. Численность занятых в экономике, чел</w:t>
            </w:r>
          </w:p>
        </w:tc>
        <w:tc>
          <w:tcPr>
            <w:tcW w:w="1134"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320</w:t>
            </w:r>
          </w:p>
        </w:tc>
        <w:tc>
          <w:tcPr>
            <w:tcW w:w="1417"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344</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107</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3. Фонд оплаты труда, тыс</w:t>
            </w:r>
            <w:proofErr w:type="gramStart"/>
            <w:r w:rsidRPr="00876416">
              <w:rPr>
                <w:rFonts w:ascii="Arial" w:eastAsia="Times New Roman" w:hAnsi="Arial" w:cs="Arial"/>
                <w:sz w:val="14"/>
                <w:szCs w:val="14"/>
              </w:rPr>
              <w:t>.р</w:t>
            </w:r>
            <w:proofErr w:type="gramEnd"/>
            <w:r w:rsidRPr="00876416">
              <w:rPr>
                <w:rFonts w:ascii="Arial" w:eastAsia="Times New Roman" w:hAnsi="Arial" w:cs="Arial"/>
                <w:sz w:val="14"/>
                <w:szCs w:val="14"/>
              </w:rPr>
              <w:t>уб.</w:t>
            </w:r>
          </w:p>
        </w:tc>
        <w:tc>
          <w:tcPr>
            <w:tcW w:w="1134"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29223</w:t>
            </w:r>
          </w:p>
        </w:tc>
        <w:tc>
          <w:tcPr>
            <w:tcW w:w="1417"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40646</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139</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4. Объем производства валовой продукции сельского хозяйства всех категорий хозяйств, млн</w:t>
            </w:r>
            <w:proofErr w:type="gramStart"/>
            <w:r w:rsidRPr="00876416">
              <w:rPr>
                <w:rFonts w:ascii="Arial" w:eastAsia="Times New Roman" w:hAnsi="Arial" w:cs="Arial"/>
                <w:sz w:val="14"/>
                <w:szCs w:val="14"/>
              </w:rPr>
              <w:t>.р</w:t>
            </w:r>
            <w:proofErr w:type="gramEnd"/>
            <w:r w:rsidRPr="00876416">
              <w:rPr>
                <w:rFonts w:ascii="Arial" w:eastAsia="Times New Roman" w:hAnsi="Arial" w:cs="Arial"/>
                <w:sz w:val="14"/>
                <w:szCs w:val="14"/>
              </w:rPr>
              <w:t>уб.</w:t>
            </w:r>
          </w:p>
        </w:tc>
        <w:tc>
          <w:tcPr>
            <w:tcW w:w="1134" w:type="dxa"/>
            <w:shd w:val="clear" w:color="auto" w:fill="auto"/>
            <w:vAlign w:val="center"/>
          </w:tcPr>
          <w:p w:rsidR="00104C82" w:rsidRPr="00876416" w:rsidRDefault="006A343A"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309,1</w:t>
            </w:r>
          </w:p>
        </w:tc>
        <w:tc>
          <w:tcPr>
            <w:tcW w:w="1417" w:type="dxa"/>
            <w:shd w:val="clear" w:color="auto" w:fill="auto"/>
            <w:vAlign w:val="center"/>
          </w:tcPr>
          <w:p w:rsidR="00104C82" w:rsidRPr="00876416" w:rsidRDefault="006A343A"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334</w:t>
            </w:r>
            <w:r w:rsidR="00254EE5">
              <w:rPr>
                <w:rFonts w:ascii="Arial" w:eastAsia="Times New Roman" w:hAnsi="Arial" w:cs="Arial"/>
                <w:sz w:val="14"/>
                <w:szCs w:val="14"/>
              </w:rPr>
              <w:t>,9</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96</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5. Производство основных видов сельскохозяйственной продукции</w:t>
            </w:r>
          </w:p>
        </w:tc>
        <w:tc>
          <w:tcPr>
            <w:tcW w:w="1134"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p>
        </w:tc>
        <w:tc>
          <w:tcPr>
            <w:tcW w:w="1417"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 xml:space="preserve">   5.1 Зерно (в весе после доработки), тыс. тонн</w:t>
            </w:r>
          </w:p>
        </w:tc>
        <w:tc>
          <w:tcPr>
            <w:tcW w:w="1134"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4,50</w:t>
            </w:r>
          </w:p>
        </w:tc>
        <w:tc>
          <w:tcPr>
            <w:tcW w:w="1417"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4,63</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100</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 xml:space="preserve">   5.2 Сахарная свекла, тыс. тонн</w:t>
            </w:r>
          </w:p>
        </w:tc>
        <w:tc>
          <w:tcPr>
            <w:tcW w:w="1134"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34</w:t>
            </w:r>
          </w:p>
        </w:tc>
        <w:tc>
          <w:tcPr>
            <w:tcW w:w="1417"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35,2</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103</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 xml:space="preserve">   5.3 </w:t>
            </w:r>
            <w:proofErr w:type="gramStart"/>
            <w:r w:rsidRPr="00876416">
              <w:rPr>
                <w:rFonts w:ascii="Arial" w:eastAsia="Times New Roman" w:hAnsi="Arial" w:cs="Arial"/>
                <w:sz w:val="14"/>
                <w:szCs w:val="14"/>
              </w:rPr>
              <w:t>Масличные</w:t>
            </w:r>
            <w:proofErr w:type="gramEnd"/>
            <w:r w:rsidRPr="00876416">
              <w:rPr>
                <w:rFonts w:ascii="Arial" w:eastAsia="Times New Roman" w:hAnsi="Arial" w:cs="Arial"/>
                <w:sz w:val="14"/>
                <w:szCs w:val="14"/>
              </w:rPr>
              <w:t>, тыс. тонн</w:t>
            </w:r>
          </w:p>
        </w:tc>
        <w:tc>
          <w:tcPr>
            <w:tcW w:w="1134"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1,5</w:t>
            </w:r>
          </w:p>
        </w:tc>
        <w:tc>
          <w:tcPr>
            <w:tcW w:w="1417"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2,5</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166</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 xml:space="preserve">   5.4 Картофель – всего, тыс. тонн</w:t>
            </w:r>
          </w:p>
        </w:tc>
        <w:tc>
          <w:tcPr>
            <w:tcW w:w="1134"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1,06</w:t>
            </w:r>
          </w:p>
        </w:tc>
        <w:tc>
          <w:tcPr>
            <w:tcW w:w="1417"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1,11</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100</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 xml:space="preserve">   5.5 Овощи – всего, тыс. тонн</w:t>
            </w:r>
          </w:p>
        </w:tc>
        <w:tc>
          <w:tcPr>
            <w:tcW w:w="1134" w:type="dxa"/>
            <w:shd w:val="clear" w:color="auto" w:fill="auto"/>
            <w:vAlign w:val="center"/>
          </w:tcPr>
          <w:p w:rsidR="00104C82" w:rsidRPr="00876416" w:rsidRDefault="00104C82" w:rsidP="00254EE5">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0</w:t>
            </w:r>
            <w:r w:rsidR="00254EE5">
              <w:rPr>
                <w:rFonts w:ascii="Arial" w:eastAsia="Times New Roman" w:hAnsi="Arial" w:cs="Arial"/>
                <w:sz w:val="14"/>
                <w:szCs w:val="14"/>
              </w:rPr>
              <w:t>,072</w:t>
            </w:r>
          </w:p>
        </w:tc>
        <w:tc>
          <w:tcPr>
            <w:tcW w:w="1417"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0,0075</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 xml:space="preserve">   5.6 Скот и птица (в живом весе) – всего, тыс. тонн</w:t>
            </w:r>
          </w:p>
        </w:tc>
        <w:tc>
          <w:tcPr>
            <w:tcW w:w="1134"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1,67</w:t>
            </w:r>
          </w:p>
        </w:tc>
        <w:tc>
          <w:tcPr>
            <w:tcW w:w="1417"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1,73</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115</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 xml:space="preserve">   5.7 Молоко – всего, тыс. тонн</w:t>
            </w:r>
          </w:p>
        </w:tc>
        <w:tc>
          <w:tcPr>
            <w:tcW w:w="1134"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0,83</w:t>
            </w:r>
          </w:p>
        </w:tc>
        <w:tc>
          <w:tcPr>
            <w:tcW w:w="1417"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0,85</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100</w:t>
            </w:r>
          </w:p>
        </w:tc>
      </w:tr>
      <w:tr w:rsidR="00104C82" w:rsidRPr="00876416" w:rsidTr="00582B7C">
        <w:tc>
          <w:tcPr>
            <w:tcW w:w="6062" w:type="dxa"/>
            <w:shd w:val="clear" w:color="auto" w:fill="auto"/>
          </w:tcPr>
          <w:p w:rsidR="00104C82" w:rsidRPr="00876416" w:rsidRDefault="00104C82" w:rsidP="00582B7C">
            <w:pPr>
              <w:spacing w:after="0" w:line="240" w:lineRule="auto"/>
              <w:rPr>
                <w:rFonts w:ascii="Arial" w:eastAsia="Times New Roman" w:hAnsi="Arial" w:cs="Arial"/>
                <w:sz w:val="14"/>
                <w:szCs w:val="14"/>
              </w:rPr>
            </w:pPr>
            <w:r w:rsidRPr="00876416">
              <w:rPr>
                <w:rFonts w:ascii="Arial" w:eastAsia="Times New Roman" w:hAnsi="Arial" w:cs="Arial"/>
                <w:sz w:val="14"/>
                <w:szCs w:val="14"/>
              </w:rPr>
              <w:t xml:space="preserve">   5.8 Яйца – всего, млн. штук</w:t>
            </w:r>
          </w:p>
        </w:tc>
        <w:tc>
          <w:tcPr>
            <w:tcW w:w="1134"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504,27</w:t>
            </w:r>
          </w:p>
        </w:tc>
        <w:tc>
          <w:tcPr>
            <w:tcW w:w="1417" w:type="dxa"/>
            <w:shd w:val="clear" w:color="auto" w:fill="auto"/>
            <w:vAlign w:val="center"/>
          </w:tcPr>
          <w:p w:rsidR="00104C82" w:rsidRPr="00876416" w:rsidRDefault="00254EE5"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507,39</w:t>
            </w:r>
          </w:p>
        </w:tc>
        <w:tc>
          <w:tcPr>
            <w:tcW w:w="1275" w:type="dxa"/>
            <w:shd w:val="clear" w:color="auto" w:fill="auto"/>
            <w:vAlign w:val="center"/>
          </w:tcPr>
          <w:p w:rsidR="00104C82" w:rsidRPr="00876416" w:rsidRDefault="00104C82" w:rsidP="00582B7C">
            <w:pPr>
              <w:spacing w:after="0" w:line="240" w:lineRule="auto"/>
              <w:jc w:val="center"/>
              <w:rPr>
                <w:rFonts w:ascii="Arial" w:eastAsia="Times New Roman" w:hAnsi="Arial" w:cs="Arial"/>
                <w:sz w:val="14"/>
                <w:szCs w:val="14"/>
              </w:rPr>
            </w:pPr>
            <w:r w:rsidRPr="00876416">
              <w:rPr>
                <w:rFonts w:ascii="Arial" w:eastAsia="Times New Roman" w:hAnsi="Arial" w:cs="Arial"/>
                <w:sz w:val="14"/>
                <w:szCs w:val="14"/>
              </w:rPr>
              <w:t>100</w:t>
            </w:r>
          </w:p>
        </w:tc>
      </w:tr>
    </w:tbl>
    <w:p w:rsidR="00104C82" w:rsidRPr="00876416" w:rsidRDefault="00104C82" w:rsidP="00104C82">
      <w:pPr>
        <w:spacing w:after="0" w:line="336" w:lineRule="auto"/>
        <w:ind w:firstLine="709"/>
        <w:jc w:val="both"/>
        <w:rPr>
          <w:rFonts w:ascii="Arial" w:eastAsia="Times New Roman" w:hAnsi="Arial" w:cs="Arial"/>
          <w:b/>
          <w:sz w:val="26"/>
          <w:szCs w:val="26"/>
        </w:rPr>
      </w:pPr>
    </w:p>
    <w:p w:rsidR="00104C82" w:rsidRDefault="00104C82" w:rsidP="00104C82">
      <w:pPr>
        <w:spacing w:after="0" w:line="360" w:lineRule="auto"/>
        <w:ind w:firstLine="709"/>
        <w:jc w:val="both"/>
        <w:rPr>
          <w:rFonts w:ascii="Times New Roman" w:hAnsi="Times New Roman"/>
          <w:b/>
          <w:sz w:val="24"/>
          <w:szCs w:val="24"/>
        </w:rPr>
      </w:pPr>
      <w:r w:rsidRPr="00C75AE2">
        <w:rPr>
          <w:rFonts w:ascii="Times New Roman" w:hAnsi="Times New Roman"/>
          <w:b/>
          <w:sz w:val="24"/>
          <w:szCs w:val="24"/>
        </w:rPr>
        <w:t>Сведения о градостроительной деятельности на территории поселения.</w:t>
      </w:r>
    </w:p>
    <w:p w:rsidR="00104C82" w:rsidRPr="000A338E" w:rsidRDefault="00104C82" w:rsidP="00104C82">
      <w:pPr>
        <w:spacing w:after="0" w:line="360" w:lineRule="auto"/>
        <w:ind w:firstLine="709"/>
        <w:jc w:val="both"/>
        <w:rPr>
          <w:rFonts w:ascii="Times New Roman" w:hAnsi="Times New Roman"/>
          <w:sz w:val="24"/>
          <w:szCs w:val="24"/>
        </w:rPr>
      </w:pPr>
      <w:r w:rsidRPr="000A338E">
        <w:rPr>
          <w:rFonts w:ascii="Times New Roman" w:hAnsi="Times New Roman"/>
          <w:sz w:val="24"/>
          <w:szCs w:val="24"/>
        </w:rPr>
        <w:t>Генеральный план</w:t>
      </w:r>
      <w:r>
        <w:rPr>
          <w:rFonts w:ascii="Times New Roman" w:hAnsi="Times New Roman"/>
          <w:sz w:val="24"/>
          <w:szCs w:val="24"/>
        </w:rPr>
        <w:t xml:space="preserve"> </w:t>
      </w:r>
      <w:r w:rsidR="00665CF5">
        <w:rPr>
          <w:rFonts w:ascii="Times New Roman" w:hAnsi="Times New Roman"/>
          <w:sz w:val="24"/>
          <w:szCs w:val="24"/>
        </w:rPr>
        <w:t>Вознесенского</w:t>
      </w:r>
      <w:r w:rsidRPr="000A338E">
        <w:rPr>
          <w:rFonts w:ascii="Times New Roman" w:hAnsi="Times New Roman"/>
          <w:sz w:val="24"/>
          <w:szCs w:val="24"/>
        </w:rPr>
        <w:t xml:space="preserve"> сельского поселения </w:t>
      </w:r>
      <w:r>
        <w:rPr>
          <w:rFonts w:ascii="Times New Roman" w:hAnsi="Times New Roman"/>
          <w:sz w:val="24"/>
          <w:szCs w:val="24"/>
        </w:rPr>
        <w:t xml:space="preserve">Лабинского района выполнен </w:t>
      </w:r>
      <w:r w:rsidRPr="006712D1">
        <w:rPr>
          <w:rFonts w:ascii="Times New Roman" w:hAnsi="Times New Roman"/>
          <w:sz w:val="24"/>
          <w:szCs w:val="24"/>
        </w:rPr>
        <w:t xml:space="preserve">на основе градостроительного кодекса Краснодарского края (в ред. Закона Краснодарского края от 2.03.2012г. №2454 - </w:t>
      </w:r>
      <w:proofErr w:type="gramStart"/>
      <w:r w:rsidRPr="006712D1">
        <w:rPr>
          <w:rFonts w:ascii="Times New Roman" w:hAnsi="Times New Roman"/>
          <w:sz w:val="24"/>
          <w:szCs w:val="24"/>
        </w:rPr>
        <w:t>КЗ</w:t>
      </w:r>
      <w:proofErr w:type="gramEnd"/>
      <w:r w:rsidRPr="006712D1">
        <w:rPr>
          <w:rFonts w:ascii="Times New Roman" w:hAnsi="Times New Roman"/>
          <w:sz w:val="24"/>
          <w:szCs w:val="24"/>
        </w:rPr>
        <w:t xml:space="preserve">), градостроительного кодекса Российской Федерации (в ред. Федеральных законов от 28.07.2012 №133-ФЗ), других законодательных документов, действующих норм и правил. </w:t>
      </w:r>
      <w:r w:rsidRPr="000A338E">
        <w:rPr>
          <w:rFonts w:ascii="Times New Roman" w:hAnsi="Times New Roman"/>
          <w:sz w:val="24"/>
          <w:szCs w:val="24"/>
        </w:rPr>
        <w:t>Генеральный план выполнен в соответствии со следующими основными нормативными правовыми актами:</w:t>
      </w:r>
    </w:p>
    <w:p w:rsidR="00104C82" w:rsidRDefault="00104C82" w:rsidP="00104C82">
      <w:pPr>
        <w:spacing w:after="0" w:line="360" w:lineRule="auto"/>
        <w:ind w:firstLine="709"/>
        <w:jc w:val="both"/>
        <w:rPr>
          <w:rFonts w:ascii="Times New Roman" w:hAnsi="Times New Roman"/>
          <w:sz w:val="24"/>
          <w:szCs w:val="24"/>
        </w:rPr>
      </w:pPr>
      <w:r w:rsidRPr="000A338E">
        <w:rPr>
          <w:rFonts w:ascii="Times New Roman" w:hAnsi="Times New Roman"/>
          <w:sz w:val="24"/>
          <w:szCs w:val="24"/>
        </w:rPr>
        <w:t>– Градостроительный ко</w:t>
      </w:r>
      <w:r>
        <w:rPr>
          <w:rFonts w:ascii="Times New Roman" w:hAnsi="Times New Roman"/>
          <w:sz w:val="24"/>
          <w:szCs w:val="24"/>
        </w:rPr>
        <w:t xml:space="preserve">декс Российской Федерации; </w:t>
      </w:r>
      <w:r w:rsidRPr="000A338E">
        <w:rPr>
          <w:rFonts w:ascii="Times New Roman" w:hAnsi="Times New Roman"/>
          <w:sz w:val="24"/>
          <w:szCs w:val="24"/>
        </w:rPr>
        <w:t>Земельн</w:t>
      </w:r>
      <w:r>
        <w:rPr>
          <w:rFonts w:ascii="Times New Roman" w:hAnsi="Times New Roman"/>
          <w:sz w:val="24"/>
          <w:szCs w:val="24"/>
        </w:rPr>
        <w:t xml:space="preserve">ый кодекс Российской Федерации; </w:t>
      </w:r>
      <w:r w:rsidRPr="000A338E">
        <w:rPr>
          <w:rFonts w:ascii="Times New Roman" w:hAnsi="Times New Roman"/>
          <w:sz w:val="24"/>
          <w:szCs w:val="24"/>
        </w:rPr>
        <w:t>Водн</w:t>
      </w:r>
      <w:r>
        <w:rPr>
          <w:rFonts w:ascii="Times New Roman" w:hAnsi="Times New Roman"/>
          <w:sz w:val="24"/>
          <w:szCs w:val="24"/>
        </w:rPr>
        <w:t xml:space="preserve">ый кодекс Российской Федерации; </w:t>
      </w:r>
      <w:r w:rsidRPr="000A338E">
        <w:rPr>
          <w:rFonts w:ascii="Times New Roman" w:hAnsi="Times New Roman"/>
          <w:sz w:val="24"/>
          <w:szCs w:val="24"/>
        </w:rPr>
        <w:t>Лесн</w:t>
      </w:r>
      <w:r>
        <w:rPr>
          <w:rFonts w:ascii="Times New Roman" w:hAnsi="Times New Roman"/>
          <w:sz w:val="24"/>
          <w:szCs w:val="24"/>
        </w:rPr>
        <w:t>ой кодекс Российской Федерации;</w:t>
      </w:r>
    </w:p>
    <w:p w:rsidR="00104C82" w:rsidRPr="000A338E" w:rsidRDefault="00104C82" w:rsidP="00104C82">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0A338E">
        <w:rPr>
          <w:rFonts w:ascii="Times New Roman" w:hAnsi="Times New Roman"/>
          <w:sz w:val="24"/>
          <w:szCs w:val="24"/>
        </w:rPr>
        <w:t>Федеральный закон от 14.03.1995 № 33-ФЗ «Об особо охраняемых природных территориях»;</w:t>
      </w:r>
      <w:r>
        <w:rPr>
          <w:rFonts w:ascii="Times New Roman" w:hAnsi="Times New Roman"/>
          <w:sz w:val="24"/>
          <w:szCs w:val="24"/>
        </w:rPr>
        <w:t xml:space="preserve"> </w:t>
      </w:r>
      <w:r w:rsidRPr="000A338E">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roofErr w:type="gramStart"/>
      <w:r w:rsidRPr="000A338E">
        <w:rPr>
          <w:rFonts w:ascii="Times New Roman" w:hAnsi="Times New Roman"/>
          <w:sz w:val="24"/>
          <w:szCs w:val="24"/>
        </w:rPr>
        <w:t>;Ф</w:t>
      </w:r>
      <w:proofErr w:type="gramEnd"/>
      <w:r w:rsidRPr="000A338E">
        <w:rPr>
          <w:rFonts w:ascii="Times New Roman" w:hAnsi="Times New Roman"/>
          <w:sz w:val="24"/>
          <w:szCs w:val="24"/>
        </w:rPr>
        <w:t>едеральный закон от 06.10.2003 № 131-ФЗ «Об общих принципах организации местного самоуправления в Российской Федерации»;Закон Российской Федерации от 21.02.1992 № 2395-1 «О недрах»;</w:t>
      </w:r>
    </w:p>
    <w:p w:rsidR="00104C82" w:rsidRPr="000A338E" w:rsidRDefault="00104C82" w:rsidP="00104C82">
      <w:pPr>
        <w:spacing w:after="0" w:line="360" w:lineRule="auto"/>
        <w:ind w:firstLine="709"/>
        <w:jc w:val="both"/>
        <w:rPr>
          <w:rFonts w:ascii="Times New Roman" w:hAnsi="Times New Roman"/>
          <w:sz w:val="24"/>
          <w:szCs w:val="24"/>
        </w:rPr>
      </w:pPr>
      <w:r w:rsidRPr="000A338E">
        <w:rPr>
          <w:rFonts w:ascii="Times New Roman" w:hAnsi="Times New Roman"/>
          <w:sz w:val="24"/>
          <w:szCs w:val="24"/>
        </w:rPr>
        <w:lastRenderedPageBreak/>
        <w:t>– СНиП 11-04-2003 «Инструкция о порядке разработки, согласования, экспертизы и утверждения г</w:t>
      </w:r>
      <w:r>
        <w:rPr>
          <w:rFonts w:ascii="Times New Roman" w:hAnsi="Times New Roman"/>
          <w:sz w:val="24"/>
          <w:szCs w:val="24"/>
        </w:rPr>
        <w:t xml:space="preserve">радостроительной документации»; </w:t>
      </w:r>
      <w:r w:rsidRPr="000A338E">
        <w:rPr>
          <w:rFonts w:ascii="Times New Roman" w:hAnsi="Times New Roman"/>
          <w:sz w:val="24"/>
          <w:szCs w:val="24"/>
        </w:rPr>
        <w:t xml:space="preserve">СНиП 2.07.01-89* «Градостроительство. Планировка и застройка городских и сельских </w:t>
      </w:r>
      <w:proofErr w:type="spellStart"/>
      <w:r w:rsidRPr="000A338E">
        <w:rPr>
          <w:rFonts w:ascii="Times New Roman" w:hAnsi="Times New Roman"/>
          <w:sz w:val="24"/>
          <w:szCs w:val="24"/>
        </w:rPr>
        <w:t>поселений»</w:t>
      </w:r>
      <w:proofErr w:type="gramStart"/>
      <w:r w:rsidRPr="000A338E">
        <w:rPr>
          <w:rFonts w:ascii="Times New Roman" w:hAnsi="Times New Roman"/>
          <w:sz w:val="24"/>
          <w:szCs w:val="24"/>
        </w:rPr>
        <w:t>;С</w:t>
      </w:r>
      <w:proofErr w:type="gramEnd"/>
      <w:r w:rsidRPr="000A338E">
        <w:rPr>
          <w:rFonts w:ascii="Times New Roman" w:hAnsi="Times New Roman"/>
          <w:sz w:val="24"/>
          <w:szCs w:val="24"/>
        </w:rPr>
        <w:t>анПиН</w:t>
      </w:r>
      <w:proofErr w:type="spellEnd"/>
      <w:r w:rsidRPr="000A338E">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w:t>
      </w:r>
    </w:p>
    <w:p w:rsidR="00104C82" w:rsidRPr="000A338E" w:rsidRDefault="00104C82" w:rsidP="00104C82">
      <w:pPr>
        <w:spacing w:after="0" w:line="360" w:lineRule="auto"/>
        <w:ind w:firstLine="709"/>
        <w:jc w:val="both"/>
        <w:rPr>
          <w:rFonts w:ascii="Times New Roman" w:hAnsi="Times New Roman"/>
          <w:sz w:val="24"/>
          <w:szCs w:val="24"/>
        </w:rPr>
      </w:pPr>
      <w:proofErr w:type="gramStart"/>
      <w:r w:rsidRPr="000A338E">
        <w:rPr>
          <w:rFonts w:ascii="Times New Roman" w:hAnsi="Times New Roman"/>
          <w:sz w:val="24"/>
          <w:szCs w:val="24"/>
        </w:rPr>
        <w:t>– Закон Краснодарского края от 07.06.2001 № 369-КЗ «Об автомобильных дорогах регионального значения, расположенных на терри</w:t>
      </w:r>
      <w:r>
        <w:rPr>
          <w:rFonts w:ascii="Times New Roman" w:hAnsi="Times New Roman"/>
          <w:sz w:val="24"/>
          <w:szCs w:val="24"/>
        </w:rPr>
        <w:t xml:space="preserve">тории Краснодарского края»; </w:t>
      </w:r>
      <w:r w:rsidRPr="000A338E">
        <w:rPr>
          <w:rFonts w:ascii="Times New Roman" w:hAnsi="Times New Roman"/>
          <w:sz w:val="24"/>
          <w:szCs w:val="24"/>
        </w:rPr>
        <w:t>Закон Краснодарского края от 05.11.2002 № 532-КЗ «Об основах регулирования земельных отношений в Краснодарском крае»;</w:t>
      </w:r>
      <w:r>
        <w:rPr>
          <w:rFonts w:ascii="Times New Roman" w:hAnsi="Times New Roman"/>
          <w:sz w:val="24"/>
          <w:szCs w:val="24"/>
        </w:rPr>
        <w:t xml:space="preserve"> </w:t>
      </w:r>
      <w:r w:rsidRPr="000A338E">
        <w:rPr>
          <w:rFonts w:ascii="Times New Roman" w:hAnsi="Times New Roman"/>
          <w:sz w:val="24"/>
          <w:szCs w:val="24"/>
        </w:rPr>
        <w:t>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w:t>
      </w:r>
      <w:proofErr w:type="gramEnd"/>
      <w:r>
        <w:rPr>
          <w:rFonts w:ascii="Times New Roman" w:hAnsi="Times New Roman"/>
          <w:sz w:val="24"/>
          <w:szCs w:val="24"/>
        </w:rPr>
        <w:t xml:space="preserve"> </w:t>
      </w:r>
      <w:proofErr w:type="gramStart"/>
      <w:r w:rsidRPr="000A338E">
        <w:rPr>
          <w:rFonts w:ascii="Times New Roman" w:hAnsi="Times New Roman"/>
          <w:sz w:val="24"/>
          <w:szCs w:val="24"/>
        </w:rPr>
        <w:t>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Pr>
          <w:rFonts w:ascii="Times New Roman" w:hAnsi="Times New Roman"/>
          <w:sz w:val="24"/>
          <w:szCs w:val="24"/>
        </w:rPr>
        <w:t xml:space="preserve"> </w:t>
      </w:r>
      <w:r w:rsidRPr="000A338E">
        <w:rPr>
          <w:rFonts w:ascii="Times New Roman" w:hAnsi="Times New Roman"/>
          <w:sz w:val="24"/>
          <w:szCs w:val="24"/>
        </w:rPr>
        <w:t>Закон Краснодарского края от 31.12.2003 № 656-КЗ «Об особо охраняемых природных территориях Краснодарского края»;</w:t>
      </w:r>
      <w:r>
        <w:rPr>
          <w:rFonts w:ascii="Times New Roman" w:hAnsi="Times New Roman"/>
          <w:sz w:val="24"/>
          <w:szCs w:val="24"/>
        </w:rPr>
        <w:t xml:space="preserve"> </w:t>
      </w:r>
      <w:r w:rsidRPr="000A338E">
        <w:rPr>
          <w:rFonts w:ascii="Times New Roman" w:hAnsi="Times New Roman"/>
          <w:sz w:val="24"/>
          <w:szCs w:val="24"/>
        </w:rPr>
        <w:t>Закон Краснодарского края от 02.07.2009 № 1765-КЗ «Об административно-территориальном устройстве Краснодарского края и порядке его изменения»;</w:t>
      </w:r>
      <w:proofErr w:type="gramEnd"/>
      <w:r w:rsidRPr="000A338E">
        <w:rPr>
          <w:rFonts w:ascii="Times New Roman" w:hAnsi="Times New Roman"/>
          <w:sz w:val="24"/>
          <w:szCs w:val="24"/>
        </w:rPr>
        <w:t xml:space="preserve"> Закон Краснодарского края от 15.07.2005 № 906-КЗ «О порядке установления и изменения границ административно-территориальных единиц»;</w:t>
      </w:r>
      <w:r>
        <w:rPr>
          <w:rFonts w:ascii="Times New Roman" w:hAnsi="Times New Roman"/>
          <w:sz w:val="24"/>
          <w:szCs w:val="24"/>
        </w:rPr>
        <w:t xml:space="preserve"> </w:t>
      </w:r>
      <w:r w:rsidRPr="000A338E">
        <w:rPr>
          <w:rFonts w:ascii="Times New Roman" w:hAnsi="Times New Roman"/>
          <w:sz w:val="24"/>
          <w:szCs w:val="24"/>
        </w:rPr>
        <w:t>Закон Краснодарского края от 21.07.2008 № 1540-КЗ «Градостроительный кодекс Краснодарского края».</w:t>
      </w:r>
    </w:p>
    <w:p w:rsidR="00104C82" w:rsidRPr="000A338E" w:rsidRDefault="00104C82" w:rsidP="00104C82">
      <w:pPr>
        <w:spacing w:after="0" w:line="360" w:lineRule="auto"/>
        <w:ind w:firstLine="709"/>
        <w:jc w:val="both"/>
        <w:rPr>
          <w:rFonts w:ascii="Times New Roman" w:hAnsi="Times New Roman"/>
          <w:sz w:val="24"/>
          <w:szCs w:val="24"/>
        </w:rPr>
      </w:pPr>
      <w:r w:rsidRPr="000A338E">
        <w:rPr>
          <w:rFonts w:ascii="Times New Roman" w:hAnsi="Times New Roman"/>
          <w:sz w:val="24"/>
          <w:szCs w:val="24"/>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w:t>
      </w:r>
      <w:r>
        <w:rPr>
          <w:rFonts w:ascii="Times New Roman" w:hAnsi="Times New Roman"/>
          <w:sz w:val="24"/>
          <w:szCs w:val="24"/>
        </w:rPr>
        <w:t xml:space="preserve">градостроительной деятельности. </w:t>
      </w:r>
      <w:r w:rsidRPr="00E27BD6">
        <w:rPr>
          <w:rFonts w:ascii="Times New Roman" w:hAnsi="Times New Roman"/>
          <w:sz w:val="24"/>
          <w:szCs w:val="24"/>
        </w:rPr>
        <w:t xml:space="preserve">В поселении </w:t>
      </w:r>
      <w:r>
        <w:rPr>
          <w:rFonts w:ascii="Times New Roman" w:hAnsi="Times New Roman"/>
          <w:sz w:val="24"/>
          <w:szCs w:val="24"/>
        </w:rPr>
        <w:t xml:space="preserve">имеется официальный сайт, где в </w:t>
      </w:r>
      <w:r w:rsidRPr="00E27BD6">
        <w:rPr>
          <w:rFonts w:ascii="Times New Roman" w:hAnsi="Times New Roman"/>
          <w:sz w:val="24"/>
          <w:szCs w:val="24"/>
        </w:rPr>
        <w:t>разделе «</w:t>
      </w:r>
      <w:r>
        <w:rPr>
          <w:rFonts w:ascii="Times New Roman" w:hAnsi="Times New Roman"/>
          <w:sz w:val="24"/>
          <w:szCs w:val="24"/>
        </w:rPr>
        <w:t>Муниципальные правовые акты</w:t>
      </w:r>
      <w:r w:rsidRPr="00E27BD6">
        <w:rPr>
          <w:rFonts w:ascii="Times New Roman" w:hAnsi="Times New Roman"/>
          <w:sz w:val="24"/>
          <w:szCs w:val="24"/>
        </w:rPr>
        <w:t>»</w:t>
      </w:r>
      <w:r>
        <w:rPr>
          <w:rFonts w:ascii="Times New Roman" w:hAnsi="Times New Roman"/>
          <w:sz w:val="24"/>
          <w:szCs w:val="24"/>
        </w:rPr>
        <w:t xml:space="preserve"> </w:t>
      </w:r>
      <w:r w:rsidRPr="00E27BD6">
        <w:rPr>
          <w:rFonts w:ascii="Times New Roman" w:hAnsi="Times New Roman"/>
          <w:sz w:val="24"/>
          <w:szCs w:val="24"/>
        </w:rPr>
        <w:t>размещены муниципальные правовые акты, регулирующие вопросы градостроительной</w:t>
      </w:r>
      <w:r w:rsidRPr="000A338E">
        <w:rPr>
          <w:rFonts w:ascii="Times New Roman" w:hAnsi="Times New Roman"/>
          <w:sz w:val="24"/>
          <w:szCs w:val="24"/>
        </w:rPr>
        <w:t xml:space="preserve">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w:t>
      </w:r>
      <w:r>
        <w:rPr>
          <w:rFonts w:ascii="Times New Roman" w:hAnsi="Times New Roman"/>
          <w:sz w:val="24"/>
          <w:szCs w:val="24"/>
        </w:rPr>
        <w:t xml:space="preserve">ми капитального строительства. </w:t>
      </w:r>
      <w:r w:rsidRPr="000A338E">
        <w:rPr>
          <w:rFonts w:ascii="Times New Roman" w:hAnsi="Times New Roman"/>
          <w:sz w:val="24"/>
          <w:szCs w:val="24"/>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104C82" w:rsidRPr="000A338E" w:rsidRDefault="00104C82" w:rsidP="00104C82">
      <w:pPr>
        <w:spacing w:after="0" w:line="360" w:lineRule="auto"/>
        <w:ind w:firstLine="709"/>
        <w:jc w:val="both"/>
        <w:rPr>
          <w:rFonts w:ascii="Times New Roman" w:hAnsi="Times New Roman"/>
          <w:sz w:val="24"/>
          <w:szCs w:val="24"/>
        </w:rPr>
      </w:pPr>
      <w:r w:rsidRPr="000A338E">
        <w:rPr>
          <w:rFonts w:ascii="Times New Roman" w:hAnsi="Times New Roman"/>
          <w:sz w:val="24"/>
          <w:szCs w:val="24"/>
        </w:rPr>
        <w:t xml:space="preserve">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w:t>
      </w:r>
      <w:r w:rsidRPr="000A338E">
        <w:rPr>
          <w:rFonts w:ascii="Times New Roman" w:hAnsi="Times New Roman"/>
          <w:sz w:val="24"/>
          <w:szCs w:val="24"/>
        </w:rPr>
        <w:lastRenderedPageBreak/>
        <w:t>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104C82" w:rsidRPr="000A338E" w:rsidRDefault="00104C82" w:rsidP="00104C82">
      <w:pPr>
        <w:spacing w:after="0" w:line="360" w:lineRule="auto"/>
        <w:ind w:firstLine="709"/>
        <w:jc w:val="both"/>
        <w:rPr>
          <w:rFonts w:ascii="Times New Roman" w:hAnsi="Times New Roman"/>
          <w:sz w:val="24"/>
          <w:szCs w:val="24"/>
        </w:rPr>
      </w:pPr>
      <w:r w:rsidRPr="000A338E">
        <w:rPr>
          <w:rFonts w:ascii="Times New Roman" w:hAnsi="Times New Roman"/>
          <w:sz w:val="24"/>
          <w:szCs w:val="24"/>
        </w:rPr>
        <w:t>1) подготовка и утверждение плана реализац</w:t>
      </w:r>
      <w:r>
        <w:rPr>
          <w:rFonts w:ascii="Times New Roman" w:hAnsi="Times New Roman"/>
          <w:sz w:val="24"/>
          <w:szCs w:val="24"/>
        </w:rPr>
        <w:t>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104C82" w:rsidRDefault="00104C82" w:rsidP="00104C82">
      <w:pPr>
        <w:spacing w:after="0" w:line="360" w:lineRule="auto"/>
        <w:ind w:firstLine="709"/>
        <w:jc w:val="both"/>
        <w:rPr>
          <w:rFonts w:ascii="Times New Roman" w:hAnsi="Times New Roman"/>
          <w:sz w:val="24"/>
          <w:szCs w:val="24"/>
        </w:rPr>
      </w:pPr>
      <w:r w:rsidRPr="000A338E">
        <w:rPr>
          <w:rFonts w:ascii="Times New Roman" w:hAnsi="Times New Roman"/>
          <w:sz w:val="24"/>
          <w:szCs w:val="24"/>
        </w:rPr>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w:t>
      </w:r>
      <w:r>
        <w:rPr>
          <w:rFonts w:ascii="Times New Roman" w:hAnsi="Times New Roman"/>
          <w:sz w:val="24"/>
          <w:szCs w:val="24"/>
        </w:rPr>
        <w:t xml:space="preserve">радостроительной деятельности. </w:t>
      </w:r>
      <w:r w:rsidRPr="000A338E">
        <w:rPr>
          <w:rFonts w:ascii="Times New Roman" w:hAnsi="Times New Roman"/>
          <w:sz w:val="24"/>
          <w:szCs w:val="24"/>
        </w:rPr>
        <w:t>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104C82" w:rsidRDefault="00104C82" w:rsidP="00104C82">
      <w:pPr>
        <w:spacing w:line="360" w:lineRule="auto"/>
        <w:ind w:firstLine="709"/>
        <w:jc w:val="both"/>
        <w:rPr>
          <w:rFonts w:ascii="Times New Roman" w:hAnsi="Times New Roman"/>
          <w:b/>
          <w:sz w:val="24"/>
          <w:szCs w:val="24"/>
        </w:rPr>
      </w:pPr>
    </w:p>
    <w:p w:rsidR="00104C82" w:rsidRDefault="00104C82" w:rsidP="00104C82">
      <w:pPr>
        <w:spacing w:line="360" w:lineRule="auto"/>
        <w:ind w:firstLine="709"/>
        <w:jc w:val="both"/>
        <w:rPr>
          <w:rFonts w:ascii="Times New Roman" w:hAnsi="Times New Roman"/>
          <w:b/>
          <w:sz w:val="24"/>
          <w:szCs w:val="24"/>
        </w:rPr>
      </w:pPr>
      <w:r>
        <w:rPr>
          <w:rFonts w:ascii="Times New Roman" w:hAnsi="Times New Roman"/>
          <w:b/>
          <w:sz w:val="24"/>
          <w:szCs w:val="24"/>
        </w:rPr>
        <w:t>2.2</w:t>
      </w:r>
      <w:r w:rsidRPr="008D2723">
        <w:rPr>
          <w:rFonts w:ascii="Times New Roman" w:hAnsi="Times New Roman"/>
          <w:b/>
          <w:sz w:val="24"/>
          <w:szCs w:val="24"/>
        </w:rPr>
        <w:t xml:space="preserve"> </w:t>
      </w:r>
      <w:proofErr w:type="gramStart"/>
      <w:r w:rsidRPr="008D2723">
        <w:rPr>
          <w:rFonts w:ascii="Times New Roman" w:hAnsi="Times New Roman"/>
          <w:b/>
          <w:sz w:val="24"/>
          <w:szCs w:val="24"/>
        </w:rPr>
        <w:t>ТЕХНИКО – ЭКОНОМИЧЕСКИЕ</w:t>
      </w:r>
      <w:proofErr w:type="gramEnd"/>
      <w:r w:rsidRPr="008D2723">
        <w:rPr>
          <w:rFonts w:ascii="Times New Roman" w:hAnsi="Times New Roman"/>
          <w:b/>
          <w:sz w:val="24"/>
          <w:szCs w:val="24"/>
        </w:rPr>
        <w:t xml:space="preserve">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 1 ТРЕБОВАНИЙ, УТВЕРЖДЕННЫХ ПОСТАНОВЛЕНИЕМ ПРАВИТЕЛЬСТВА РФ ОТ 01.10.2015 ГОДА № 1050 </w:t>
      </w:r>
    </w:p>
    <w:p w:rsidR="00104C82" w:rsidRDefault="00104C82" w:rsidP="00104C82">
      <w:pPr>
        <w:spacing w:after="0" w:line="360" w:lineRule="auto"/>
        <w:jc w:val="both"/>
        <w:rPr>
          <w:rFonts w:ascii="Times New Roman" w:hAnsi="Times New Roman"/>
          <w:sz w:val="24"/>
          <w:szCs w:val="24"/>
        </w:rPr>
      </w:pPr>
      <w:r>
        <w:rPr>
          <w:rFonts w:ascii="Times New Roman" w:hAnsi="Times New Roman"/>
          <w:sz w:val="24"/>
          <w:szCs w:val="24"/>
        </w:rPr>
        <w:t xml:space="preserve">Таблица 3. </w:t>
      </w:r>
      <w:proofErr w:type="gramStart"/>
      <w:r>
        <w:rPr>
          <w:rFonts w:ascii="Times New Roman" w:hAnsi="Times New Roman"/>
          <w:sz w:val="24"/>
          <w:szCs w:val="24"/>
        </w:rPr>
        <w:t>Технико – экономические</w:t>
      </w:r>
      <w:proofErr w:type="gramEnd"/>
      <w:r>
        <w:rPr>
          <w:rFonts w:ascii="Times New Roman" w:hAnsi="Times New Roman"/>
          <w:sz w:val="24"/>
          <w:szCs w:val="24"/>
        </w:rPr>
        <w:t xml:space="preserve"> параметры существующих объектов социальной инфраструктуры сельского поселения </w:t>
      </w:r>
    </w:p>
    <w:tbl>
      <w:tblPr>
        <w:tblW w:w="9938" w:type="dxa"/>
        <w:tblInd w:w="93" w:type="dxa"/>
        <w:tblLayout w:type="fixed"/>
        <w:tblLook w:val="0000" w:firstRow="0" w:lastRow="0" w:firstColumn="0" w:lastColumn="0" w:noHBand="0" w:noVBand="0"/>
      </w:tblPr>
      <w:tblGrid>
        <w:gridCol w:w="4875"/>
        <w:gridCol w:w="1236"/>
        <w:gridCol w:w="1248"/>
        <w:gridCol w:w="1303"/>
        <w:gridCol w:w="1276"/>
      </w:tblGrid>
      <w:tr w:rsidR="00104C82" w:rsidRPr="00BF451C" w:rsidTr="00582B7C">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C82" w:rsidRPr="00BF451C" w:rsidRDefault="00104C82" w:rsidP="00582B7C">
            <w:pPr>
              <w:spacing w:after="0" w:line="240" w:lineRule="auto"/>
              <w:jc w:val="center"/>
              <w:rPr>
                <w:rFonts w:ascii="Times New Roman" w:eastAsia="Times New Roman" w:hAnsi="Times New Roman"/>
                <w:b/>
                <w:sz w:val="14"/>
                <w:szCs w:val="14"/>
              </w:rPr>
            </w:pPr>
            <w:r w:rsidRPr="00BF451C">
              <w:rPr>
                <w:rFonts w:ascii="Times New Roman" w:eastAsia="Times New Roman" w:hAnsi="Times New Roman"/>
                <w:b/>
                <w:sz w:val="14"/>
                <w:szCs w:val="14"/>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4C82" w:rsidRPr="00BF451C" w:rsidRDefault="00104C82" w:rsidP="00582B7C">
            <w:pPr>
              <w:spacing w:after="0" w:line="240" w:lineRule="auto"/>
              <w:jc w:val="center"/>
              <w:rPr>
                <w:rFonts w:ascii="Times New Roman" w:eastAsia="Times New Roman" w:hAnsi="Times New Roman"/>
                <w:b/>
                <w:sz w:val="14"/>
                <w:szCs w:val="14"/>
              </w:rPr>
            </w:pPr>
            <w:r w:rsidRPr="00BF451C">
              <w:rPr>
                <w:rFonts w:ascii="Times New Roman" w:eastAsia="Times New Roman" w:hAnsi="Times New Roman"/>
                <w:b/>
                <w:sz w:val="14"/>
                <w:szCs w:val="14"/>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4C82" w:rsidRPr="00BF451C" w:rsidRDefault="00104C82" w:rsidP="00582B7C">
            <w:pPr>
              <w:spacing w:after="0" w:line="240" w:lineRule="auto"/>
              <w:jc w:val="center"/>
              <w:rPr>
                <w:rFonts w:ascii="Times New Roman" w:eastAsia="Times New Roman" w:hAnsi="Times New Roman"/>
                <w:b/>
                <w:sz w:val="14"/>
                <w:szCs w:val="14"/>
              </w:rPr>
            </w:pPr>
            <w:r w:rsidRPr="00BF451C">
              <w:rPr>
                <w:rFonts w:ascii="Times New Roman" w:eastAsia="Times New Roman" w:hAnsi="Times New Roman"/>
                <w:b/>
                <w:sz w:val="14"/>
                <w:szCs w:val="14"/>
              </w:rPr>
              <w:t>Требуется на существующее население</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4C82" w:rsidRPr="00BF451C" w:rsidRDefault="00104C82" w:rsidP="00582B7C">
            <w:pPr>
              <w:spacing w:after="0" w:line="240" w:lineRule="auto"/>
              <w:jc w:val="center"/>
              <w:rPr>
                <w:rFonts w:ascii="Times New Roman" w:eastAsia="Times New Roman" w:hAnsi="Times New Roman"/>
                <w:b/>
                <w:sz w:val="14"/>
                <w:szCs w:val="14"/>
              </w:rPr>
            </w:pPr>
            <w:r w:rsidRPr="00BF451C">
              <w:rPr>
                <w:rFonts w:ascii="Times New Roman" w:eastAsia="Times New Roman" w:hAnsi="Times New Roman"/>
                <w:b/>
                <w:sz w:val="14"/>
                <w:szCs w:val="14"/>
              </w:rPr>
              <w:t>Существующее положение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C82" w:rsidRPr="00BF451C" w:rsidRDefault="00104C82" w:rsidP="00582B7C">
            <w:pPr>
              <w:spacing w:after="0" w:line="240" w:lineRule="auto"/>
              <w:jc w:val="center"/>
              <w:rPr>
                <w:rFonts w:ascii="Times New Roman" w:eastAsia="Times New Roman" w:hAnsi="Times New Roman"/>
                <w:b/>
                <w:sz w:val="14"/>
                <w:szCs w:val="14"/>
              </w:rPr>
            </w:pPr>
            <w:r w:rsidRPr="00BF451C">
              <w:rPr>
                <w:rFonts w:ascii="Times New Roman" w:eastAsia="Times New Roman" w:hAnsi="Times New Roman"/>
                <w:b/>
                <w:sz w:val="14"/>
                <w:szCs w:val="14"/>
              </w:rPr>
              <w:t>% обеспеченности</w:t>
            </w:r>
          </w:p>
        </w:tc>
      </w:tr>
      <w:tr w:rsidR="00104C82" w:rsidRPr="00BF451C" w:rsidTr="00582B7C">
        <w:trPr>
          <w:trHeight w:val="565"/>
        </w:trPr>
        <w:tc>
          <w:tcPr>
            <w:tcW w:w="4875" w:type="dxa"/>
            <w:vMerge/>
            <w:tcBorders>
              <w:top w:val="single" w:sz="4" w:space="0" w:color="auto"/>
              <w:left w:val="single" w:sz="4" w:space="0" w:color="auto"/>
              <w:bottom w:val="single" w:sz="4" w:space="0" w:color="auto"/>
              <w:right w:val="single" w:sz="4" w:space="0" w:color="auto"/>
            </w:tcBorders>
            <w:vAlign w:val="center"/>
          </w:tcPr>
          <w:p w:rsidR="00104C82" w:rsidRPr="00BF451C" w:rsidRDefault="00104C82" w:rsidP="00582B7C">
            <w:pPr>
              <w:spacing w:after="0" w:line="240" w:lineRule="auto"/>
              <w:rPr>
                <w:rFonts w:ascii="Times New Roman" w:eastAsia="Times New Roman" w:hAnsi="Times New Roman"/>
                <w:sz w:val="14"/>
                <w:szCs w:val="14"/>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104C82" w:rsidRPr="00BF451C" w:rsidRDefault="00104C82" w:rsidP="00582B7C">
            <w:pPr>
              <w:spacing w:after="0" w:line="240" w:lineRule="auto"/>
              <w:rPr>
                <w:rFonts w:ascii="Times New Roman" w:eastAsia="Times New Roman" w:hAnsi="Times New Roman"/>
                <w:sz w:val="14"/>
                <w:szCs w:val="14"/>
              </w:rPr>
            </w:pPr>
          </w:p>
        </w:tc>
        <w:tc>
          <w:tcPr>
            <w:tcW w:w="1248" w:type="dxa"/>
            <w:vMerge/>
            <w:tcBorders>
              <w:top w:val="single" w:sz="4" w:space="0" w:color="auto"/>
              <w:left w:val="single" w:sz="4" w:space="0" w:color="auto"/>
              <w:bottom w:val="single" w:sz="4" w:space="0" w:color="000000"/>
              <w:right w:val="single" w:sz="4" w:space="0" w:color="auto"/>
            </w:tcBorders>
            <w:vAlign w:val="center"/>
          </w:tcPr>
          <w:p w:rsidR="00104C82" w:rsidRPr="00BF451C" w:rsidRDefault="00104C82" w:rsidP="00582B7C">
            <w:pPr>
              <w:spacing w:after="0" w:line="240" w:lineRule="auto"/>
              <w:rPr>
                <w:rFonts w:ascii="Times New Roman" w:eastAsia="Times New Roman" w:hAnsi="Times New Roman"/>
                <w:sz w:val="14"/>
                <w:szCs w:val="14"/>
              </w:rPr>
            </w:pPr>
          </w:p>
        </w:tc>
        <w:tc>
          <w:tcPr>
            <w:tcW w:w="1303" w:type="dxa"/>
            <w:vMerge/>
            <w:tcBorders>
              <w:top w:val="single" w:sz="4" w:space="0" w:color="auto"/>
              <w:left w:val="single" w:sz="4" w:space="0" w:color="auto"/>
              <w:bottom w:val="single" w:sz="4" w:space="0" w:color="000000"/>
              <w:right w:val="single" w:sz="4" w:space="0" w:color="auto"/>
            </w:tcBorders>
            <w:vAlign w:val="center"/>
          </w:tcPr>
          <w:p w:rsidR="00104C82" w:rsidRPr="00BF451C" w:rsidRDefault="00104C82" w:rsidP="00582B7C">
            <w:pPr>
              <w:spacing w:after="0" w:line="240" w:lineRule="auto"/>
              <w:rPr>
                <w:rFonts w:ascii="Times New Roman" w:eastAsia="Times New Roman" w:hAnsi="Times New Roman"/>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04C82" w:rsidRPr="00BF451C" w:rsidRDefault="00104C82" w:rsidP="00582B7C">
            <w:pPr>
              <w:spacing w:after="0" w:line="240" w:lineRule="auto"/>
              <w:rPr>
                <w:rFonts w:ascii="Times New Roman" w:eastAsia="Times New Roman" w:hAnsi="Times New Roman"/>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367</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367</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220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100</w:t>
            </w: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753</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753</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975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51</w:t>
            </w: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75</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81</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456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121</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130</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90</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97</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37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100</w:t>
            </w: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8. Помещения физкультурно-оздоровительной работы, м² общ</w:t>
            </w:r>
            <w:proofErr w:type="gramStart"/>
            <w:r w:rsidRPr="006B353F">
              <w:rPr>
                <w:rFonts w:ascii="Times New Roman" w:eastAsia="Times New Roman" w:hAnsi="Times New Roman"/>
                <w:color w:val="000000" w:themeColor="text1"/>
                <w:sz w:val="14"/>
                <w:szCs w:val="14"/>
              </w:rPr>
              <w:t>.</w:t>
            </w:r>
            <w:proofErr w:type="gramEnd"/>
            <w:r w:rsidRPr="006B353F">
              <w:rPr>
                <w:rFonts w:ascii="Times New Roman" w:eastAsia="Times New Roman" w:hAnsi="Times New Roman"/>
                <w:color w:val="000000" w:themeColor="text1"/>
                <w:sz w:val="14"/>
                <w:szCs w:val="14"/>
              </w:rPr>
              <w:t xml:space="preserve"> </w:t>
            </w:r>
            <w:proofErr w:type="spellStart"/>
            <w:proofErr w:type="gramStart"/>
            <w:r w:rsidRPr="006B353F">
              <w:rPr>
                <w:rFonts w:ascii="Times New Roman" w:eastAsia="Times New Roman" w:hAnsi="Times New Roman"/>
                <w:color w:val="000000" w:themeColor="text1"/>
                <w:sz w:val="14"/>
                <w:szCs w:val="14"/>
              </w:rPr>
              <w:t>п</w:t>
            </w:r>
            <w:proofErr w:type="gramEnd"/>
            <w:r w:rsidRPr="006B353F">
              <w:rPr>
                <w:rFonts w:ascii="Times New Roman" w:eastAsia="Times New Roman" w:hAnsi="Times New Roman"/>
                <w:color w:val="000000" w:themeColor="text1"/>
                <w:sz w:val="14"/>
                <w:szCs w:val="14"/>
              </w:rPr>
              <w:t>лощ</w:t>
            </w:r>
            <w:proofErr w:type="spellEnd"/>
            <w:r w:rsidRPr="006B353F">
              <w:rPr>
                <w:rFonts w:ascii="Times New Roman" w:eastAsia="Times New Roman" w:hAnsi="Times New Roman"/>
                <w:color w:val="000000" w:themeColor="text1"/>
                <w:sz w:val="14"/>
                <w:szCs w:val="14"/>
              </w:rPr>
              <w:t>.</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80</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114</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9. Территория физкультурно-спортивной зоны, </w:t>
            </w:r>
            <w:proofErr w:type="gramStart"/>
            <w:r w:rsidRPr="006B353F">
              <w:rPr>
                <w:rFonts w:ascii="Times New Roman" w:eastAsia="Times New Roman" w:hAnsi="Times New Roman"/>
                <w:color w:val="000000" w:themeColor="text1"/>
                <w:sz w:val="14"/>
                <w:szCs w:val="14"/>
              </w:rPr>
              <w:t>га</w:t>
            </w:r>
            <w:proofErr w:type="gramEnd"/>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0,9</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10. Спортивный зал, </w:t>
            </w:r>
            <w:proofErr w:type="gramStart"/>
            <w:r w:rsidRPr="006B353F">
              <w:rPr>
                <w:rFonts w:ascii="Times New Roman" w:eastAsia="Times New Roman" w:hAnsi="Times New Roman"/>
                <w:color w:val="000000" w:themeColor="text1"/>
                <w:sz w:val="14"/>
                <w:szCs w:val="14"/>
              </w:rPr>
              <w:t>м</w:t>
            </w:r>
            <w:proofErr w:type="gramEnd"/>
            <w:r w:rsidRPr="006B353F">
              <w:rPr>
                <w:rFonts w:ascii="Times New Roman" w:eastAsia="Times New Roman" w:hAnsi="Times New Roman"/>
                <w:color w:val="000000" w:themeColor="text1"/>
                <w:sz w:val="14"/>
                <w:szCs w:val="14"/>
              </w:rPr>
              <w:t xml:space="preserve">² пола  </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80</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145</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130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89,7</w:t>
            </w: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11. Плавательный бассейн, м² </w:t>
            </w:r>
            <w:proofErr w:type="spellStart"/>
            <w:r w:rsidRPr="006B353F">
              <w:rPr>
                <w:rFonts w:ascii="Times New Roman" w:eastAsia="Times New Roman" w:hAnsi="Times New Roman"/>
                <w:color w:val="000000" w:themeColor="text1"/>
                <w:sz w:val="14"/>
                <w:szCs w:val="14"/>
              </w:rPr>
              <w:t>зерк</w:t>
            </w:r>
            <w:proofErr w:type="gramStart"/>
            <w:r w:rsidRPr="006B353F">
              <w:rPr>
                <w:rFonts w:ascii="Times New Roman" w:eastAsia="Times New Roman" w:hAnsi="Times New Roman"/>
                <w:color w:val="000000" w:themeColor="text1"/>
                <w:sz w:val="14"/>
                <w:szCs w:val="14"/>
              </w:rPr>
              <w:t>.в</w:t>
            </w:r>
            <w:proofErr w:type="gramEnd"/>
            <w:r w:rsidRPr="006B353F">
              <w:rPr>
                <w:rFonts w:ascii="Times New Roman" w:eastAsia="Times New Roman" w:hAnsi="Times New Roman"/>
                <w:color w:val="000000" w:themeColor="text1"/>
                <w:sz w:val="14"/>
                <w:szCs w:val="14"/>
              </w:rPr>
              <w:t>оды</w:t>
            </w:r>
            <w:proofErr w:type="spellEnd"/>
            <w:r w:rsidRPr="006B353F">
              <w:rPr>
                <w:rFonts w:ascii="Times New Roman" w:eastAsia="Times New Roman" w:hAnsi="Times New Roman"/>
                <w:color w:val="000000" w:themeColor="text1"/>
                <w:sz w:val="14"/>
                <w:szCs w:val="14"/>
              </w:rPr>
              <w:t xml:space="preserve">   </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100</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142</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lastRenderedPageBreak/>
              <w:t xml:space="preserve">12. Помещения культурно-массовой работы и досуга населения, м² </w:t>
            </w:r>
            <w:proofErr w:type="spellStart"/>
            <w:r w:rsidRPr="006B353F">
              <w:rPr>
                <w:rFonts w:ascii="Times New Roman" w:eastAsia="Times New Roman" w:hAnsi="Times New Roman"/>
                <w:color w:val="000000" w:themeColor="text1"/>
                <w:sz w:val="14"/>
                <w:szCs w:val="14"/>
              </w:rPr>
              <w:t>общ</w:t>
            </w:r>
            <w:proofErr w:type="gramStart"/>
            <w:r w:rsidRPr="006B353F">
              <w:rPr>
                <w:rFonts w:ascii="Times New Roman" w:eastAsia="Times New Roman" w:hAnsi="Times New Roman"/>
                <w:color w:val="000000" w:themeColor="text1"/>
                <w:sz w:val="14"/>
                <w:szCs w:val="14"/>
              </w:rPr>
              <w:t>.п</w:t>
            </w:r>
            <w:proofErr w:type="gramEnd"/>
            <w:r w:rsidRPr="006B353F">
              <w:rPr>
                <w:rFonts w:ascii="Times New Roman" w:eastAsia="Times New Roman" w:hAnsi="Times New Roman"/>
                <w:color w:val="000000" w:themeColor="text1"/>
                <w:sz w:val="14"/>
                <w:szCs w:val="14"/>
              </w:rPr>
              <w:t>лощ</w:t>
            </w:r>
            <w:proofErr w:type="spellEnd"/>
            <w:r w:rsidRPr="006B353F">
              <w:rPr>
                <w:rFonts w:ascii="Times New Roman" w:eastAsia="Times New Roman" w:hAnsi="Times New Roman"/>
                <w:color w:val="000000" w:themeColor="text1"/>
                <w:sz w:val="14"/>
                <w:szCs w:val="14"/>
              </w:rPr>
              <w:t>.</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60</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85</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13. Интернет-клуб, </w:t>
            </w:r>
            <w:proofErr w:type="gramStart"/>
            <w:r w:rsidRPr="006B353F">
              <w:rPr>
                <w:rFonts w:ascii="Times New Roman" w:eastAsia="Times New Roman" w:hAnsi="Times New Roman"/>
                <w:color w:val="000000" w:themeColor="text1"/>
                <w:sz w:val="14"/>
                <w:szCs w:val="14"/>
              </w:rPr>
              <w:t>м</w:t>
            </w:r>
            <w:proofErr w:type="gramEnd"/>
            <w:r w:rsidRPr="006B353F">
              <w:rPr>
                <w:rFonts w:ascii="Times New Roman" w:eastAsia="Times New Roman" w:hAnsi="Times New Roman"/>
                <w:color w:val="000000" w:themeColor="text1"/>
                <w:sz w:val="14"/>
                <w:szCs w:val="14"/>
              </w:rPr>
              <w:t>² пола</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3</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4</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666</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715</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700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80</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86</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80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16. Библиотеки, объект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           100</w:t>
            </w:r>
          </w:p>
        </w:tc>
      </w:tr>
      <w:tr w:rsidR="00104C82" w:rsidRPr="006B353F" w:rsidTr="00582B7C">
        <w:trPr>
          <w:trHeight w:val="402"/>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17. Магазины продовольственных товаров, м² </w:t>
            </w:r>
            <w:proofErr w:type="spellStart"/>
            <w:r w:rsidRPr="006B353F">
              <w:rPr>
                <w:rFonts w:ascii="Times New Roman" w:eastAsia="Times New Roman" w:hAnsi="Times New Roman"/>
                <w:color w:val="000000" w:themeColor="text1"/>
                <w:sz w:val="14"/>
                <w:szCs w:val="14"/>
              </w:rPr>
              <w:t>торг</w:t>
            </w:r>
            <w:proofErr w:type="gramStart"/>
            <w:r w:rsidRPr="006B353F">
              <w:rPr>
                <w:rFonts w:ascii="Times New Roman" w:eastAsia="Times New Roman" w:hAnsi="Times New Roman"/>
                <w:color w:val="000000" w:themeColor="text1"/>
                <w:sz w:val="14"/>
                <w:szCs w:val="14"/>
              </w:rPr>
              <w:t>.п</w:t>
            </w:r>
            <w:proofErr w:type="gramEnd"/>
            <w:r w:rsidRPr="006B353F">
              <w:rPr>
                <w:rFonts w:ascii="Times New Roman" w:eastAsia="Times New Roman" w:hAnsi="Times New Roman"/>
                <w:color w:val="000000" w:themeColor="text1"/>
                <w:sz w:val="14"/>
                <w:szCs w:val="14"/>
              </w:rPr>
              <w:t>лощади</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1998</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         2145</w:t>
            </w:r>
          </w:p>
        </w:tc>
        <w:tc>
          <w:tcPr>
            <w:tcW w:w="1303" w:type="dxa"/>
            <w:vMerge w:val="restart"/>
            <w:tcBorders>
              <w:top w:val="nil"/>
              <w:left w:val="single" w:sz="4" w:space="0" w:color="auto"/>
              <w:bottom w:val="single" w:sz="4" w:space="0" w:color="000000"/>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605</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379"/>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18. Магазины  непродовольственных товаров, м² </w:t>
            </w:r>
            <w:proofErr w:type="spellStart"/>
            <w:r w:rsidRPr="006B353F">
              <w:rPr>
                <w:rFonts w:ascii="Times New Roman" w:eastAsia="Times New Roman" w:hAnsi="Times New Roman"/>
                <w:color w:val="000000" w:themeColor="text1"/>
                <w:sz w:val="14"/>
                <w:szCs w:val="14"/>
              </w:rPr>
              <w:t>торг</w:t>
            </w:r>
            <w:proofErr w:type="gramStart"/>
            <w:r w:rsidRPr="006B353F">
              <w:rPr>
                <w:rFonts w:ascii="Times New Roman" w:eastAsia="Times New Roman" w:hAnsi="Times New Roman"/>
                <w:color w:val="000000" w:themeColor="text1"/>
                <w:sz w:val="14"/>
                <w:szCs w:val="14"/>
              </w:rPr>
              <w:t>.п</w:t>
            </w:r>
            <w:proofErr w:type="gramEnd"/>
            <w:r w:rsidRPr="006B353F">
              <w:rPr>
                <w:rFonts w:ascii="Times New Roman" w:eastAsia="Times New Roman" w:hAnsi="Times New Roman"/>
                <w:color w:val="000000" w:themeColor="text1"/>
                <w:sz w:val="14"/>
                <w:szCs w:val="14"/>
              </w:rPr>
              <w:t>лощади</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303" w:type="dxa"/>
            <w:vMerge/>
            <w:tcBorders>
              <w:top w:val="nil"/>
              <w:left w:val="single" w:sz="4" w:space="0" w:color="auto"/>
              <w:bottom w:val="single" w:sz="4" w:space="0" w:color="000000"/>
              <w:right w:val="single" w:sz="4" w:space="0" w:color="auto"/>
            </w:tcBorders>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vMerge/>
            <w:tcBorders>
              <w:top w:val="nil"/>
              <w:left w:val="single" w:sz="4" w:space="0" w:color="auto"/>
              <w:bottom w:val="single" w:sz="4" w:space="0" w:color="000000"/>
              <w:right w:val="single" w:sz="4" w:space="0" w:color="auto"/>
            </w:tcBorders>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188"/>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19. Рынок, м² </w:t>
            </w:r>
            <w:proofErr w:type="spellStart"/>
            <w:r w:rsidRPr="006B353F">
              <w:rPr>
                <w:rFonts w:ascii="Times New Roman" w:eastAsia="Times New Roman" w:hAnsi="Times New Roman"/>
                <w:color w:val="000000" w:themeColor="text1"/>
                <w:sz w:val="14"/>
                <w:szCs w:val="14"/>
              </w:rPr>
              <w:t>торг</w:t>
            </w:r>
            <w:proofErr w:type="gramStart"/>
            <w:r w:rsidRPr="006B353F">
              <w:rPr>
                <w:rFonts w:ascii="Times New Roman" w:eastAsia="Times New Roman" w:hAnsi="Times New Roman"/>
                <w:color w:val="000000" w:themeColor="text1"/>
                <w:sz w:val="14"/>
                <w:szCs w:val="14"/>
              </w:rPr>
              <w:t>.п</w:t>
            </w:r>
            <w:proofErr w:type="gramEnd"/>
            <w:r w:rsidRPr="006B353F">
              <w:rPr>
                <w:rFonts w:ascii="Times New Roman" w:eastAsia="Times New Roman" w:hAnsi="Times New Roman"/>
                <w:color w:val="000000" w:themeColor="text1"/>
                <w:sz w:val="14"/>
                <w:szCs w:val="14"/>
              </w:rPr>
              <w:t>лощади</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28</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50,7</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20. Магазин кулинария, м² </w:t>
            </w:r>
            <w:proofErr w:type="spellStart"/>
            <w:r w:rsidRPr="006B353F">
              <w:rPr>
                <w:rFonts w:ascii="Times New Roman" w:eastAsia="Times New Roman" w:hAnsi="Times New Roman"/>
                <w:color w:val="000000" w:themeColor="text1"/>
                <w:sz w:val="14"/>
                <w:szCs w:val="14"/>
              </w:rPr>
              <w:t>торг</w:t>
            </w:r>
            <w:proofErr w:type="gramStart"/>
            <w:r w:rsidRPr="006B353F">
              <w:rPr>
                <w:rFonts w:ascii="Times New Roman" w:eastAsia="Times New Roman" w:hAnsi="Times New Roman"/>
                <w:color w:val="000000" w:themeColor="text1"/>
                <w:sz w:val="14"/>
                <w:szCs w:val="14"/>
              </w:rPr>
              <w:t>.п</w:t>
            </w:r>
            <w:proofErr w:type="gramEnd"/>
            <w:r w:rsidRPr="006B353F">
              <w:rPr>
                <w:rFonts w:ascii="Times New Roman" w:eastAsia="Times New Roman" w:hAnsi="Times New Roman"/>
                <w:color w:val="000000" w:themeColor="text1"/>
                <w:sz w:val="14"/>
                <w:szCs w:val="14"/>
              </w:rPr>
              <w:t>лощади</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6</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10,9</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21. Предприятия общественного питания, </w:t>
            </w:r>
            <w:proofErr w:type="spellStart"/>
            <w:r w:rsidRPr="006B353F">
              <w:rPr>
                <w:rFonts w:ascii="Times New Roman" w:eastAsia="Times New Roman" w:hAnsi="Times New Roman"/>
                <w:color w:val="000000" w:themeColor="text1"/>
                <w:sz w:val="14"/>
                <w:szCs w:val="14"/>
              </w:rPr>
              <w:t>посад</w:t>
            </w:r>
            <w:proofErr w:type="gramStart"/>
            <w:r w:rsidRPr="006B353F">
              <w:rPr>
                <w:rFonts w:ascii="Times New Roman" w:eastAsia="Times New Roman" w:hAnsi="Times New Roman"/>
                <w:color w:val="000000" w:themeColor="text1"/>
                <w:sz w:val="14"/>
                <w:szCs w:val="14"/>
              </w:rPr>
              <w:t>.м</w:t>
            </w:r>
            <w:proofErr w:type="gramEnd"/>
            <w:r w:rsidRPr="006B353F">
              <w:rPr>
                <w:rFonts w:ascii="Times New Roman" w:eastAsia="Times New Roman" w:hAnsi="Times New Roman"/>
                <w:color w:val="000000" w:themeColor="text1"/>
                <w:sz w:val="14"/>
                <w:szCs w:val="14"/>
              </w:rPr>
              <w:t>ест</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40</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72,4</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22. Предприятия бытового обслуживания, р</w:t>
            </w:r>
            <w:proofErr w:type="gramStart"/>
            <w:r w:rsidRPr="006B353F">
              <w:rPr>
                <w:rFonts w:ascii="Times New Roman" w:eastAsia="Times New Roman" w:hAnsi="Times New Roman"/>
                <w:color w:val="000000" w:themeColor="text1"/>
                <w:sz w:val="14"/>
                <w:szCs w:val="14"/>
              </w:rPr>
              <w:t>.м</w:t>
            </w:r>
            <w:proofErr w:type="gramEnd"/>
            <w:r w:rsidRPr="006B353F">
              <w:rPr>
                <w:rFonts w:ascii="Times New Roman" w:eastAsia="Times New Roman" w:hAnsi="Times New Roman"/>
                <w:color w:val="000000" w:themeColor="text1"/>
                <w:sz w:val="14"/>
                <w:szCs w:val="14"/>
              </w:rPr>
              <w:t>ест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5</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9</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23. Прачечная, кг </w:t>
            </w:r>
            <w:proofErr w:type="spellStart"/>
            <w:r w:rsidRPr="006B353F">
              <w:rPr>
                <w:rFonts w:ascii="Times New Roman" w:eastAsia="Times New Roman" w:hAnsi="Times New Roman"/>
                <w:color w:val="000000" w:themeColor="text1"/>
                <w:sz w:val="14"/>
                <w:szCs w:val="14"/>
              </w:rPr>
              <w:t>сух</w:t>
            </w:r>
            <w:proofErr w:type="gramStart"/>
            <w:r w:rsidRPr="006B353F">
              <w:rPr>
                <w:rFonts w:ascii="Times New Roman" w:eastAsia="Times New Roman" w:hAnsi="Times New Roman"/>
                <w:color w:val="000000" w:themeColor="text1"/>
                <w:sz w:val="14"/>
                <w:szCs w:val="14"/>
              </w:rPr>
              <w:t>.б</w:t>
            </w:r>
            <w:proofErr w:type="gramEnd"/>
            <w:r w:rsidRPr="006B353F">
              <w:rPr>
                <w:rFonts w:ascii="Times New Roman" w:eastAsia="Times New Roman" w:hAnsi="Times New Roman"/>
                <w:color w:val="000000" w:themeColor="text1"/>
                <w:sz w:val="14"/>
                <w:szCs w:val="14"/>
              </w:rPr>
              <w:t>елья</w:t>
            </w:r>
            <w:proofErr w:type="spellEnd"/>
            <w:r w:rsidRPr="006B353F">
              <w:rPr>
                <w:rFonts w:ascii="Times New Roman" w:eastAsia="Times New Roman" w:hAnsi="Times New Roman"/>
                <w:color w:val="000000" w:themeColor="text1"/>
                <w:sz w:val="14"/>
                <w:szCs w:val="14"/>
              </w:rPr>
              <w:t xml:space="preserve"> в смену</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400</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429</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6B353F"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24. Химчистка, кг </w:t>
            </w:r>
            <w:proofErr w:type="spellStart"/>
            <w:r w:rsidRPr="006B353F">
              <w:rPr>
                <w:rFonts w:ascii="Times New Roman" w:eastAsia="Times New Roman" w:hAnsi="Times New Roman"/>
                <w:color w:val="000000" w:themeColor="text1"/>
                <w:sz w:val="14"/>
                <w:szCs w:val="14"/>
              </w:rPr>
              <w:t>вещ</w:t>
            </w:r>
            <w:proofErr w:type="gramStart"/>
            <w:r w:rsidRPr="006B353F">
              <w:rPr>
                <w:rFonts w:ascii="Times New Roman" w:eastAsia="Times New Roman" w:hAnsi="Times New Roman"/>
                <w:color w:val="000000" w:themeColor="text1"/>
                <w:sz w:val="14"/>
                <w:szCs w:val="14"/>
              </w:rPr>
              <w:t>.в</w:t>
            </w:r>
            <w:proofErr w:type="spellEnd"/>
            <w:proofErr w:type="gramEnd"/>
            <w:r w:rsidRPr="006B353F">
              <w:rPr>
                <w:rFonts w:ascii="Times New Roman" w:eastAsia="Times New Roman" w:hAnsi="Times New Roman"/>
                <w:color w:val="000000" w:themeColor="text1"/>
                <w:sz w:val="14"/>
                <w:szCs w:val="14"/>
              </w:rPr>
              <w:t xml:space="preserve"> смену</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11,4</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20,7</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25. Баня-сауна, мест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5</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9</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26. Отделение связи, объект  IV-V группы</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100</w:t>
            </w:r>
          </w:p>
        </w:tc>
      </w:tr>
      <w:tr w:rsidR="00104C82" w:rsidRPr="006B353F" w:rsidTr="00582B7C">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27. Отделение сбербанка, объект на 4-5 </w:t>
            </w:r>
            <w:proofErr w:type="spellStart"/>
            <w:r w:rsidRPr="006B353F">
              <w:rPr>
                <w:rFonts w:ascii="Times New Roman" w:eastAsia="Times New Roman" w:hAnsi="Times New Roman"/>
                <w:color w:val="000000" w:themeColor="text1"/>
                <w:sz w:val="14"/>
                <w:szCs w:val="14"/>
              </w:rPr>
              <w:t>опер</w:t>
            </w:r>
            <w:proofErr w:type="gramStart"/>
            <w:r w:rsidRPr="006B353F">
              <w:rPr>
                <w:rFonts w:ascii="Times New Roman" w:eastAsia="Times New Roman" w:hAnsi="Times New Roman"/>
                <w:color w:val="000000" w:themeColor="text1"/>
                <w:sz w:val="14"/>
                <w:szCs w:val="14"/>
              </w:rPr>
              <w:t>.о</w:t>
            </w:r>
            <w:proofErr w:type="gramEnd"/>
            <w:r w:rsidRPr="006B353F">
              <w:rPr>
                <w:rFonts w:ascii="Times New Roman" w:eastAsia="Times New Roman" w:hAnsi="Times New Roman"/>
                <w:color w:val="000000" w:themeColor="text1"/>
                <w:sz w:val="14"/>
                <w:szCs w:val="14"/>
              </w:rPr>
              <w:t>кон</w:t>
            </w:r>
            <w:proofErr w:type="spellEnd"/>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100</w:t>
            </w:r>
          </w:p>
        </w:tc>
      </w:tr>
      <w:tr w:rsidR="00104C82" w:rsidRPr="006B353F" w:rsidTr="00582B7C">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28. Организации и учреждения управления, служащих</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по заданию</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39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29. Жилищно-эксплуатационная организация, объект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0,05</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0</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30. Пункт приема вторсырья, объект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0,05</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0</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31. Гостиница, мест</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6</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10,9</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12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 xml:space="preserve">32. Пожарное депо, машин       </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по заданию</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r w:rsidR="00104C82" w:rsidRPr="006B353F" w:rsidTr="00582B7C">
        <w:trPr>
          <w:trHeight w:val="240"/>
        </w:trPr>
        <w:tc>
          <w:tcPr>
            <w:tcW w:w="4875" w:type="dxa"/>
            <w:tcBorders>
              <w:top w:val="nil"/>
              <w:left w:val="single" w:sz="4" w:space="0" w:color="auto"/>
              <w:bottom w:val="single" w:sz="4" w:space="0" w:color="auto"/>
              <w:right w:val="single" w:sz="4" w:space="0" w:color="auto"/>
            </w:tcBorders>
            <w:shd w:val="clear" w:color="auto" w:fill="auto"/>
            <w:vAlign w:val="center"/>
          </w:tcPr>
          <w:p w:rsidR="00104C82" w:rsidRPr="006B353F" w:rsidRDefault="00104C82" w:rsidP="00582B7C">
            <w:pPr>
              <w:spacing w:after="0" w:line="240" w:lineRule="auto"/>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33. УПК, учащихся</w:t>
            </w:r>
          </w:p>
        </w:tc>
        <w:tc>
          <w:tcPr>
            <w:tcW w:w="1236"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9,8</w:t>
            </w:r>
          </w:p>
        </w:tc>
        <w:tc>
          <w:tcPr>
            <w:tcW w:w="1248"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r w:rsidRPr="006B353F">
              <w:rPr>
                <w:rFonts w:ascii="Times New Roman" w:eastAsia="Times New Roman" w:hAnsi="Times New Roman"/>
                <w:color w:val="000000" w:themeColor="text1"/>
                <w:sz w:val="14"/>
                <w:szCs w:val="14"/>
              </w:rPr>
              <w:t>17,8</w:t>
            </w:r>
          </w:p>
        </w:tc>
        <w:tc>
          <w:tcPr>
            <w:tcW w:w="1303" w:type="dxa"/>
            <w:tcBorders>
              <w:top w:val="nil"/>
              <w:left w:val="nil"/>
              <w:bottom w:val="single" w:sz="4" w:space="0" w:color="auto"/>
              <w:right w:val="single" w:sz="4" w:space="0" w:color="auto"/>
            </w:tcBorders>
            <w:shd w:val="clear" w:color="auto" w:fill="auto"/>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04C82" w:rsidRPr="006B353F" w:rsidRDefault="00104C82" w:rsidP="00582B7C">
            <w:pPr>
              <w:spacing w:after="0" w:line="240" w:lineRule="auto"/>
              <w:jc w:val="center"/>
              <w:rPr>
                <w:rFonts w:ascii="Times New Roman" w:eastAsia="Times New Roman" w:hAnsi="Times New Roman"/>
                <w:color w:val="000000" w:themeColor="text1"/>
                <w:sz w:val="14"/>
                <w:szCs w:val="14"/>
              </w:rPr>
            </w:pPr>
          </w:p>
        </w:tc>
      </w:tr>
    </w:tbl>
    <w:p w:rsidR="00104C82" w:rsidRPr="006B353F" w:rsidRDefault="00104C82" w:rsidP="00104C82">
      <w:pPr>
        <w:spacing w:after="0" w:line="360" w:lineRule="auto"/>
        <w:jc w:val="both"/>
        <w:rPr>
          <w:rFonts w:ascii="Times New Roman" w:hAnsi="Times New Roman"/>
          <w:color w:val="000000" w:themeColor="text1"/>
          <w:sz w:val="24"/>
          <w:szCs w:val="24"/>
        </w:rPr>
      </w:pPr>
    </w:p>
    <w:p w:rsidR="00104C82" w:rsidRDefault="00104C82" w:rsidP="00104C82">
      <w:pPr>
        <w:spacing w:after="0" w:line="360" w:lineRule="auto"/>
        <w:ind w:firstLine="709"/>
        <w:jc w:val="both"/>
        <w:rPr>
          <w:rFonts w:ascii="Times New Roman" w:hAnsi="Times New Roman"/>
          <w:b/>
          <w:sz w:val="24"/>
          <w:szCs w:val="24"/>
        </w:rPr>
      </w:pPr>
      <w:r w:rsidRPr="00964170">
        <w:rPr>
          <w:rFonts w:ascii="Times New Roman" w:hAnsi="Times New Roman"/>
          <w:b/>
          <w:sz w:val="24"/>
          <w:szCs w:val="24"/>
        </w:rPr>
        <w:t>Сложившейся уровень обеспеченност</w:t>
      </w:r>
      <w:r>
        <w:rPr>
          <w:rFonts w:ascii="Times New Roman" w:hAnsi="Times New Roman"/>
          <w:b/>
          <w:sz w:val="24"/>
          <w:szCs w:val="24"/>
        </w:rPr>
        <w:t xml:space="preserve">и населения сельского поселения </w:t>
      </w:r>
      <w:r w:rsidRPr="00964170">
        <w:rPr>
          <w:rFonts w:ascii="Times New Roman" w:hAnsi="Times New Roman"/>
          <w:b/>
          <w:sz w:val="24"/>
          <w:szCs w:val="24"/>
        </w:rPr>
        <w:t xml:space="preserve">услугами в областях образования, здравоохранения, физической культуры и массового спорта и культуры. </w:t>
      </w:r>
    </w:p>
    <w:p w:rsidR="00254EE5" w:rsidRPr="00254EE5" w:rsidRDefault="00254EE5" w:rsidP="00254EE5">
      <w:pPr>
        <w:spacing w:after="0" w:line="360" w:lineRule="auto"/>
        <w:ind w:firstLine="709"/>
        <w:jc w:val="both"/>
        <w:rPr>
          <w:rFonts w:ascii="Times New Roman" w:hAnsi="Times New Roman"/>
          <w:sz w:val="24"/>
          <w:szCs w:val="24"/>
        </w:rPr>
      </w:pPr>
      <w:r w:rsidRPr="00254EE5">
        <w:rPr>
          <w:rFonts w:ascii="Times New Roman" w:hAnsi="Times New Roman"/>
          <w:sz w:val="24"/>
          <w:szCs w:val="24"/>
        </w:rPr>
        <w:t xml:space="preserve">Из учреждений образования в сельском поселении функционируют </w:t>
      </w:r>
      <w:r w:rsidR="006B353F">
        <w:rPr>
          <w:rFonts w:ascii="Times New Roman" w:hAnsi="Times New Roman"/>
          <w:sz w:val="24"/>
          <w:szCs w:val="24"/>
        </w:rPr>
        <w:t xml:space="preserve"> детское дошкольное учреждение № 3 </w:t>
      </w:r>
      <w:r w:rsidRPr="00254EE5">
        <w:rPr>
          <w:rFonts w:ascii="Times New Roman" w:hAnsi="Times New Roman"/>
          <w:sz w:val="24"/>
          <w:szCs w:val="24"/>
        </w:rPr>
        <w:t>и сре</w:t>
      </w:r>
      <w:r w:rsidR="006B353F">
        <w:rPr>
          <w:rFonts w:ascii="Times New Roman" w:hAnsi="Times New Roman"/>
          <w:sz w:val="24"/>
          <w:szCs w:val="24"/>
        </w:rPr>
        <w:t xml:space="preserve">дняя общеобразовательная школа № 27, № 28. </w:t>
      </w:r>
      <w:r w:rsidRPr="00254EE5">
        <w:rPr>
          <w:rFonts w:ascii="Times New Roman" w:hAnsi="Times New Roman"/>
          <w:sz w:val="24"/>
          <w:szCs w:val="24"/>
        </w:rPr>
        <w:t xml:space="preserve">Плановая емкость  детского сада составляет </w:t>
      </w:r>
      <w:r w:rsidR="006B353F">
        <w:rPr>
          <w:rFonts w:ascii="Times New Roman" w:hAnsi="Times New Roman"/>
          <w:sz w:val="24"/>
          <w:szCs w:val="24"/>
        </w:rPr>
        <w:t>220</w:t>
      </w:r>
      <w:r w:rsidRPr="00254EE5">
        <w:rPr>
          <w:rFonts w:ascii="Times New Roman" w:hAnsi="Times New Roman"/>
          <w:sz w:val="24"/>
          <w:szCs w:val="24"/>
        </w:rPr>
        <w:t xml:space="preserve"> мест. Школа  рассчитана на  </w:t>
      </w:r>
      <w:r w:rsidR="006B353F">
        <w:rPr>
          <w:rFonts w:ascii="Times New Roman" w:hAnsi="Times New Roman"/>
          <w:sz w:val="24"/>
          <w:szCs w:val="24"/>
        </w:rPr>
        <w:t>753</w:t>
      </w:r>
      <w:r w:rsidRPr="00254EE5">
        <w:rPr>
          <w:rFonts w:ascii="Times New Roman" w:hAnsi="Times New Roman"/>
          <w:sz w:val="24"/>
          <w:szCs w:val="24"/>
        </w:rPr>
        <w:t xml:space="preserve"> мест,  фактическая посещаемость – </w:t>
      </w:r>
      <w:r w:rsidR="006B353F">
        <w:rPr>
          <w:rFonts w:ascii="Times New Roman" w:hAnsi="Times New Roman"/>
          <w:sz w:val="24"/>
          <w:szCs w:val="24"/>
        </w:rPr>
        <w:t>753</w:t>
      </w:r>
      <w:r w:rsidRPr="00254EE5">
        <w:rPr>
          <w:rFonts w:ascii="Times New Roman" w:hAnsi="Times New Roman"/>
          <w:sz w:val="24"/>
          <w:szCs w:val="24"/>
        </w:rPr>
        <w:t xml:space="preserve"> учащихся.</w:t>
      </w:r>
    </w:p>
    <w:p w:rsidR="00254EE5" w:rsidRPr="00254EE5" w:rsidRDefault="00254EE5" w:rsidP="00254EE5">
      <w:pPr>
        <w:spacing w:after="0" w:line="360" w:lineRule="auto"/>
        <w:ind w:firstLine="709"/>
        <w:jc w:val="both"/>
        <w:rPr>
          <w:rFonts w:ascii="Times New Roman" w:hAnsi="Times New Roman"/>
          <w:sz w:val="24"/>
          <w:szCs w:val="24"/>
        </w:rPr>
      </w:pPr>
      <w:r w:rsidRPr="00254EE5">
        <w:rPr>
          <w:rFonts w:ascii="Times New Roman" w:hAnsi="Times New Roman"/>
          <w:sz w:val="24"/>
          <w:szCs w:val="24"/>
        </w:rPr>
        <w:t xml:space="preserve">В культурной сфере поселения работают два Дома культуры общей емкостью зрительных залов </w:t>
      </w:r>
      <w:r w:rsidR="006B353F">
        <w:rPr>
          <w:rFonts w:ascii="Times New Roman" w:hAnsi="Times New Roman"/>
          <w:sz w:val="24"/>
          <w:szCs w:val="24"/>
        </w:rPr>
        <w:t>666</w:t>
      </w:r>
      <w:r w:rsidRPr="00254EE5">
        <w:rPr>
          <w:rFonts w:ascii="Times New Roman" w:hAnsi="Times New Roman"/>
          <w:sz w:val="24"/>
          <w:szCs w:val="24"/>
        </w:rPr>
        <w:t xml:space="preserve"> мест.  </w:t>
      </w:r>
    </w:p>
    <w:p w:rsidR="00254EE5" w:rsidRPr="00254EE5" w:rsidRDefault="00254EE5" w:rsidP="00254EE5">
      <w:pPr>
        <w:spacing w:after="0" w:line="360" w:lineRule="auto"/>
        <w:ind w:firstLine="709"/>
        <w:jc w:val="both"/>
        <w:rPr>
          <w:rFonts w:ascii="Times New Roman" w:hAnsi="Times New Roman"/>
          <w:sz w:val="24"/>
          <w:szCs w:val="24"/>
        </w:rPr>
      </w:pPr>
      <w:r w:rsidRPr="00254EE5">
        <w:rPr>
          <w:rFonts w:ascii="Times New Roman" w:hAnsi="Times New Roman"/>
          <w:sz w:val="24"/>
          <w:szCs w:val="24"/>
        </w:rPr>
        <w:t>Из числа объектов физкультуры и спорта в поселении имеются стадион, спортивная площадка.</w:t>
      </w:r>
    </w:p>
    <w:p w:rsidR="00254EE5" w:rsidRPr="00254EE5" w:rsidRDefault="00254EE5" w:rsidP="00254EE5">
      <w:pPr>
        <w:spacing w:after="0" w:line="360" w:lineRule="auto"/>
        <w:ind w:firstLine="709"/>
        <w:jc w:val="both"/>
        <w:rPr>
          <w:rFonts w:ascii="Times New Roman" w:hAnsi="Times New Roman"/>
          <w:sz w:val="24"/>
          <w:szCs w:val="24"/>
        </w:rPr>
      </w:pPr>
      <w:r w:rsidRPr="00254EE5">
        <w:rPr>
          <w:rFonts w:ascii="Times New Roman" w:hAnsi="Times New Roman"/>
          <w:sz w:val="24"/>
          <w:szCs w:val="24"/>
        </w:rPr>
        <w:t>В сфере розничной торговли работают  магазин</w:t>
      </w:r>
      <w:r w:rsidR="006B353F">
        <w:rPr>
          <w:rFonts w:ascii="Times New Roman" w:hAnsi="Times New Roman"/>
          <w:sz w:val="24"/>
          <w:szCs w:val="24"/>
        </w:rPr>
        <w:t>ы</w:t>
      </w:r>
      <w:r w:rsidRPr="00254EE5">
        <w:rPr>
          <w:rFonts w:ascii="Times New Roman" w:hAnsi="Times New Roman"/>
          <w:sz w:val="24"/>
          <w:szCs w:val="24"/>
        </w:rPr>
        <w:t xml:space="preserve"> общей торговой площадью 320 м</w:t>
      </w:r>
      <w:proofErr w:type="gramStart"/>
      <w:r w:rsidRPr="00254EE5">
        <w:rPr>
          <w:rFonts w:ascii="Times New Roman" w:hAnsi="Times New Roman"/>
          <w:sz w:val="24"/>
          <w:szCs w:val="24"/>
        </w:rPr>
        <w:t>2</w:t>
      </w:r>
      <w:proofErr w:type="gramEnd"/>
      <w:r w:rsidRPr="00254EE5">
        <w:rPr>
          <w:rFonts w:ascii="Times New Roman" w:hAnsi="Times New Roman"/>
          <w:sz w:val="24"/>
          <w:szCs w:val="24"/>
        </w:rPr>
        <w:t xml:space="preserve">. </w:t>
      </w:r>
    </w:p>
    <w:p w:rsidR="00254EE5" w:rsidRPr="00254EE5" w:rsidRDefault="00254EE5" w:rsidP="00254EE5">
      <w:pPr>
        <w:spacing w:after="0" w:line="360" w:lineRule="auto"/>
        <w:ind w:firstLine="709"/>
        <w:jc w:val="both"/>
        <w:rPr>
          <w:rFonts w:ascii="Times New Roman" w:hAnsi="Times New Roman"/>
          <w:sz w:val="24"/>
          <w:szCs w:val="24"/>
        </w:rPr>
      </w:pPr>
      <w:r w:rsidRPr="00254EE5">
        <w:rPr>
          <w:rFonts w:ascii="Times New Roman" w:hAnsi="Times New Roman"/>
          <w:sz w:val="24"/>
          <w:szCs w:val="24"/>
        </w:rPr>
        <w:t>На территории муниципального образования находятся 2 отделения почтовой связи, филиал отделения сбербанка.</w:t>
      </w:r>
    </w:p>
    <w:p w:rsidR="00254EE5" w:rsidRPr="00254EE5" w:rsidRDefault="00254EE5" w:rsidP="00254EE5">
      <w:pPr>
        <w:spacing w:after="0" w:line="360" w:lineRule="auto"/>
        <w:ind w:firstLine="709"/>
        <w:jc w:val="both"/>
        <w:rPr>
          <w:rFonts w:ascii="Times New Roman" w:hAnsi="Times New Roman"/>
          <w:sz w:val="24"/>
          <w:szCs w:val="24"/>
        </w:rPr>
      </w:pPr>
    </w:p>
    <w:p w:rsidR="00104C82" w:rsidRDefault="00104C82" w:rsidP="00104C8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На территории поселения нет отдельных спортивных залов, стадионов, бассейнов и спортивных площадок. Стадион и спортивный </w:t>
      </w:r>
      <w:proofErr w:type="gramStart"/>
      <w:r>
        <w:rPr>
          <w:rFonts w:ascii="Times New Roman" w:hAnsi="Times New Roman"/>
          <w:sz w:val="24"/>
          <w:szCs w:val="24"/>
        </w:rPr>
        <w:t>зал</w:t>
      </w:r>
      <w:proofErr w:type="gramEnd"/>
      <w:r>
        <w:rPr>
          <w:rFonts w:ascii="Times New Roman" w:hAnsi="Times New Roman"/>
          <w:sz w:val="24"/>
          <w:szCs w:val="24"/>
        </w:rPr>
        <w:t xml:space="preserve"> находящиеся  при школе используются населением для   массового спорта.</w:t>
      </w:r>
    </w:p>
    <w:p w:rsidR="00104C82" w:rsidRDefault="00104C82" w:rsidP="00104C82">
      <w:pPr>
        <w:spacing w:line="360" w:lineRule="auto"/>
        <w:ind w:firstLine="709"/>
        <w:jc w:val="both"/>
        <w:rPr>
          <w:rFonts w:ascii="Times New Roman" w:hAnsi="Times New Roman"/>
          <w:b/>
          <w:sz w:val="24"/>
          <w:szCs w:val="24"/>
        </w:rPr>
      </w:pPr>
    </w:p>
    <w:p w:rsidR="00104C82" w:rsidRDefault="00104C82" w:rsidP="00104C82">
      <w:pPr>
        <w:spacing w:line="360" w:lineRule="auto"/>
        <w:ind w:firstLine="709"/>
        <w:jc w:val="both"/>
        <w:rPr>
          <w:rFonts w:ascii="Times New Roman" w:hAnsi="Times New Roman"/>
          <w:b/>
          <w:sz w:val="24"/>
          <w:szCs w:val="24"/>
        </w:rPr>
      </w:pPr>
      <w:proofErr w:type="gramStart"/>
      <w:r>
        <w:rPr>
          <w:rFonts w:ascii="Times New Roman" w:hAnsi="Times New Roman"/>
          <w:b/>
          <w:sz w:val="24"/>
          <w:szCs w:val="24"/>
        </w:rPr>
        <w:t xml:space="preserve">2.3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w:t>
      </w:r>
      <w:r w:rsidRPr="00077410">
        <w:rPr>
          <w:rFonts w:ascii="Times New Roman" w:hAnsi="Times New Roman"/>
          <w:b/>
          <w:sz w:val="24"/>
          <w:szCs w:val="24"/>
        </w:rPr>
        <w:t>УТВЕРЖДЕННЫХ ПОСТАНОВЛЕНИЕМ ПРАВИТЕЛЬСТВА РФ ОТ 01.10.2015 ГОДА № 1050</w:t>
      </w:r>
      <w:r>
        <w:rPr>
          <w:rFonts w:ascii="Times New Roman" w:hAnsi="Times New Roman"/>
          <w:b/>
          <w:sz w:val="24"/>
          <w:szCs w:val="24"/>
        </w:rPr>
        <w:t>,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roofErr w:type="gramEnd"/>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Прогнозом на 2017 год и на период до 203</w:t>
      </w:r>
      <w:r w:rsidR="00254EE5">
        <w:rPr>
          <w:rFonts w:ascii="Times New Roman" w:hAnsi="Times New Roman"/>
          <w:sz w:val="24"/>
          <w:szCs w:val="24"/>
        </w:rPr>
        <w:t>0</w:t>
      </w:r>
      <w:r w:rsidR="006B353F">
        <w:rPr>
          <w:rFonts w:ascii="Times New Roman" w:hAnsi="Times New Roman"/>
          <w:sz w:val="24"/>
          <w:szCs w:val="24"/>
        </w:rPr>
        <w:t xml:space="preserve"> </w:t>
      </w:r>
      <w:r w:rsidRPr="00877385">
        <w:rPr>
          <w:rFonts w:ascii="Times New Roman" w:hAnsi="Times New Roman"/>
          <w:sz w:val="24"/>
          <w:szCs w:val="24"/>
        </w:rPr>
        <w:t xml:space="preserve">года </w:t>
      </w:r>
      <w:r>
        <w:rPr>
          <w:rFonts w:ascii="Times New Roman" w:hAnsi="Times New Roman"/>
          <w:sz w:val="24"/>
          <w:szCs w:val="24"/>
        </w:rPr>
        <w:t xml:space="preserve">  </w:t>
      </w:r>
      <w:r w:rsidRPr="00877385">
        <w:rPr>
          <w:rFonts w:ascii="Times New Roman" w:hAnsi="Times New Roman"/>
          <w:sz w:val="24"/>
          <w:szCs w:val="24"/>
        </w:rPr>
        <w:t>определены следующие приоритеты социальной инфраструктуры</w:t>
      </w:r>
      <w:r>
        <w:rPr>
          <w:rFonts w:ascii="Times New Roman" w:hAnsi="Times New Roman"/>
          <w:sz w:val="24"/>
          <w:szCs w:val="24"/>
        </w:rPr>
        <w:t xml:space="preserve">  </w:t>
      </w:r>
      <w:r w:rsidR="00665CF5">
        <w:rPr>
          <w:rFonts w:ascii="Times New Roman" w:hAnsi="Times New Roman"/>
          <w:sz w:val="24"/>
          <w:szCs w:val="24"/>
        </w:rPr>
        <w:t>Вознесенского</w:t>
      </w:r>
      <w:r w:rsidRPr="00877385">
        <w:rPr>
          <w:rFonts w:ascii="Times New Roman" w:hAnsi="Times New Roman"/>
          <w:sz w:val="24"/>
          <w:szCs w:val="24"/>
        </w:rPr>
        <w:t xml:space="preserve"> сельского поселения </w:t>
      </w:r>
      <w:r>
        <w:rPr>
          <w:rFonts w:ascii="Times New Roman" w:hAnsi="Times New Roman"/>
          <w:sz w:val="24"/>
          <w:szCs w:val="24"/>
        </w:rPr>
        <w:t>Лабинского</w:t>
      </w:r>
      <w:r w:rsidRPr="00877385">
        <w:rPr>
          <w:rFonts w:ascii="Times New Roman" w:hAnsi="Times New Roman"/>
          <w:sz w:val="24"/>
          <w:szCs w:val="24"/>
        </w:rPr>
        <w:t xml:space="preserve"> муниципального района Краснодарского края: </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-повышение уровня жизни населения </w:t>
      </w:r>
      <w:r w:rsidR="00665CF5">
        <w:rPr>
          <w:rFonts w:ascii="Times New Roman" w:hAnsi="Times New Roman"/>
          <w:sz w:val="24"/>
          <w:szCs w:val="24"/>
        </w:rPr>
        <w:t>Вознесенского</w:t>
      </w:r>
      <w:r>
        <w:rPr>
          <w:rFonts w:ascii="Times New Roman" w:hAnsi="Times New Roman"/>
          <w:sz w:val="24"/>
          <w:szCs w:val="24"/>
        </w:rPr>
        <w:t xml:space="preserve"> сельского поселения Лабин</w:t>
      </w:r>
      <w:r w:rsidRPr="00D3684B">
        <w:rPr>
          <w:rFonts w:ascii="Times New Roman" w:hAnsi="Times New Roman"/>
          <w:sz w:val="24"/>
          <w:szCs w:val="24"/>
        </w:rPr>
        <w:t xml:space="preserve">ского </w:t>
      </w:r>
      <w:r w:rsidRPr="00877385">
        <w:rPr>
          <w:rFonts w:ascii="Times New Roman" w:hAnsi="Times New Roman"/>
          <w:sz w:val="24"/>
          <w:szCs w:val="24"/>
        </w:rPr>
        <w:t xml:space="preserve">муниципального района Краснодарского края, в том числе на основе развития социальной инфраструктуры; </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w:t>
      </w:r>
      <w:r>
        <w:rPr>
          <w:rFonts w:ascii="Times New Roman" w:hAnsi="Times New Roman"/>
          <w:sz w:val="24"/>
          <w:szCs w:val="24"/>
        </w:rPr>
        <w:t xml:space="preserve">луг; </w:t>
      </w:r>
      <w:proofErr w:type="gramStart"/>
      <w:r>
        <w:rPr>
          <w:rFonts w:ascii="Times New Roman" w:hAnsi="Times New Roman"/>
          <w:sz w:val="24"/>
          <w:szCs w:val="24"/>
        </w:rPr>
        <w:t>-р</w:t>
      </w:r>
      <w:proofErr w:type="gramEnd"/>
      <w:r>
        <w:rPr>
          <w:rFonts w:ascii="Times New Roman" w:hAnsi="Times New Roman"/>
          <w:sz w:val="24"/>
          <w:szCs w:val="24"/>
        </w:rPr>
        <w:t xml:space="preserve">азвитие жилищной сферы </w:t>
      </w:r>
      <w:r w:rsidR="00665CF5">
        <w:rPr>
          <w:rFonts w:ascii="Times New Roman" w:hAnsi="Times New Roman"/>
          <w:sz w:val="24"/>
          <w:szCs w:val="24"/>
        </w:rPr>
        <w:t>Вознесенском</w:t>
      </w:r>
      <w:r>
        <w:rPr>
          <w:rFonts w:ascii="Times New Roman" w:hAnsi="Times New Roman"/>
          <w:sz w:val="24"/>
          <w:szCs w:val="24"/>
        </w:rPr>
        <w:t xml:space="preserve"> сельском поселении Лабин</w:t>
      </w:r>
      <w:r w:rsidRPr="00D3684B">
        <w:rPr>
          <w:rFonts w:ascii="Times New Roman" w:hAnsi="Times New Roman"/>
          <w:sz w:val="24"/>
          <w:szCs w:val="24"/>
        </w:rPr>
        <w:t>ского</w:t>
      </w:r>
      <w:r w:rsidRPr="00877385">
        <w:rPr>
          <w:rFonts w:ascii="Times New Roman" w:hAnsi="Times New Roman"/>
          <w:sz w:val="24"/>
          <w:szCs w:val="24"/>
        </w:rPr>
        <w:t xml:space="preserve"> муниципального района Краснодарского края; </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-создание условий для гармоничного раз</w:t>
      </w:r>
      <w:r>
        <w:rPr>
          <w:rFonts w:ascii="Times New Roman" w:hAnsi="Times New Roman"/>
          <w:sz w:val="24"/>
          <w:szCs w:val="24"/>
        </w:rPr>
        <w:t xml:space="preserve">вития подрастающего поколения в </w:t>
      </w:r>
      <w:r w:rsidR="00665CF5">
        <w:rPr>
          <w:rFonts w:ascii="Times New Roman" w:hAnsi="Times New Roman"/>
          <w:sz w:val="24"/>
          <w:szCs w:val="24"/>
        </w:rPr>
        <w:t>Вознесенском</w:t>
      </w:r>
      <w:r>
        <w:rPr>
          <w:rFonts w:ascii="Times New Roman" w:hAnsi="Times New Roman"/>
          <w:sz w:val="24"/>
          <w:szCs w:val="24"/>
        </w:rPr>
        <w:t xml:space="preserve"> сельском поселении Лабин</w:t>
      </w:r>
      <w:r w:rsidRPr="00D3684B">
        <w:rPr>
          <w:rFonts w:ascii="Times New Roman" w:hAnsi="Times New Roman"/>
          <w:sz w:val="24"/>
          <w:szCs w:val="24"/>
        </w:rPr>
        <w:t xml:space="preserve">ского </w:t>
      </w:r>
      <w:r w:rsidRPr="00877385">
        <w:rPr>
          <w:rFonts w:ascii="Times New Roman" w:hAnsi="Times New Roman"/>
          <w:sz w:val="24"/>
          <w:szCs w:val="24"/>
        </w:rPr>
        <w:t xml:space="preserve">муниципального района Краснодарского края; </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-сохранение культурного наследия на территории </w:t>
      </w:r>
      <w:r w:rsidR="00665CF5">
        <w:rPr>
          <w:rFonts w:ascii="Times New Roman" w:hAnsi="Times New Roman"/>
          <w:sz w:val="24"/>
          <w:szCs w:val="24"/>
        </w:rPr>
        <w:t>Вознесенск</w:t>
      </w:r>
      <w:r w:rsidR="00665CF5" w:rsidRPr="00D3684B">
        <w:rPr>
          <w:rFonts w:ascii="Times New Roman" w:hAnsi="Times New Roman"/>
          <w:sz w:val="24"/>
          <w:szCs w:val="24"/>
        </w:rPr>
        <w:t>ого</w:t>
      </w:r>
      <w:r w:rsidRPr="00D3684B">
        <w:rPr>
          <w:rFonts w:ascii="Times New Roman" w:hAnsi="Times New Roman"/>
          <w:sz w:val="24"/>
          <w:szCs w:val="24"/>
        </w:rPr>
        <w:t xml:space="preserve"> сельског</w:t>
      </w:r>
      <w:r>
        <w:rPr>
          <w:rFonts w:ascii="Times New Roman" w:hAnsi="Times New Roman"/>
          <w:sz w:val="24"/>
          <w:szCs w:val="24"/>
        </w:rPr>
        <w:t>о поселения Лабин</w:t>
      </w:r>
      <w:r w:rsidRPr="00D3684B">
        <w:rPr>
          <w:rFonts w:ascii="Times New Roman" w:hAnsi="Times New Roman"/>
          <w:sz w:val="24"/>
          <w:szCs w:val="24"/>
        </w:rPr>
        <w:t>ского</w:t>
      </w:r>
      <w:r w:rsidRPr="00877385">
        <w:rPr>
          <w:rFonts w:ascii="Times New Roman" w:hAnsi="Times New Roman"/>
          <w:sz w:val="24"/>
          <w:szCs w:val="24"/>
        </w:rPr>
        <w:t xml:space="preserve"> муниципального района Краснодарского края. </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w:t>
      </w:r>
      <w:r w:rsidRPr="00877385">
        <w:rPr>
          <w:rFonts w:ascii="Times New Roman" w:hAnsi="Times New Roman"/>
          <w:sz w:val="24"/>
          <w:szCs w:val="24"/>
        </w:rPr>
        <w:lastRenderedPageBreak/>
        <w:t xml:space="preserve">следующие: детские дошкольные и школьные учреждения, здравоохранение, учреждения культуры и искусства, частично спорта. </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Территориальное планирование поселения осуществляется в соответствии с действующим федеральным и областным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обеспечения устойчивого развития поселения;</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формирования благоприятной среды жизнедеятельности;</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развития и модернизации инженерной, транспортной и социальной инфраструктур;</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обеспечения устойчивого развития поселения;</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формирования благоприятной среды жизнедеятельности;</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развития и модернизации инженерной, транспортной и социальной инфраструктур;</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Эта задача включает в себя ряд направлений, </w:t>
      </w:r>
      <w:proofErr w:type="gramStart"/>
      <w:r w:rsidRPr="00877385">
        <w:rPr>
          <w:rFonts w:ascii="Times New Roman" w:hAnsi="Times New Roman"/>
          <w:sz w:val="24"/>
          <w:szCs w:val="24"/>
        </w:rPr>
        <w:t>к</w:t>
      </w:r>
      <w:proofErr w:type="gramEnd"/>
      <w:r w:rsidRPr="00877385">
        <w:rPr>
          <w:rFonts w:ascii="Times New Roman" w:hAnsi="Times New Roman"/>
          <w:sz w:val="24"/>
          <w:szCs w:val="24"/>
        </w:rPr>
        <w:t xml:space="preserve"> основны</w:t>
      </w:r>
      <w:r>
        <w:rPr>
          <w:rFonts w:ascii="Times New Roman" w:hAnsi="Times New Roman"/>
          <w:sz w:val="24"/>
          <w:szCs w:val="24"/>
        </w:rPr>
        <w:t>м из которых относятся</w:t>
      </w:r>
      <w:r w:rsidRPr="00877385">
        <w:rPr>
          <w:rFonts w:ascii="Times New Roman" w:hAnsi="Times New Roman"/>
          <w:sz w:val="24"/>
          <w:szCs w:val="24"/>
        </w:rPr>
        <w:t>:</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w:t>
      </w:r>
      <w:r>
        <w:rPr>
          <w:rFonts w:ascii="Times New Roman" w:hAnsi="Times New Roman"/>
          <w:sz w:val="24"/>
          <w:szCs w:val="24"/>
        </w:rPr>
        <w:t xml:space="preserve"> сред</w:t>
      </w:r>
      <w:r w:rsidRPr="00877385">
        <w:rPr>
          <w:rFonts w:ascii="Times New Roman" w:hAnsi="Times New Roman"/>
          <w:sz w:val="24"/>
          <w:szCs w:val="24"/>
        </w:rPr>
        <w:t>, эколого-воспроизводящих функций;</w:t>
      </w:r>
    </w:p>
    <w:p w:rsidR="00104C82" w:rsidRPr="00877385" w:rsidRDefault="00104C82" w:rsidP="00104C82">
      <w:pPr>
        <w:spacing w:after="0" w:line="360" w:lineRule="auto"/>
        <w:ind w:firstLine="709"/>
        <w:jc w:val="both"/>
        <w:rPr>
          <w:rFonts w:ascii="Times New Roman" w:hAnsi="Times New Roman"/>
          <w:sz w:val="24"/>
          <w:szCs w:val="24"/>
        </w:rPr>
      </w:pPr>
      <w:proofErr w:type="gramStart"/>
      <w:r w:rsidRPr="00877385">
        <w:rPr>
          <w:rFonts w:ascii="Times New Roman" w:hAnsi="Times New Roman"/>
          <w:sz w:val="24"/>
          <w:szCs w:val="24"/>
        </w:rPr>
        <w:lastRenderedPageBreak/>
        <w:t>– увеличение инвестиционной привлекательности поселения, что повлечет за собой создание новых рабочих мест, повышение уровня жизни населения;</w:t>
      </w:r>
      <w:r>
        <w:rPr>
          <w:rFonts w:ascii="Times New Roman" w:hAnsi="Times New Roman"/>
          <w:sz w:val="24"/>
          <w:szCs w:val="24"/>
        </w:rPr>
        <w:t xml:space="preserve"> </w:t>
      </w:r>
      <w:r w:rsidRPr="00877385">
        <w:rPr>
          <w:rFonts w:ascii="Times New Roman" w:hAnsi="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r>
        <w:rPr>
          <w:rFonts w:ascii="Times New Roman" w:hAnsi="Times New Roman"/>
          <w:sz w:val="24"/>
          <w:szCs w:val="24"/>
        </w:rPr>
        <w:t xml:space="preserve"> </w:t>
      </w:r>
      <w:r w:rsidRPr="00591E6B">
        <w:rPr>
          <w:rFonts w:ascii="Times New Roman" w:hAnsi="Times New Roman"/>
          <w:sz w:val="24"/>
          <w:szCs w:val="24"/>
        </w:rPr>
        <w:t>усовершенствование внешних и внутренних транспортных связей как основы</w:t>
      </w:r>
      <w:r>
        <w:rPr>
          <w:rFonts w:ascii="Times New Roman" w:hAnsi="Times New Roman"/>
          <w:sz w:val="24"/>
          <w:szCs w:val="24"/>
        </w:rPr>
        <w:t xml:space="preserve"> </w:t>
      </w:r>
      <w:r w:rsidRPr="00877385">
        <w:rPr>
          <w:rFonts w:ascii="Times New Roman" w:hAnsi="Times New Roman"/>
          <w:sz w:val="24"/>
          <w:szCs w:val="24"/>
        </w:rPr>
        <w:t>укрепления экономической сферы, а также</w:t>
      </w:r>
      <w:r>
        <w:rPr>
          <w:rFonts w:ascii="Times New Roman" w:hAnsi="Times New Roman"/>
          <w:sz w:val="24"/>
          <w:szCs w:val="24"/>
        </w:rPr>
        <w:t xml:space="preserve"> развитие улично-дорожной сети;</w:t>
      </w:r>
      <w:proofErr w:type="gramEnd"/>
      <w:r>
        <w:rPr>
          <w:rFonts w:ascii="Times New Roman" w:hAnsi="Times New Roman"/>
          <w:sz w:val="24"/>
          <w:szCs w:val="24"/>
        </w:rPr>
        <w:t xml:space="preserve"> </w:t>
      </w:r>
      <w:r w:rsidRPr="00877385">
        <w:rPr>
          <w:rFonts w:ascii="Times New Roman" w:hAnsi="Times New Roman"/>
          <w:sz w:val="24"/>
          <w:szCs w:val="24"/>
        </w:rPr>
        <w:t>создание условий для разнообразных видов отдыха, занятия спортом.</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совершенствование пространственной структуры территории населенных пунктов;</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регенерация и развитие жилых территорий;</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развитие зон общественных центров и объектов социальной инфраструктуры;</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реорганизация и развитие производственных территорий.</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Основными задачами по развитию общественных центров и объектов социальной инфраструктуры являются:</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организация деловых зон, включающих объекты обслуживания, торговли и досуга</w:t>
      </w:r>
      <w:r>
        <w:rPr>
          <w:rFonts w:ascii="Times New Roman" w:hAnsi="Times New Roman"/>
          <w:sz w:val="24"/>
          <w:szCs w:val="24"/>
        </w:rPr>
        <w:t xml:space="preserve">; </w:t>
      </w:r>
      <w:r w:rsidRPr="00877385">
        <w:rPr>
          <w:rFonts w:ascii="Times New Roman" w:hAnsi="Times New Roman"/>
          <w:sz w:val="24"/>
          <w:szCs w:val="24"/>
        </w:rPr>
        <w:t>формирование в общественных центрах благоустроенных и озелененных пешеходных пространств.</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Основными задачами по сохранению объектов историко-культурного наследия являются:</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обеспечение физической сохранности объекта культурного наследия;</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104C82" w:rsidRPr="00877385" w:rsidRDefault="00104C82" w:rsidP="00104C82">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 установление </w:t>
      </w:r>
      <w:proofErr w:type="gramStart"/>
      <w:r w:rsidRPr="00877385">
        <w:rPr>
          <w:rFonts w:ascii="Times New Roman" w:hAnsi="Times New Roman"/>
          <w:sz w:val="24"/>
          <w:szCs w:val="24"/>
        </w:rPr>
        <w:t>режима использования территории объекта культурного наследия</w:t>
      </w:r>
      <w:proofErr w:type="gramEnd"/>
      <w:r w:rsidRPr="00877385">
        <w:rPr>
          <w:rFonts w:ascii="Times New Roman" w:hAnsi="Times New Roman"/>
          <w:sz w:val="24"/>
          <w:szCs w:val="24"/>
        </w:rPr>
        <w:t>.</w:t>
      </w:r>
    </w:p>
    <w:p w:rsidR="00104C82" w:rsidRDefault="00104C82" w:rsidP="00104C82">
      <w:pPr>
        <w:spacing w:after="0" w:line="360" w:lineRule="auto"/>
        <w:ind w:firstLine="709"/>
        <w:jc w:val="both"/>
        <w:rPr>
          <w:rFonts w:ascii="Times New Roman" w:hAnsi="Times New Roman"/>
          <w:sz w:val="24"/>
          <w:szCs w:val="24"/>
        </w:rPr>
      </w:pPr>
      <w:r w:rsidRPr="00D3684B">
        <w:rPr>
          <w:rFonts w:ascii="Times New Roman" w:hAnsi="Times New Roman"/>
          <w:sz w:val="24"/>
          <w:szCs w:val="24"/>
        </w:rPr>
        <w:t xml:space="preserve">Генеральным планом </w:t>
      </w:r>
      <w:r>
        <w:rPr>
          <w:rFonts w:ascii="Times New Roman" w:hAnsi="Times New Roman"/>
          <w:sz w:val="24"/>
          <w:szCs w:val="24"/>
        </w:rPr>
        <w:t>устанавливается задача: предусмотреть сохранение и рекон</w:t>
      </w:r>
      <w:r w:rsidRPr="00D3684B">
        <w:rPr>
          <w:rFonts w:ascii="Times New Roman" w:hAnsi="Times New Roman"/>
          <w:sz w:val="24"/>
          <w:szCs w:val="24"/>
        </w:rPr>
        <w:t xml:space="preserve">струкцию существующих объектов, и новое строительство недостающих объектов соцкультбыта  до норматива в соответствии </w:t>
      </w:r>
      <w:r>
        <w:rPr>
          <w:rFonts w:ascii="Times New Roman" w:hAnsi="Times New Roman"/>
          <w:sz w:val="24"/>
          <w:szCs w:val="24"/>
        </w:rPr>
        <w:t>с нормативным радиусом доступно</w:t>
      </w:r>
      <w:r w:rsidRPr="00D3684B">
        <w:rPr>
          <w:rFonts w:ascii="Times New Roman" w:hAnsi="Times New Roman"/>
          <w:sz w:val="24"/>
          <w:szCs w:val="24"/>
        </w:rPr>
        <w:t>сти.</w:t>
      </w:r>
    </w:p>
    <w:p w:rsidR="00104C82" w:rsidRPr="002A7BD6" w:rsidRDefault="00104C82" w:rsidP="00104C82">
      <w:pPr>
        <w:spacing w:after="0" w:line="360" w:lineRule="auto"/>
        <w:ind w:firstLine="709"/>
        <w:jc w:val="both"/>
        <w:rPr>
          <w:rFonts w:ascii="Times New Roman" w:hAnsi="Times New Roman"/>
          <w:sz w:val="24"/>
          <w:szCs w:val="24"/>
        </w:rPr>
      </w:pPr>
      <w:r w:rsidRPr="002A7BD6">
        <w:rPr>
          <w:rFonts w:ascii="Times New Roman" w:hAnsi="Times New Roman"/>
          <w:sz w:val="24"/>
          <w:szCs w:val="24"/>
        </w:rPr>
        <w:lastRenderedPageBreak/>
        <w:t>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и требованиями, установленными в СНиП 2.07.01-89* 1989 и актуализированной редакции 2011 года.</w:t>
      </w:r>
    </w:p>
    <w:p w:rsidR="00104C82" w:rsidRPr="002A7BD6" w:rsidRDefault="00104C82" w:rsidP="00104C82">
      <w:pPr>
        <w:spacing w:after="0" w:line="360" w:lineRule="auto"/>
        <w:ind w:firstLine="709"/>
        <w:jc w:val="both"/>
        <w:rPr>
          <w:rFonts w:ascii="Times New Roman" w:hAnsi="Times New Roman"/>
          <w:sz w:val="24"/>
          <w:szCs w:val="24"/>
        </w:rPr>
      </w:pPr>
      <w:r>
        <w:rPr>
          <w:rFonts w:ascii="Times New Roman" w:hAnsi="Times New Roman"/>
          <w:sz w:val="24"/>
          <w:szCs w:val="24"/>
        </w:rPr>
        <w:t xml:space="preserve">Общая площадь </w:t>
      </w:r>
      <w:r w:rsidRPr="002A7BD6">
        <w:rPr>
          <w:rFonts w:ascii="Times New Roman" w:hAnsi="Times New Roman"/>
          <w:sz w:val="24"/>
          <w:szCs w:val="24"/>
        </w:rPr>
        <w:t xml:space="preserve"> территори</w:t>
      </w:r>
      <w:r>
        <w:rPr>
          <w:rFonts w:ascii="Times New Roman" w:hAnsi="Times New Roman"/>
          <w:sz w:val="24"/>
          <w:szCs w:val="24"/>
        </w:rPr>
        <w:t xml:space="preserve">и    </w:t>
      </w:r>
      <w:r w:rsidR="00665CF5">
        <w:rPr>
          <w:rFonts w:ascii="Times New Roman" w:hAnsi="Times New Roman"/>
          <w:sz w:val="24"/>
          <w:szCs w:val="24"/>
        </w:rPr>
        <w:t>Вознесенского</w:t>
      </w:r>
      <w:r>
        <w:rPr>
          <w:rFonts w:ascii="Times New Roman" w:hAnsi="Times New Roman"/>
          <w:sz w:val="24"/>
          <w:szCs w:val="24"/>
        </w:rPr>
        <w:t xml:space="preserve"> сельского поселения </w:t>
      </w:r>
      <w:r w:rsidRPr="002A7BD6">
        <w:rPr>
          <w:rFonts w:ascii="Times New Roman" w:hAnsi="Times New Roman"/>
          <w:sz w:val="24"/>
          <w:szCs w:val="24"/>
        </w:rPr>
        <w:t xml:space="preserve"> составляет на расч</w:t>
      </w:r>
      <w:r>
        <w:rPr>
          <w:rFonts w:ascii="Times New Roman" w:hAnsi="Times New Roman"/>
          <w:sz w:val="24"/>
          <w:szCs w:val="24"/>
        </w:rPr>
        <w:t>етный срок до 203</w:t>
      </w:r>
      <w:r w:rsidR="00254EE5">
        <w:rPr>
          <w:rFonts w:ascii="Times New Roman" w:hAnsi="Times New Roman"/>
          <w:sz w:val="24"/>
          <w:szCs w:val="24"/>
        </w:rPr>
        <w:t>0</w:t>
      </w:r>
      <w:r>
        <w:rPr>
          <w:rFonts w:ascii="Times New Roman" w:hAnsi="Times New Roman"/>
          <w:sz w:val="24"/>
          <w:szCs w:val="24"/>
        </w:rPr>
        <w:t xml:space="preserve"> года  (в установленных границах) около 372</w:t>
      </w:r>
      <w:r w:rsidRPr="002A7BD6">
        <w:rPr>
          <w:rFonts w:ascii="Times New Roman" w:hAnsi="Times New Roman"/>
          <w:sz w:val="24"/>
          <w:szCs w:val="24"/>
        </w:rPr>
        <w:t xml:space="preserve"> га </w:t>
      </w:r>
    </w:p>
    <w:p w:rsidR="00104C82" w:rsidRPr="002A7BD6" w:rsidRDefault="00104C82" w:rsidP="00104C82">
      <w:pPr>
        <w:spacing w:after="0" w:line="360" w:lineRule="auto"/>
        <w:ind w:firstLine="709"/>
        <w:jc w:val="both"/>
        <w:rPr>
          <w:rFonts w:ascii="Times New Roman" w:hAnsi="Times New Roman"/>
          <w:sz w:val="24"/>
          <w:szCs w:val="24"/>
        </w:rPr>
      </w:pPr>
      <w:r>
        <w:rPr>
          <w:rFonts w:ascii="Times New Roman" w:hAnsi="Times New Roman"/>
          <w:sz w:val="24"/>
          <w:szCs w:val="24"/>
        </w:rPr>
        <w:t xml:space="preserve">Хутор </w:t>
      </w:r>
      <w:r w:rsidR="00254EE5">
        <w:rPr>
          <w:rFonts w:ascii="Times New Roman" w:hAnsi="Times New Roman"/>
          <w:sz w:val="24"/>
          <w:szCs w:val="24"/>
        </w:rPr>
        <w:t>Сладкий</w:t>
      </w:r>
      <w:r>
        <w:rPr>
          <w:rFonts w:ascii="Times New Roman" w:hAnsi="Times New Roman"/>
          <w:sz w:val="24"/>
          <w:szCs w:val="24"/>
        </w:rPr>
        <w:t xml:space="preserve"> </w:t>
      </w:r>
      <w:r w:rsidRPr="002A7BD6">
        <w:rPr>
          <w:rFonts w:ascii="Times New Roman" w:hAnsi="Times New Roman"/>
          <w:sz w:val="24"/>
          <w:szCs w:val="24"/>
        </w:rPr>
        <w:t>имеет территориальные резервы для размещения жилищного, социального, культурно-бытового, рекреационного и коммунально-складского строительства в границах, определенных схемой терр</w:t>
      </w:r>
      <w:r>
        <w:rPr>
          <w:rFonts w:ascii="Times New Roman" w:hAnsi="Times New Roman"/>
          <w:sz w:val="24"/>
          <w:szCs w:val="24"/>
        </w:rPr>
        <w:t>иториального планирования Лабин</w:t>
      </w:r>
      <w:r w:rsidRPr="002A7BD6">
        <w:rPr>
          <w:rFonts w:ascii="Times New Roman" w:hAnsi="Times New Roman"/>
          <w:sz w:val="24"/>
          <w:szCs w:val="24"/>
        </w:rPr>
        <w:t>ского района на начало проектирован</w:t>
      </w:r>
      <w:r>
        <w:rPr>
          <w:rFonts w:ascii="Times New Roman" w:hAnsi="Times New Roman"/>
          <w:sz w:val="24"/>
          <w:szCs w:val="24"/>
        </w:rPr>
        <w:t xml:space="preserve">ия генерального плана </w:t>
      </w:r>
      <w:proofErr w:type="spellStart"/>
      <w:r w:rsidR="00A83EDC">
        <w:rPr>
          <w:rFonts w:ascii="Times New Roman" w:hAnsi="Times New Roman"/>
          <w:sz w:val="24"/>
          <w:szCs w:val="24"/>
        </w:rPr>
        <w:t>Вознескнск</w:t>
      </w:r>
      <w:r w:rsidRPr="002A7BD6">
        <w:rPr>
          <w:rFonts w:ascii="Times New Roman" w:hAnsi="Times New Roman"/>
          <w:sz w:val="24"/>
          <w:szCs w:val="24"/>
        </w:rPr>
        <w:t>ого</w:t>
      </w:r>
      <w:proofErr w:type="spellEnd"/>
      <w:r w:rsidRPr="002A7BD6">
        <w:rPr>
          <w:rFonts w:ascii="Times New Roman" w:hAnsi="Times New Roman"/>
          <w:sz w:val="24"/>
          <w:szCs w:val="24"/>
        </w:rPr>
        <w:t xml:space="preserve"> сельского поселения.</w:t>
      </w:r>
    </w:p>
    <w:p w:rsidR="00104C82" w:rsidRDefault="00104C82" w:rsidP="00104C82">
      <w:pPr>
        <w:spacing w:after="0" w:line="360" w:lineRule="auto"/>
        <w:ind w:firstLine="709"/>
        <w:jc w:val="both"/>
        <w:rPr>
          <w:rFonts w:ascii="Times New Roman" w:hAnsi="Times New Roman"/>
          <w:sz w:val="24"/>
          <w:szCs w:val="24"/>
        </w:rPr>
      </w:pPr>
      <w:r w:rsidRPr="002A7BD6">
        <w:rPr>
          <w:rFonts w:ascii="Times New Roman" w:hAnsi="Times New Roman"/>
          <w:sz w:val="24"/>
          <w:szCs w:val="24"/>
        </w:rPr>
        <w:t>Прирезка дополнительных территорий для развития населенного пункта не требуется.</w:t>
      </w:r>
    </w:p>
    <w:p w:rsidR="00104C82" w:rsidRPr="00EB7E2C" w:rsidRDefault="00104C82" w:rsidP="00104C82">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границах </w:t>
      </w:r>
      <w:r w:rsidR="00665CF5">
        <w:rPr>
          <w:rFonts w:ascii="Times New Roman" w:hAnsi="Times New Roman"/>
          <w:sz w:val="24"/>
          <w:szCs w:val="24"/>
        </w:rPr>
        <w:t>Вознесенск</w:t>
      </w:r>
      <w:r w:rsidR="00665CF5" w:rsidRPr="00EB7E2C">
        <w:rPr>
          <w:rFonts w:ascii="Times New Roman" w:hAnsi="Times New Roman"/>
          <w:sz w:val="24"/>
          <w:szCs w:val="24"/>
        </w:rPr>
        <w:t>ого</w:t>
      </w:r>
      <w:r w:rsidRPr="00EB7E2C">
        <w:rPr>
          <w:rFonts w:ascii="Times New Roman" w:hAnsi="Times New Roman"/>
          <w:sz w:val="24"/>
          <w:szCs w:val="24"/>
        </w:rPr>
        <w:t xml:space="preserve"> сельского </w:t>
      </w:r>
      <w:r>
        <w:rPr>
          <w:rFonts w:ascii="Times New Roman" w:hAnsi="Times New Roman"/>
          <w:sz w:val="24"/>
          <w:szCs w:val="24"/>
        </w:rPr>
        <w:t>поселения предусматривается раз</w:t>
      </w:r>
      <w:r w:rsidRPr="00EB7E2C">
        <w:rPr>
          <w:rFonts w:ascii="Times New Roman" w:hAnsi="Times New Roman"/>
          <w:sz w:val="24"/>
          <w:szCs w:val="24"/>
        </w:rPr>
        <w:t>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104C82" w:rsidRPr="00EB7E2C"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Генеральным планом предусматрива</w:t>
      </w:r>
      <w:r>
        <w:rPr>
          <w:rFonts w:ascii="Times New Roman" w:hAnsi="Times New Roman"/>
          <w:sz w:val="24"/>
          <w:szCs w:val="24"/>
        </w:rPr>
        <w:t>ется двухуровневая система соци</w:t>
      </w:r>
      <w:r w:rsidRPr="00EB7E2C">
        <w:rPr>
          <w:rFonts w:ascii="Times New Roman" w:hAnsi="Times New Roman"/>
          <w:sz w:val="24"/>
          <w:szCs w:val="24"/>
        </w:rPr>
        <w:t>ального и культурно-бытового назначения.</w:t>
      </w:r>
    </w:p>
    <w:p w:rsidR="00104C82"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1. Учреждения периодического пользова</w:t>
      </w:r>
      <w:r>
        <w:rPr>
          <w:rFonts w:ascii="Times New Roman" w:hAnsi="Times New Roman"/>
          <w:sz w:val="24"/>
          <w:szCs w:val="24"/>
        </w:rPr>
        <w:t>ния, к которым относятся общепо</w:t>
      </w:r>
      <w:r w:rsidRPr="00EB7E2C">
        <w:rPr>
          <w:rFonts w:ascii="Times New Roman" w:hAnsi="Times New Roman"/>
          <w:sz w:val="24"/>
          <w:szCs w:val="24"/>
        </w:rPr>
        <w:t xml:space="preserve">селковые учреждения: </w:t>
      </w:r>
    </w:p>
    <w:p w:rsidR="00104C82"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культурные центры,</w:t>
      </w:r>
    </w:p>
    <w:p w:rsidR="00104C82"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клубы, Дома культуры,</w:t>
      </w:r>
    </w:p>
    <w:p w:rsidR="00104C82"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 xml:space="preserve">поликлиники, больницы, </w:t>
      </w:r>
    </w:p>
    <w:p w:rsidR="00104C82"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 xml:space="preserve">библиотеки, </w:t>
      </w:r>
    </w:p>
    <w:p w:rsidR="00104C82"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 xml:space="preserve">спортивные центры, </w:t>
      </w:r>
    </w:p>
    <w:p w:rsidR="00104C82" w:rsidRPr="00EB7E2C"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гостиницы, крупные торговые центры, предприятия коммунального обслуживания, административно-хозяйственные и финансово-кредитные учреждения.</w:t>
      </w:r>
    </w:p>
    <w:p w:rsidR="00104C82" w:rsidRPr="00EB7E2C"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2. Учреждения повседневного спроса (пользования), к которым относятся детские дошкольные учреждения, общеобр</w:t>
      </w:r>
      <w:r>
        <w:rPr>
          <w:rFonts w:ascii="Times New Roman" w:hAnsi="Times New Roman"/>
          <w:sz w:val="24"/>
          <w:szCs w:val="24"/>
        </w:rPr>
        <w:t>азовательные школы, магазины по</w:t>
      </w:r>
      <w:r w:rsidRPr="00EB7E2C">
        <w:rPr>
          <w:rFonts w:ascii="Times New Roman" w:hAnsi="Times New Roman"/>
          <w:sz w:val="24"/>
          <w:szCs w:val="24"/>
        </w:rPr>
        <w:t>вседневного спроса, приемные пункты КБО (пр</w:t>
      </w:r>
      <w:r>
        <w:rPr>
          <w:rFonts w:ascii="Times New Roman" w:hAnsi="Times New Roman"/>
          <w:sz w:val="24"/>
          <w:szCs w:val="24"/>
        </w:rPr>
        <w:t>едприятия бытового обслужива</w:t>
      </w:r>
      <w:r w:rsidRPr="00EB7E2C">
        <w:rPr>
          <w:rFonts w:ascii="Times New Roman" w:hAnsi="Times New Roman"/>
          <w:sz w:val="24"/>
          <w:szCs w:val="24"/>
        </w:rPr>
        <w:t>ния), бани, почтовые отделения,  аптеки и др.</w:t>
      </w:r>
    </w:p>
    <w:p w:rsidR="00104C82" w:rsidRPr="00EB7E2C"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lastRenderedPageBreak/>
        <w:t>Проектом предусматривается реконструкция и модернизация существующих объектов соцкультбыта, а также строите</w:t>
      </w:r>
      <w:r>
        <w:rPr>
          <w:rFonts w:ascii="Times New Roman" w:hAnsi="Times New Roman"/>
          <w:sz w:val="24"/>
          <w:szCs w:val="24"/>
        </w:rPr>
        <w:t>льство новых учреждений обслужи</w:t>
      </w:r>
      <w:r w:rsidRPr="00EB7E2C">
        <w:rPr>
          <w:rFonts w:ascii="Times New Roman" w:hAnsi="Times New Roman"/>
          <w:sz w:val="24"/>
          <w:szCs w:val="24"/>
        </w:rPr>
        <w:t>вания.</w:t>
      </w:r>
    </w:p>
    <w:p w:rsidR="00104C82" w:rsidRPr="00EB7E2C"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Размещение объектов предусматривается с учетом нормативного радиуса доступности и в соответствии со «Схемой т</w:t>
      </w:r>
      <w:r>
        <w:rPr>
          <w:rFonts w:ascii="Times New Roman" w:hAnsi="Times New Roman"/>
          <w:sz w:val="24"/>
          <w:szCs w:val="24"/>
        </w:rPr>
        <w:t>ерриториального планирования му</w:t>
      </w:r>
      <w:r w:rsidRPr="00EB7E2C">
        <w:rPr>
          <w:rFonts w:ascii="Times New Roman" w:hAnsi="Times New Roman"/>
          <w:sz w:val="24"/>
          <w:szCs w:val="24"/>
        </w:rPr>
        <w:t>ниципального обра</w:t>
      </w:r>
      <w:r>
        <w:rPr>
          <w:rFonts w:ascii="Times New Roman" w:hAnsi="Times New Roman"/>
          <w:sz w:val="24"/>
          <w:szCs w:val="24"/>
        </w:rPr>
        <w:t>зования Лабин</w:t>
      </w:r>
      <w:r w:rsidRPr="00EB7E2C">
        <w:rPr>
          <w:rFonts w:ascii="Times New Roman" w:hAnsi="Times New Roman"/>
          <w:sz w:val="24"/>
          <w:szCs w:val="24"/>
        </w:rPr>
        <w:t>ский райо</w:t>
      </w:r>
      <w:r>
        <w:rPr>
          <w:rFonts w:ascii="Times New Roman" w:hAnsi="Times New Roman"/>
          <w:sz w:val="24"/>
          <w:szCs w:val="24"/>
        </w:rPr>
        <w:t>н Краснодарского края», разрабо</w:t>
      </w:r>
      <w:r w:rsidRPr="00EB7E2C">
        <w:rPr>
          <w:rFonts w:ascii="Times New Roman" w:hAnsi="Times New Roman"/>
          <w:sz w:val="24"/>
          <w:szCs w:val="24"/>
        </w:rPr>
        <w:t>танной ОАО «Институт территориального планирования Краснодарского края» в 200</w:t>
      </w:r>
      <w:r w:rsidR="006B353F">
        <w:rPr>
          <w:rFonts w:ascii="Times New Roman" w:hAnsi="Times New Roman"/>
          <w:sz w:val="24"/>
          <w:szCs w:val="24"/>
        </w:rPr>
        <w:t>9</w:t>
      </w:r>
      <w:r>
        <w:rPr>
          <w:rFonts w:ascii="Times New Roman" w:hAnsi="Times New Roman"/>
          <w:sz w:val="24"/>
          <w:szCs w:val="24"/>
        </w:rPr>
        <w:t xml:space="preserve"> году. </w:t>
      </w:r>
      <w:r w:rsidRPr="00EB7E2C">
        <w:rPr>
          <w:rFonts w:ascii="Times New Roman" w:hAnsi="Times New Roman"/>
          <w:sz w:val="24"/>
          <w:szCs w:val="24"/>
        </w:rPr>
        <w:t>Расчет потребности учреждений социаль</w:t>
      </w:r>
      <w:r>
        <w:rPr>
          <w:rFonts w:ascii="Times New Roman" w:hAnsi="Times New Roman"/>
          <w:sz w:val="24"/>
          <w:szCs w:val="24"/>
        </w:rPr>
        <w:t>ного и культурно-бытового обслу</w:t>
      </w:r>
      <w:r w:rsidRPr="00EB7E2C">
        <w:rPr>
          <w:rFonts w:ascii="Times New Roman" w:hAnsi="Times New Roman"/>
          <w:sz w:val="24"/>
          <w:szCs w:val="24"/>
        </w:rPr>
        <w:t>живания выполнен, согласно СНиП 2.07.01-89* а</w:t>
      </w:r>
      <w:r>
        <w:rPr>
          <w:rFonts w:ascii="Times New Roman" w:hAnsi="Times New Roman"/>
          <w:sz w:val="24"/>
          <w:szCs w:val="24"/>
        </w:rPr>
        <w:t>к</w:t>
      </w:r>
      <w:r w:rsidRPr="00EB7E2C">
        <w:rPr>
          <w:rFonts w:ascii="Times New Roman" w:hAnsi="Times New Roman"/>
          <w:sz w:val="24"/>
          <w:szCs w:val="24"/>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104C82" w:rsidRPr="00EB7E2C"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 xml:space="preserve">Потребность в общеобразовательных школах определяется из расчета 100% охвата детей школьного возраста – </w:t>
      </w:r>
      <w:r w:rsidR="006B353F">
        <w:rPr>
          <w:rFonts w:ascii="Times New Roman" w:hAnsi="Times New Roman"/>
          <w:sz w:val="24"/>
          <w:szCs w:val="24"/>
        </w:rPr>
        <w:t>753</w:t>
      </w:r>
      <w:r w:rsidRPr="00EB7E2C">
        <w:rPr>
          <w:rFonts w:ascii="Times New Roman" w:hAnsi="Times New Roman"/>
          <w:sz w:val="24"/>
          <w:szCs w:val="24"/>
        </w:rPr>
        <w:t xml:space="preserve"> учащихся на 1000 жителей.</w:t>
      </w:r>
      <w:r>
        <w:rPr>
          <w:rFonts w:ascii="Times New Roman" w:hAnsi="Times New Roman"/>
          <w:sz w:val="24"/>
          <w:szCs w:val="24"/>
        </w:rPr>
        <w:t xml:space="preserve"> Школа рассчитана на 200 мест, фактическая  посещаемость </w:t>
      </w:r>
      <w:r w:rsidR="006B353F">
        <w:rPr>
          <w:rFonts w:ascii="Times New Roman" w:hAnsi="Times New Roman"/>
          <w:sz w:val="24"/>
          <w:szCs w:val="24"/>
        </w:rPr>
        <w:t>975</w:t>
      </w:r>
      <w:r>
        <w:rPr>
          <w:rFonts w:ascii="Times New Roman" w:hAnsi="Times New Roman"/>
          <w:sz w:val="24"/>
          <w:szCs w:val="24"/>
        </w:rPr>
        <w:t xml:space="preserve"> учащихся.</w:t>
      </w:r>
    </w:p>
    <w:p w:rsidR="00104C82" w:rsidRPr="00EB7E2C"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Потребность детских дошкольных учреждений определяется из расчета 85% охвата детей данного возраста и составляет 51 место на 10</w:t>
      </w:r>
      <w:r>
        <w:rPr>
          <w:rFonts w:ascii="Times New Roman" w:hAnsi="Times New Roman"/>
          <w:sz w:val="24"/>
          <w:szCs w:val="24"/>
        </w:rPr>
        <w:t xml:space="preserve">00 жителей. Существующий детский сад рассчитан на </w:t>
      </w:r>
      <w:r w:rsidR="006B353F">
        <w:rPr>
          <w:rFonts w:ascii="Times New Roman" w:hAnsi="Times New Roman"/>
          <w:sz w:val="24"/>
          <w:szCs w:val="24"/>
        </w:rPr>
        <w:t>367</w:t>
      </w:r>
      <w:r>
        <w:rPr>
          <w:rFonts w:ascii="Times New Roman" w:hAnsi="Times New Roman"/>
          <w:sz w:val="24"/>
          <w:szCs w:val="24"/>
        </w:rPr>
        <w:t xml:space="preserve"> мест, фактическая потребность </w:t>
      </w:r>
      <w:r w:rsidR="006B353F">
        <w:rPr>
          <w:rFonts w:ascii="Times New Roman" w:hAnsi="Times New Roman"/>
          <w:sz w:val="24"/>
          <w:szCs w:val="24"/>
        </w:rPr>
        <w:t>220.</w:t>
      </w:r>
    </w:p>
    <w:p w:rsidR="00104C82" w:rsidRPr="00EB7E2C"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Генеральным планом предусматривается развитие полной сети с</w:t>
      </w:r>
      <w:r>
        <w:rPr>
          <w:rFonts w:ascii="Times New Roman" w:hAnsi="Times New Roman"/>
          <w:sz w:val="24"/>
          <w:szCs w:val="24"/>
        </w:rPr>
        <w:t xml:space="preserve">оциального и культурно-бытового </w:t>
      </w:r>
      <w:r w:rsidRPr="00EB7E2C">
        <w:rPr>
          <w:rFonts w:ascii="Times New Roman" w:hAnsi="Times New Roman"/>
          <w:sz w:val="24"/>
          <w:szCs w:val="24"/>
        </w:rPr>
        <w:t xml:space="preserve">обслуживания: культурно-просветительные, физкультурно-оздоровительные, торгово-бытовые, коммунально-бытовые комплексы и центры. </w:t>
      </w:r>
    </w:p>
    <w:p w:rsidR="00104C82" w:rsidRDefault="00104C82" w:rsidP="00104C82">
      <w:pPr>
        <w:spacing w:after="0" w:line="360" w:lineRule="auto"/>
        <w:ind w:firstLine="709"/>
        <w:jc w:val="both"/>
        <w:rPr>
          <w:rFonts w:ascii="Times New Roman" w:hAnsi="Times New Roman"/>
          <w:sz w:val="24"/>
          <w:szCs w:val="24"/>
        </w:rPr>
      </w:pPr>
      <w:r>
        <w:rPr>
          <w:rFonts w:ascii="Times New Roman" w:hAnsi="Times New Roman"/>
          <w:sz w:val="24"/>
          <w:szCs w:val="24"/>
        </w:rPr>
        <w:t>Предусматривается строительство  кабинета врача общей практики. В данное время медицинскую помощь жителям поселения оказывает амбулатория на 25 посещений в смену.</w:t>
      </w:r>
    </w:p>
    <w:p w:rsidR="00104C82" w:rsidRDefault="00104C82" w:rsidP="00104C82">
      <w:pPr>
        <w:spacing w:after="0" w:line="360" w:lineRule="auto"/>
        <w:ind w:firstLine="709"/>
        <w:jc w:val="both"/>
        <w:rPr>
          <w:rFonts w:ascii="Times New Roman" w:hAnsi="Times New Roman"/>
          <w:sz w:val="24"/>
          <w:szCs w:val="24"/>
        </w:rPr>
      </w:pPr>
      <w:r>
        <w:rPr>
          <w:rFonts w:ascii="Times New Roman" w:hAnsi="Times New Roman"/>
          <w:sz w:val="24"/>
          <w:szCs w:val="24"/>
        </w:rPr>
        <w:t>Физкультурно-спортивные сооружения на территории поселения представлены школьным стадионом</w:t>
      </w:r>
      <w:proofErr w:type="gramStart"/>
      <w:r>
        <w:rPr>
          <w:rFonts w:ascii="Times New Roman" w:hAnsi="Times New Roman"/>
          <w:sz w:val="24"/>
          <w:szCs w:val="24"/>
        </w:rPr>
        <w:t xml:space="preserve"> .</w:t>
      </w:r>
      <w:proofErr w:type="gramEnd"/>
    </w:p>
    <w:p w:rsidR="00104C82" w:rsidRPr="00EB7E2C" w:rsidRDefault="00104C82" w:rsidP="00104C82">
      <w:pPr>
        <w:spacing w:after="0" w:line="360" w:lineRule="auto"/>
        <w:ind w:firstLine="709"/>
        <w:jc w:val="both"/>
        <w:rPr>
          <w:rFonts w:ascii="Times New Roman" w:hAnsi="Times New Roman"/>
          <w:sz w:val="24"/>
          <w:szCs w:val="24"/>
        </w:rPr>
      </w:pPr>
      <w:r w:rsidRPr="00EB7E2C">
        <w:rPr>
          <w:rFonts w:ascii="Times New Roman" w:hAnsi="Times New Roman"/>
          <w:sz w:val="24"/>
          <w:szCs w:val="24"/>
        </w:rPr>
        <w:t>Потребность пожарных депо определена согласно НПБ 101-95 приложение 7 с учетом нормативной доступности 20 минут</w:t>
      </w:r>
      <w:r>
        <w:rPr>
          <w:rFonts w:ascii="Times New Roman" w:hAnsi="Times New Roman"/>
          <w:sz w:val="24"/>
          <w:szCs w:val="24"/>
        </w:rPr>
        <w:t xml:space="preserve">. Пожарное депо находится в 14 км от поселения, в станице </w:t>
      </w:r>
      <w:r w:rsidR="00665CF5">
        <w:rPr>
          <w:rFonts w:ascii="Times New Roman" w:hAnsi="Times New Roman"/>
          <w:sz w:val="24"/>
          <w:szCs w:val="24"/>
        </w:rPr>
        <w:t>Вознесенской</w:t>
      </w:r>
      <w:r>
        <w:rPr>
          <w:rFonts w:ascii="Times New Roman" w:hAnsi="Times New Roman"/>
          <w:sz w:val="24"/>
          <w:szCs w:val="24"/>
        </w:rPr>
        <w:t>.</w:t>
      </w:r>
    </w:p>
    <w:p w:rsidR="00104C82" w:rsidRDefault="00104C82" w:rsidP="00104C82">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Сведения о видах, назначении и наименованиях планируемых для размещения </w:t>
      </w:r>
      <w:r w:rsidRPr="00CA30FD">
        <w:rPr>
          <w:rFonts w:ascii="Times New Roman" w:hAnsi="Times New Roman"/>
          <w:sz w:val="24"/>
          <w:szCs w:val="24"/>
        </w:rPr>
        <w:t>объектов местного значения сельского поселения, их местопол</w:t>
      </w:r>
      <w:bookmarkStart w:id="2" w:name="_Toc414868690"/>
      <w:r w:rsidRPr="00CA30FD">
        <w:rPr>
          <w:rFonts w:ascii="Times New Roman" w:hAnsi="Times New Roman"/>
          <w:sz w:val="24"/>
          <w:szCs w:val="24"/>
        </w:rPr>
        <w:t>ожение и основные характеристики</w:t>
      </w:r>
    </w:p>
    <w:bookmarkEnd w:id="2"/>
    <w:p w:rsidR="00104C82" w:rsidRPr="00CB448C" w:rsidRDefault="00104C82" w:rsidP="00104C82">
      <w:pPr>
        <w:spacing w:after="0" w:line="240" w:lineRule="auto"/>
        <w:jc w:val="center"/>
        <w:rPr>
          <w:rFonts w:ascii="Times New Roman" w:eastAsia="Times New Roman" w:hAnsi="Times New Roman"/>
          <w:sz w:val="24"/>
          <w:szCs w:val="24"/>
        </w:rPr>
      </w:pPr>
      <w:r w:rsidRPr="00CB448C">
        <w:rPr>
          <w:rFonts w:ascii="Times New Roman" w:eastAsia="Times New Roman" w:hAnsi="Times New Roman"/>
          <w:sz w:val="24"/>
          <w:szCs w:val="24"/>
        </w:rPr>
        <w:t>Потребность территорий</w:t>
      </w:r>
      <w:r>
        <w:rPr>
          <w:rFonts w:ascii="Times New Roman" w:eastAsia="Times New Roman" w:hAnsi="Times New Roman"/>
          <w:sz w:val="24"/>
          <w:szCs w:val="24"/>
        </w:rPr>
        <w:t>, т</w:t>
      </w:r>
      <w:r w:rsidRPr="00CB448C">
        <w:rPr>
          <w:rFonts w:ascii="Times New Roman" w:eastAsia="Times New Roman" w:hAnsi="Times New Roman"/>
          <w:sz w:val="24"/>
          <w:szCs w:val="24"/>
        </w:rPr>
        <w:t xml:space="preserve">аблица </w:t>
      </w:r>
      <w:r>
        <w:rPr>
          <w:rFonts w:ascii="Times New Roman" w:eastAsia="Times New Roman" w:hAnsi="Times New Roman"/>
          <w:sz w:val="24"/>
          <w:szCs w:val="24"/>
        </w:rPr>
        <w:t>4</w:t>
      </w:r>
    </w:p>
    <w:tbl>
      <w:tblPr>
        <w:tblW w:w="100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36"/>
        <w:gridCol w:w="1984"/>
        <w:gridCol w:w="2268"/>
        <w:gridCol w:w="1844"/>
      </w:tblGrid>
      <w:tr w:rsidR="00104C82" w:rsidRPr="00CB448C" w:rsidTr="00582B7C">
        <w:trPr>
          <w:tblHeader/>
        </w:trPr>
        <w:tc>
          <w:tcPr>
            <w:tcW w:w="3936" w:type="dxa"/>
            <w:shd w:val="clear" w:color="auto" w:fill="auto"/>
            <w:vAlign w:val="center"/>
          </w:tcPr>
          <w:p w:rsidR="00104C82" w:rsidRPr="00CB448C" w:rsidRDefault="00104C82" w:rsidP="00582B7C">
            <w:pPr>
              <w:spacing w:after="0" w:line="240" w:lineRule="auto"/>
              <w:jc w:val="center"/>
              <w:rPr>
                <w:rFonts w:ascii="Arial" w:eastAsia="Times New Roman" w:hAnsi="Arial" w:cs="Arial"/>
                <w:b/>
                <w:sz w:val="14"/>
                <w:szCs w:val="14"/>
              </w:rPr>
            </w:pPr>
            <w:r w:rsidRPr="00CB448C">
              <w:rPr>
                <w:rFonts w:ascii="Arial" w:eastAsia="Times New Roman" w:hAnsi="Arial" w:cs="Arial"/>
                <w:b/>
                <w:sz w:val="14"/>
                <w:szCs w:val="14"/>
              </w:rPr>
              <w:t>Наименование территорий</w:t>
            </w:r>
          </w:p>
        </w:tc>
        <w:tc>
          <w:tcPr>
            <w:tcW w:w="1984" w:type="dxa"/>
            <w:shd w:val="clear" w:color="auto" w:fill="auto"/>
            <w:vAlign w:val="center"/>
          </w:tcPr>
          <w:p w:rsidR="00104C82" w:rsidRPr="00CB448C" w:rsidRDefault="00104C82" w:rsidP="00254EE5">
            <w:pPr>
              <w:spacing w:after="0" w:line="240" w:lineRule="auto"/>
              <w:jc w:val="center"/>
              <w:rPr>
                <w:rFonts w:ascii="Arial" w:eastAsia="Times New Roman" w:hAnsi="Arial" w:cs="Arial"/>
                <w:b/>
                <w:sz w:val="14"/>
                <w:szCs w:val="14"/>
              </w:rPr>
            </w:pPr>
            <w:r w:rsidRPr="00CB448C">
              <w:rPr>
                <w:rFonts w:ascii="Arial" w:eastAsia="Times New Roman" w:hAnsi="Arial" w:cs="Arial"/>
                <w:b/>
                <w:sz w:val="14"/>
                <w:szCs w:val="14"/>
              </w:rPr>
              <w:t>На перспек</w:t>
            </w:r>
            <w:r>
              <w:rPr>
                <w:rFonts w:ascii="Arial" w:eastAsia="Times New Roman" w:hAnsi="Arial" w:cs="Arial"/>
                <w:b/>
                <w:sz w:val="14"/>
                <w:szCs w:val="14"/>
              </w:rPr>
              <w:t>тиву до 203</w:t>
            </w:r>
            <w:r w:rsidR="00254EE5">
              <w:rPr>
                <w:rFonts w:ascii="Arial" w:eastAsia="Times New Roman" w:hAnsi="Arial" w:cs="Arial"/>
                <w:b/>
                <w:sz w:val="14"/>
                <w:szCs w:val="14"/>
              </w:rPr>
              <w:t>0</w:t>
            </w:r>
            <w:r>
              <w:rPr>
                <w:rFonts w:ascii="Arial" w:eastAsia="Times New Roman" w:hAnsi="Arial" w:cs="Arial"/>
                <w:b/>
                <w:sz w:val="14"/>
                <w:szCs w:val="14"/>
              </w:rPr>
              <w:t xml:space="preserve"> </w:t>
            </w:r>
            <w:r w:rsidRPr="00CB448C">
              <w:rPr>
                <w:rFonts w:ascii="Arial" w:eastAsia="Times New Roman" w:hAnsi="Arial" w:cs="Arial"/>
                <w:b/>
                <w:sz w:val="14"/>
                <w:szCs w:val="14"/>
              </w:rPr>
              <w:t>г.</w:t>
            </w:r>
          </w:p>
        </w:tc>
        <w:tc>
          <w:tcPr>
            <w:tcW w:w="2268" w:type="dxa"/>
            <w:shd w:val="clear" w:color="auto" w:fill="auto"/>
            <w:vAlign w:val="center"/>
          </w:tcPr>
          <w:p w:rsidR="00104C82" w:rsidRPr="00CB448C" w:rsidRDefault="00104C82" w:rsidP="00254EE5">
            <w:pPr>
              <w:spacing w:after="0" w:line="240" w:lineRule="auto"/>
              <w:jc w:val="center"/>
              <w:rPr>
                <w:rFonts w:ascii="Arial" w:eastAsia="Times New Roman" w:hAnsi="Arial" w:cs="Arial"/>
                <w:b/>
                <w:sz w:val="14"/>
                <w:szCs w:val="14"/>
              </w:rPr>
            </w:pPr>
            <w:r w:rsidRPr="00CB448C">
              <w:rPr>
                <w:rFonts w:ascii="Arial" w:eastAsia="Times New Roman" w:hAnsi="Arial" w:cs="Arial"/>
                <w:b/>
                <w:sz w:val="14"/>
                <w:szCs w:val="14"/>
              </w:rPr>
              <w:t>В том числе на срок генплана до 203</w:t>
            </w:r>
            <w:r w:rsidR="00254EE5">
              <w:rPr>
                <w:rFonts w:ascii="Arial" w:eastAsia="Times New Roman" w:hAnsi="Arial" w:cs="Arial"/>
                <w:b/>
                <w:sz w:val="14"/>
                <w:szCs w:val="14"/>
              </w:rPr>
              <w:t>0</w:t>
            </w:r>
            <w:r w:rsidRPr="00CB448C">
              <w:rPr>
                <w:rFonts w:ascii="Arial" w:eastAsia="Times New Roman" w:hAnsi="Arial" w:cs="Arial"/>
                <w:b/>
                <w:sz w:val="14"/>
                <w:szCs w:val="14"/>
              </w:rPr>
              <w:t>г.</w:t>
            </w:r>
          </w:p>
        </w:tc>
        <w:tc>
          <w:tcPr>
            <w:tcW w:w="1844" w:type="dxa"/>
            <w:shd w:val="clear" w:color="auto" w:fill="auto"/>
          </w:tcPr>
          <w:p w:rsidR="00104C82" w:rsidRPr="00CB448C" w:rsidRDefault="00104C82" w:rsidP="00582B7C">
            <w:pPr>
              <w:spacing w:after="0" w:line="240" w:lineRule="auto"/>
              <w:ind w:left="-108" w:right="-108"/>
              <w:jc w:val="center"/>
              <w:rPr>
                <w:rFonts w:ascii="Arial" w:eastAsia="Times New Roman" w:hAnsi="Arial" w:cs="Arial"/>
                <w:b/>
                <w:sz w:val="14"/>
                <w:szCs w:val="14"/>
              </w:rPr>
            </w:pPr>
            <w:r w:rsidRPr="00CB448C">
              <w:rPr>
                <w:rFonts w:ascii="Arial" w:eastAsia="Times New Roman" w:hAnsi="Arial" w:cs="Arial"/>
                <w:b/>
                <w:sz w:val="14"/>
                <w:szCs w:val="14"/>
              </w:rPr>
              <w:t xml:space="preserve">В том числе </w:t>
            </w:r>
          </w:p>
          <w:p w:rsidR="00104C82" w:rsidRPr="00CB448C" w:rsidRDefault="00104C82" w:rsidP="00254EE5">
            <w:pPr>
              <w:spacing w:after="0" w:line="240" w:lineRule="auto"/>
              <w:ind w:left="-108" w:right="-108"/>
              <w:jc w:val="center"/>
              <w:rPr>
                <w:rFonts w:ascii="Arial" w:eastAsia="Times New Roman" w:hAnsi="Arial" w:cs="Arial"/>
                <w:b/>
                <w:sz w:val="14"/>
                <w:szCs w:val="14"/>
              </w:rPr>
            </w:pPr>
            <w:r w:rsidRPr="00CB448C">
              <w:rPr>
                <w:rFonts w:ascii="Arial" w:eastAsia="Times New Roman" w:hAnsi="Arial" w:cs="Arial"/>
                <w:b/>
                <w:sz w:val="14"/>
                <w:szCs w:val="14"/>
              </w:rPr>
              <w:t>1 очередь строительства до 202</w:t>
            </w:r>
            <w:r w:rsidR="00254EE5">
              <w:rPr>
                <w:rFonts w:ascii="Arial" w:eastAsia="Times New Roman" w:hAnsi="Arial" w:cs="Arial"/>
                <w:b/>
                <w:sz w:val="14"/>
                <w:szCs w:val="14"/>
              </w:rPr>
              <w:t>5</w:t>
            </w:r>
            <w:r w:rsidRPr="00CB448C">
              <w:rPr>
                <w:rFonts w:ascii="Arial" w:eastAsia="Times New Roman" w:hAnsi="Arial" w:cs="Arial"/>
                <w:b/>
                <w:sz w:val="14"/>
                <w:szCs w:val="14"/>
              </w:rPr>
              <w:t>г.</w:t>
            </w:r>
          </w:p>
        </w:tc>
      </w:tr>
      <w:tr w:rsidR="00104C82" w:rsidRPr="00CB448C" w:rsidTr="00582B7C">
        <w:tc>
          <w:tcPr>
            <w:tcW w:w="3936" w:type="dxa"/>
            <w:shd w:val="clear" w:color="auto" w:fill="auto"/>
          </w:tcPr>
          <w:p w:rsidR="00104C82" w:rsidRPr="00CB448C" w:rsidRDefault="00104C82" w:rsidP="00582B7C">
            <w:pPr>
              <w:spacing w:after="0" w:line="240" w:lineRule="auto"/>
              <w:rPr>
                <w:rFonts w:ascii="Arial" w:eastAsia="Times New Roman" w:hAnsi="Arial" w:cs="Arial"/>
                <w:sz w:val="14"/>
                <w:szCs w:val="14"/>
              </w:rPr>
            </w:pPr>
            <w:r>
              <w:rPr>
                <w:rFonts w:ascii="Arial" w:eastAsia="Times New Roman" w:hAnsi="Arial" w:cs="Arial"/>
                <w:sz w:val="14"/>
                <w:szCs w:val="14"/>
              </w:rPr>
              <w:t>1</w:t>
            </w:r>
            <w:r w:rsidRPr="00CB448C">
              <w:rPr>
                <w:rFonts w:ascii="Arial" w:eastAsia="Times New Roman" w:hAnsi="Arial" w:cs="Arial"/>
                <w:sz w:val="14"/>
                <w:szCs w:val="14"/>
              </w:rPr>
              <w:t xml:space="preserve">. Общественно-деловые, </w:t>
            </w:r>
            <w:proofErr w:type="gramStart"/>
            <w:r w:rsidRPr="00CB448C">
              <w:rPr>
                <w:rFonts w:ascii="Arial" w:eastAsia="Times New Roman" w:hAnsi="Arial" w:cs="Arial"/>
                <w:sz w:val="14"/>
                <w:szCs w:val="14"/>
              </w:rPr>
              <w:t>га</w:t>
            </w:r>
            <w:proofErr w:type="gramEnd"/>
          </w:p>
        </w:tc>
        <w:tc>
          <w:tcPr>
            <w:tcW w:w="1984" w:type="dxa"/>
            <w:shd w:val="clear" w:color="auto" w:fill="auto"/>
            <w:vAlign w:val="center"/>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5,31</w:t>
            </w:r>
          </w:p>
        </w:tc>
        <w:tc>
          <w:tcPr>
            <w:tcW w:w="2268" w:type="dxa"/>
            <w:shd w:val="clear" w:color="auto" w:fill="auto"/>
            <w:vAlign w:val="center"/>
          </w:tcPr>
          <w:p w:rsidR="00104C82" w:rsidRPr="00CB448C" w:rsidRDefault="00104C82" w:rsidP="00582B7C">
            <w:pPr>
              <w:spacing w:after="0" w:line="240" w:lineRule="auto"/>
              <w:jc w:val="center"/>
              <w:rPr>
                <w:rFonts w:ascii="Arial" w:eastAsia="Times New Roman" w:hAnsi="Arial" w:cs="Arial"/>
                <w:sz w:val="14"/>
                <w:szCs w:val="14"/>
              </w:rPr>
            </w:pPr>
            <w:r w:rsidRPr="00CB448C">
              <w:rPr>
                <w:rFonts w:ascii="Arial" w:eastAsia="Times New Roman" w:hAnsi="Arial" w:cs="Arial"/>
                <w:sz w:val="14"/>
                <w:szCs w:val="14"/>
              </w:rPr>
              <w:t>5</w:t>
            </w:r>
            <w:r>
              <w:rPr>
                <w:rFonts w:ascii="Arial" w:eastAsia="Times New Roman" w:hAnsi="Arial" w:cs="Arial"/>
                <w:sz w:val="14"/>
                <w:szCs w:val="14"/>
              </w:rPr>
              <w:t>,31</w:t>
            </w:r>
          </w:p>
        </w:tc>
        <w:tc>
          <w:tcPr>
            <w:tcW w:w="1844" w:type="dxa"/>
            <w:shd w:val="clear" w:color="auto" w:fill="auto"/>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5,31</w:t>
            </w:r>
          </w:p>
        </w:tc>
      </w:tr>
      <w:tr w:rsidR="00104C82" w:rsidRPr="00CB448C" w:rsidTr="00582B7C">
        <w:tc>
          <w:tcPr>
            <w:tcW w:w="3936" w:type="dxa"/>
            <w:shd w:val="clear" w:color="auto" w:fill="auto"/>
          </w:tcPr>
          <w:p w:rsidR="00104C82" w:rsidRPr="00CB448C" w:rsidRDefault="00104C82" w:rsidP="00582B7C">
            <w:pPr>
              <w:spacing w:after="0" w:line="240" w:lineRule="auto"/>
              <w:rPr>
                <w:rFonts w:ascii="Arial" w:eastAsia="Times New Roman" w:hAnsi="Arial" w:cs="Arial"/>
                <w:sz w:val="14"/>
                <w:szCs w:val="14"/>
              </w:rPr>
            </w:pPr>
            <w:r>
              <w:rPr>
                <w:rFonts w:ascii="Arial" w:eastAsia="Times New Roman" w:hAnsi="Arial" w:cs="Arial"/>
                <w:sz w:val="14"/>
                <w:szCs w:val="14"/>
              </w:rPr>
              <w:t>2</w:t>
            </w:r>
            <w:r w:rsidRPr="00CB448C">
              <w:rPr>
                <w:rFonts w:ascii="Arial" w:eastAsia="Times New Roman" w:hAnsi="Arial" w:cs="Arial"/>
                <w:sz w:val="14"/>
                <w:szCs w:val="14"/>
              </w:rPr>
              <w:t xml:space="preserve">. Рекреационные, </w:t>
            </w:r>
            <w:proofErr w:type="gramStart"/>
            <w:r w:rsidRPr="00CB448C">
              <w:rPr>
                <w:rFonts w:ascii="Arial" w:eastAsia="Times New Roman" w:hAnsi="Arial" w:cs="Arial"/>
                <w:sz w:val="14"/>
                <w:szCs w:val="14"/>
              </w:rPr>
              <w:t>га</w:t>
            </w:r>
            <w:proofErr w:type="gramEnd"/>
            <w:r>
              <w:rPr>
                <w:rFonts w:ascii="Arial" w:eastAsia="Times New Roman" w:hAnsi="Arial" w:cs="Arial"/>
                <w:sz w:val="14"/>
                <w:szCs w:val="14"/>
              </w:rPr>
              <w:t xml:space="preserve"> </w:t>
            </w:r>
          </w:p>
        </w:tc>
        <w:tc>
          <w:tcPr>
            <w:tcW w:w="1984" w:type="dxa"/>
            <w:shd w:val="clear" w:color="auto" w:fill="auto"/>
            <w:vAlign w:val="center"/>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1,49</w:t>
            </w:r>
          </w:p>
          <w:p w:rsidR="00104C82" w:rsidRPr="00CB448C" w:rsidRDefault="00104C82" w:rsidP="00582B7C">
            <w:pPr>
              <w:spacing w:after="0" w:line="240" w:lineRule="auto"/>
              <w:jc w:val="center"/>
              <w:rPr>
                <w:rFonts w:ascii="Arial" w:eastAsia="Times New Roman" w:hAnsi="Arial" w:cs="Arial"/>
                <w:sz w:val="14"/>
                <w:szCs w:val="14"/>
              </w:rPr>
            </w:pPr>
          </w:p>
          <w:p w:rsidR="00104C82" w:rsidRPr="00CB448C" w:rsidRDefault="00104C82" w:rsidP="00582B7C">
            <w:pPr>
              <w:spacing w:after="0" w:line="240" w:lineRule="auto"/>
              <w:jc w:val="center"/>
              <w:rPr>
                <w:rFonts w:ascii="Arial" w:eastAsia="Times New Roman" w:hAnsi="Arial" w:cs="Arial"/>
                <w:sz w:val="14"/>
                <w:szCs w:val="14"/>
              </w:rPr>
            </w:pPr>
          </w:p>
        </w:tc>
        <w:tc>
          <w:tcPr>
            <w:tcW w:w="2268" w:type="dxa"/>
            <w:shd w:val="clear" w:color="auto" w:fill="auto"/>
            <w:vAlign w:val="center"/>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1,49</w:t>
            </w:r>
          </w:p>
          <w:p w:rsidR="00104C82" w:rsidRPr="00CB448C" w:rsidRDefault="00104C82" w:rsidP="00582B7C">
            <w:pPr>
              <w:spacing w:after="0" w:line="240" w:lineRule="auto"/>
              <w:rPr>
                <w:rFonts w:ascii="Arial" w:eastAsia="Times New Roman" w:hAnsi="Arial" w:cs="Arial"/>
                <w:sz w:val="14"/>
                <w:szCs w:val="14"/>
              </w:rPr>
            </w:pPr>
          </w:p>
          <w:p w:rsidR="00104C82" w:rsidRPr="00CB448C" w:rsidRDefault="00104C82" w:rsidP="00582B7C">
            <w:pPr>
              <w:spacing w:after="0" w:line="240" w:lineRule="auto"/>
              <w:jc w:val="center"/>
              <w:rPr>
                <w:rFonts w:ascii="Arial" w:eastAsia="Times New Roman" w:hAnsi="Arial" w:cs="Arial"/>
                <w:sz w:val="14"/>
                <w:szCs w:val="14"/>
              </w:rPr>
            </w:pPr>
          </w:p>
        </w:tc>
        <w:tc>
          <w:tcPr>
            <w:tcW w:w="1844" w:type="dxa"/>
            <w:shd w:val="clear" w:color="auto" w:fill="auto"/>
            <w:vAlign w:val="center"/>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1,49</w:t>
            </w:r>
          </w:p>
          <w:p w:rsidR="00104C82" w:rsidRPr="00CB448C" w:rsidRDefault="00104C82" w:rsidP="00582B7C">
            <w:pPr>
              <w:spacing w:after="0" w:line="240" w:lineRule="auto"/>
              <w:jc w:val="center"/>
              <w:rPr>
                <w:rFonts w:ascii="Arial" w:eastAsia="Times New Roman" w:hAnsi="Arial" w:cs="Arial"/>
                <w:sz w:val="14"/>
                <w:szCs w:val="14"/>
              </w:rPr>
            </w:pPr>
          </w:p>
          <w:p w:rsidR="00104C82" w:rsidRPr="00CB448C" w:rsidRDefault="00104C82" w:rsidP="00582B7C">
            <w:pPr>
              <w:spacing w:after="0" w:line="240" w:lineRule="auto"/>
              <w:jc w:val="center"/>
              <w:rPr>
                <w:rFonts w:ascii="Arial" w:eastAsia="Times New Roman" w:hAnsi="Arial" w:cs="Arial"/>
                <w:sz w:val="14"/>
                <w:szCs w:val="14"/>
              </w:rPr>
            </w:pPr>
          </w:p>
        </w:tc>
      </w:tr>
      <w:tr w:rsidR="00104C82" w:rsidRPr="00CB448C" w:rsidTr="00582B7C">
        <w:tc>
          <w:tcPr>
            <w:tcW w:w="3936" w:type="dxa"/>
            <w:shd w:val="clear" w:color="auto" w:fill="auto"/>
          </w:tcPr>
          <w:p w:rsidR="00104C82" w:rsidRPr="00CB448C" w:rsidRDefault="00104C82" w:rsidP="00582B7C">
            <w:pPr>
              <w:spacing w:after="0" w:line="240" w:lineRule="auto"/>
              <w:rPr>
                <w:rFonts w:ascii="Arial" w:eastAsia="Times New Roman" w:hAnsi="Arial" w:cs="Arial"/>
                <w:sz w:val="14"/>
                <w:szCs w:val="14"/>
              </w:rPr>
            </w:pPr>
            <w:r>
              <w:rPr>
                <w:rFonts w:ascii="Arial" w:eastAsia="Times New Roman" w:hAnsi="Arial" w:cs="Arial"/>
                <w:sz w:val="14"/>
                <w:szCs w:val="14"/>
              </w:rPr>
              <w:t>3</w:t>
            </w:r>
            <w:r w:rsidRPr="00CB448C">
              <w:rPr>
                <w:rFonts w:ascii="Arial" w:eastAsia="Times New Roman" w:hAnsi="Arial" w:cs="Arial"/>
                <w:sz w:val="14"/>
                <w:szCs w:val="14"/>
              </w:rPr>
              <w:t xml:space="preserve">. Коммунально-складские, </w:t>
            </w:r>
            <w:proofErr w:type="gramStart"/>
            <w:r w:rsidRPr="00CB448C">
              <w:rPr>
                <w:rFonts w:ascii="Arial" w:eastAsia="Times New Roman" w:hAnsi="Arial" w:cs="Arial"/>
                <w:sz w:val="14"/>
                <w:szCs w:val="14"/>
              </w:rPr>
              <w:t>га</w:t>
            </w:r>
            <w:proofErr w:type="gramEnd"/>
          </w:p>
        </w:tc>
        <w:tc>
          <w:tcPr>
            <w:tcW w:w="1984" w:type="dxa"/>
            <w:shd w:val="clear" w:color="auto" w:fill="auto"/>
            <w:vAlign w:val="center"/>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0,55</w:t>
            </w:r>
          </w:p>
        </w:tc>
        <w:tc>
          <w:tcPr>
            <w:tcW w:w="2268" w:type="dxa"/>
            <w:shd w:val="clear" w:color="auto" w:fill="auto"/>
            <w:vAlign w:val="center"/>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0,55</w:t>
            </w:r>
          </w:p>
        </w:tc>
        <w:tc>
          <w:tcPr>
            <w:tcW w:w="1844" w:type="dxa"/>
            <w:shd w:val="clear" w:color="auto" w:fill="auto"/>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0,55</w:t>
            </w:r>
          </w:p>
        </w:tc>
      </w:tr>
      <w:tr w:rsidR="00104C82" w:rsidRPr="00CB448C" w:rsidTr="00582B7C">
        <w:tc>
          <w:tcPr>
            <w:tcW w:w="3936" w:type="dxa"/>
            <w:shd w:val="clear" w:color="auto" w:fill="auto"/>
          </w:tcPr>
          <w:p w:rsidR="00104C82" w:rsidRPr="00CB448C" w:rsidRDefault="00104C82" w:rsidP="00582B7C">
            <w:pPr>
              <w:spacing w:after="0" w:line="240" w:lineRule="auto"/>
              <w:rPr>
                <w:rFonts w:ascii="Arial" w:eastAsia="Times New Roman" w:hAnsi="Arial" w:cs="Arial"/>
                <w:sz w:val="14"/>
                <w:szCs w:val="14"/>
              </w:rPr>
            </w:pPr>
            <w:r>
              <w:rPr>
                <w:rFonts w:ascii="Arial" w:eastAsia="Times New Roman" w:hAnsi="Arial" w:cs="Arial"/>
                <w:sz w:val="14"/>
                <w:szCs w:val="14"/>
              </w:rPr>
              <w:t xml:space="preserve">4. Производственные территории, </w:t>
            </w:r>
            <w:proofErr w:type="gramStart"/>
            <w:r>
              <w:rPr>
                <w:rFonts w:ascii="Arial" w:eastAsia="Times New Roman" w:hAnsi="Arial" w:cs="Arial"/>
                <w:sz w:val="14"/>
                <w:szCs w:val="14"/>
              </w:rPr>
              <w:t>га</w:t>
            </w:r>
            <w:proofErr w:type="gramEnd"/>
          </w:p>
        </w:tc>
        <w:tc>
          <w:tcPr>
            <w:tcW w:w="1984" w:type="dxa"/>
            <w:shd w:val="clear" w:color="auto" w:fill="auto"/>
            <w:vAlign w:val="center"/>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13,27</w:t>
            </w:r>
          </w:p>
        </w:tc>
        <w:tc>
          <w:tcPr>
            <w:tcW w:w="2268" w:type="dxa"/>
            <w:shd w:val="clear" w:color="auto" w:fill="auto"/>
            <w:vAlign w:val="center"/>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13,27</w:t>
            </w:r>
          </w:p>
        </w:tc>
        <w:tc>
          <w:tcPr>
            <w:tcW w:w="1844" w:type="dxa"/>
            <w:shd w:val="clear" w:color="auto" w:fill="auto"/>
          </w:tcPr>
          <w:p w:rsidR="00104C82" w:rsidRPr="00CB448C" w:rsidRDefault="00104C82" w:rsidP="00582B7C">
            <w:pPr>
              <w:spacing w:after="0" w:line="240" w:lineRule="auto"/>
              <w:jc w:val="center"/>
              <w:rPr>
                <w:rFonts w:ascii="Arial" w:eastAsia="Times New Roman" w:hAnsi="Arial" w:cs="Arial"/>
                <w:sz w:val="14"/>
                <w:szCs w:val="14"/>
              </w:rPr>
            </w:pPr>
            <w:r>
              <w:rPr>
                <w:rFonts w:ascii="Arial" w:eastAsia="Times New Roman" w:hAnsi="Arial" w:cs="Arial"/>
                <w:sz w:val="14"/>
                <w:szCs w:val="14"/>
              </w:rPr>
              <w:t>10,15</w:t>
            </w:r>
          </w:p>
        </w:tc>
      </w:tr>
      <w:tr w:rsidR="00104C82" w:rsidRPr="00CB448C" w:rsidTr="00582B7C">
        <w:tc>
          <w:tcPr>
            <w:tcW w:w="3936" w:type="dxa"/>
            <w:shd w:val="clear" w:color="auto" w:fill="auto"/>
          </w:tcPr>
          <w:p w:rsidR="00104C82" w:rsidRPr="00CB448C" w:rsidRDefault="00104C82" w:rsidP="00582B7C">
            <w:pPr>
              <w:spacing w:after="0" w:line="240" w:lineRule="auto"/>
              <w:rPr>
                <w:rFonts w:ascii="Arial" w:eastAsia="Times New Roman" w:hAnsi="Arial" w:cs="Arial"/>
                <w:b/>
                <w:sz w:val="14"/>
                <w:szCs w:val="14"/>
              </w:rPr>
            </w:pPr>
            <w:r w:rsidRPr="00CB448C">
              <w:rPr>
                <w:rFonts w:ascii="Arial" w:eastAsia="Times New Roman" w:hAnsi="Arial" w:cs="Arial"/>
                <w:b/>
                <w:sz w:val="14"/>
                <w:szCs w:val="14"/>
              </w:rPr>
              <w:lastRenderedPageBreak/>
              <w:t>Итого:</w:t>
            </w:r>
          </w:p>
        </w:tc>
        <w:tc>
          <w:tcPr>
            <w:tcW w:w="1984" w:type="dxa"/>
            <w:shd w:val="clear" w:color="auto" w:fill="auto"/>
            <w:vAlign w:val="center"/>
          </w:tcPr>
          <w:p w:rsidR="00104C82" w:rsidRPr="00CB448C" w:rsidRDefault="00104C82" w:rsidP="00582B7C">
            <w:pPr>
              <w:spacing w:after="0" w:line="240" w:lineRule="auto"/>
              <w:jc w:val="center"/>
              <w:rPr>
                <w:rFonts w:ascii="Arial" w:eastAsia="Times New Roman" w:hAnsi="Arial" w:cs="Arial"/>
                <w:b/>
                <w:sz w:val="14"/>
                <w:szCs w:val="14"/>
              </w:rPr>
            </w:pPr>
            <w:r>
              <w:rPr>
                <w:rFonts w:ascii="Arial" w:eastAsia="Times New Roman" w:hAnsi="Arial" w:cs="Arial"/>
                <w:b/>
                <w:sz w:val="14"/>
                <w:szCs w:val="14"/>
              </w:rPr>
              <w:t>20,62</w:t>
            </w:r>
          </w:p>
        </w:tc>
        <w:tc>
          <w:tcPr>
            <w:tcW w:w="2268" w:type="dxa"/>
            <w:shd w:val="clear" w:color="auto" w:fill="auto"/>
            <w:vAlign w:val="center"/>
          </w:tcPr>
          <w:p w:rsidR="00104C82" w:rsidRPr="00CB448C" w:rsidRDefault="00104C82" w:rsidP="00582B7C">
            <w:pPr>
              <w:spacing w:after="0" w:line="240" w:lineRule="auto"/>
              <w:jc w:val="center"/>
              <w:rPr>
                <w:rFonts w:ascii="Arial" w:eastAsia="Times New Roman" w:hAnsi="Arial" w:cs="Arial"/>
                <w:b/>
                <w:sz w:val="14"/>
                <w:szCs w:val="14"/>
              </w:rPr>
            </w:pPr>
            <w:r>
              <w:rPr>
                <w:rFonts w:ascii="Arial" w:eastAsia="Times New Roman" w:hAnsi="Arial" w:cs="Arial"/>
                <w:b/>
                <w:sz w:val="14"/>
                <w:szCs w:val="14"/>
              </w:rPr>
              <w:t>20,62</w:t>
            </w:r>
          </w:p>
        </w:tc>
        <w:tc>
          <w:tcPr>
            <w:tcW w:w="1844" w:type="dxa"/>
            <w:shd w:val="clear" w:color="auto" w:fill="auto"/>
            <w:vAlign w:val="center"/>
          </w:tcPr>
          <w:p w:rsidR="00104C82" w:rsidRPr="00CB448C" w:rsidRDefault="00104C82" w:rsidP="00582B7C">
            <w:pPr>
              <w:spacing w:after="0" w:line="240" w:lineRule="auto"/>
              <w:jc w:val="center"/>
              <w:rPr>
                <w:rFonts w:ascii="Arial" w:eastAsia="Times New Roman" w:hAnsi="Arial" w:cs="Arial"/>
                <w:b/>
                <w:sz w:val="14"/>
                <w:szCs w:val="14"/>
              </w:rPr>
            </w:pPr>
            <w:r>
              <w:rPr>
                <w:rFonts w:ascii="Arial" w:eastAsia="Times New Roman" w:hAnsi="Arial" w:cs="Arial"/>
                <w:b/>
                <w:sz w:val="14"/>
                <w:szCs w:val="14"/>
              </w:rPr>
              <w:t>17,5</w:t>
            </w:r>
          </w:p>
        </w:tc>
      </w:tr>
    </w:tbl>
    <w:p w:rsidR="00104C82" w:rsidRDefault="00104C82" w:rsidP="00104C82">
      <w:pPr>
        <w:spacing w:after="0" w:line="360" w:lineRule="auto"/>
        <w:ind w:firstLine="709"/>
        <w:jc w:val="both"/>
        <w:rPr>
          <w:rFonts w:ascii="Times New Roman" w:eastAsia="Times New Roman" w:hAnsi="Times New Roman"/>
          <w:sz w:val="24"/>
          <w:szCs w:val="24"/>
        </w:rPr>
      </w:pP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w:t>
      </w:r>
      <w:r>
        <w:rPr>
          <w:rFonts w:ascii="Times New Roman" w:eastAsia="Times New Roman" w:hAnsi="Times New Roman"/>
          <w:sz w:val="24"/>
          <w:szCs w:val="24"/>
        </w:rPr>
        <w:t xml:space="preserve">ленности населения  х. Первая Синюха  </w:t>
      </w:r>
      <w:r w:rsidRPr="006418A6">
        <w:rPr>
          <w:rFonts w:ascii="Times New Roman" w:eastAsia="Times New Roman" w:hAnsi="Times New Roman"/>
          <w:sz w:val="24"/>
          <w:szCs w:val="24"/>
        </w:rPr>
        <w:t xml:space="preserve"> и требованиями, установленными в СНиП 2.07.01-89* 1989 и актуализированной редакции 2011 года.</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Общая потребность терри</w:t>
      </w:r>
      <w:r>
        <w:rPr>
          <w:rFonts w:ascii="Times New Roman" w:eastAsia="Times New Roman" w:hAnsi="Times New Roman"/>
          <w:sz w:val="24"/>
          <w:szCs w:val="24"/>
        </w:rPr>
        <w:t xml:space="preserve">тории для развития  хутора </w:t>
      </w:r>
      <w:r w:rsidRPr="006418A6">
        <w:rPr>
          <w:rFonts w:ascii="Times New Roman" w:eastAsia="Times New Roman" w:hAnsi="Times New Roman"/>
          <w:sz w:val="24"/>
          <w:szCs w:val="24"/>
        </w:rPr>
        <w:t xml:space="preserve"> составляет на расч</w:t>
      </w:r>
      <w:r>
        <w:rPr>
          <w:rFonts w:ascii="Times New Roman" w:eastAsia="Times New Roman" w:hAnsi="Times New Roman"/>
          <w:sz w:val="24"/>
          <w:szCs w:val="24"/>
        </w:rPr>
        <w:t>етный срок до 203</w:t>
      </w:r>
      <w:r w:rsidR="00254EE5">
        <w:rPr>
          <w:rFonts w:ascii="Times New Roman" w:eastAsia="Times New Roman" w:hAnsi="Times New Roman"/>
          <w:sz w:val="24"/>
          <w:szCs w:val="24"/>
        </w:rPr>
        <w:t>0</w:t>
      </w:r>
      <w:r>
        <w:rPr>
          <w:rFonts w:ascii="Times New Roman" w:eastAsia="Times New Roman" w:hAnsi="Times New Roman"/>
          <w:sz w:val="24"/>
          <w:szCs w:val="24"/>
        </w:rPr>
        <w:t xml:space="preserve"> года около 20,62 га.</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На п</w:t>
      </w:r>
      <w:r>
        <w:rPr>
          <w:rFonts w:ascii="Times New Roman" w:eastAsia="Times New Roman" w:hAnsi="Times New Roman"/>
          <w:sz w:val="24"/>
          <w:szCs w:val="24"/>
        </w:rPr>
        <w:t>ервую очередь строительства – 17,5</w:t>
      </w:r>
      <w:r w:rsidRPr="006418A6">
        <w:rPr>
          <w:rFonts w:ascii="Times New Roman" w:eastAsia="Times New Roman" w:hAnsi="Times New Roman"/>
          <w:sz w:val="24"/>
          <w:szCs w:val="24"/>
        </w:rPr>
        <w:t xml:space="preserve"> га.</w:t>
      </w:r>
    </w:p>
    <w:p w:rsidR="00104C82" w:rsidRPr="006418A6"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Хутор </w:t>
      </w:r>
      <w:r w:rsidRPr="006418A6">
        <w:rPr>
          <w:rFonts w:ascii="Times New Roman" w:eastAsia="Times New Roman" w:hAnsi="Times New Roman"/>
          <w:sz w:val="24"/>
          <w:szCs w:val="24"/>
        </w:rPr>
        <w:t>имеет территориальные резервы для размещения жилищного, социального, культурно-бытового, рекреационного и коммунально-складского строительства в границах, определенных схемой терр</w:t>
      </w:r>
      <w:r>
        <w:rPr>
          <w:rFonts w:ascii="Times New Roman" w:eastAsia="Times New Roman" w:hAnsi="Times New Roman"/>
          <w:sz w:val="24"/>
          <w:szCs w:val="24"/>
        </w:rPr>
        <w:t>иториального планирования Лабин</w:t>
      </w:r>
      <w:r w:rsidRPr="006418A6">
        <w:rPr>
          <w:rFonts w:ascii="Times New Roman" w:eastAsia="Times New Roman" w:hAnsi="Times New Roman"/>
          <w:sz w:val="24"/>
          <w:szCs w:val="24"/>
        </w:rPr>
        <w:t>ского района на начало проектирования генерального пл</w:t>
      </w:r>
      <w:r>
        <w:rPr>
          <w:rFonts w:ascii="Times New Roman" w:eastAsia="Times New Roman" w:hAnsi="Times New Roman"/>
          <w:sz w:val="24"/>
          <w:szCs w:val="24"/>
        </w:rPr>
        <w:t xml:space="preserve">ана </w:t>
      </w:r>
      <w:proofErr w:type="spellStart"/>
      <w:r w:rsidR="00A83EDC">
        <w:rPr>
          <w:rFonts w:ascii="Times New Roman" w:eastAsia="Times New Roman" w:hAnsi="Times New Roman"/>
          <w:sz w:val="24"/>
          <w:szCs w:val="24"/>
        </w:rPr>
        <w:t>Вознескнск</w:t>
      </w:r>
      <w:r w:rsidRPr="006418A6">
        <w:rPr>
          <w:rFonts w:ascii="Times New Roman" w:eastAsia="Times New Roman" w:hAnsi="Times New Roman"/>
          <w:sz w:val="24"/>
          <w:szCs w:val="24"/>
        </w:rPr>
        <w:t>ого</w:t>
      </w:r>
      <w:proofErr w:type="spellEnd"/>
      <w:r w:rsidRPr="006418A6">
        <w:rPr>
          <w:rFonts w:ascii="Times New Roman" w:eastAsia="Times New Roman" w:hAnsi="Times New Roman"/>
          <w:sz w:val="24"/>
          <w:szCs w:val="24"/>
        </w:rPr>
        <w:t xml:space="preserve"> сельского поселения.</w:t>
      </w:r>
    </w:p>
    <w:p w:rsidR="00104C82"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Прирезка дополнительных территорий для развития населенного пункта не требуется.</w:t>
      </w:r>
    </w:p>
    <w:p w:rsidR="00104C82" w:rsidRPr="006418A6" w:rsidRDefault="00665CF5"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Вознесенск</w:t>
      </w:r>
      <w:r w:rsidRPr="006418A6">
        <w:rPr>
          <w:rFonts w:ascii="Times New Roman" w:eastAsia="Times New Roman" w:hAnsi="Times New Roman"/>
          <w:sz w:val="24"/>
          <w:szCs w:val="24"/>
        </w:rPr>
        <w:t>ое</w:t>
      </w:r>
      <w:r w:rsidR="00104C82" w:rsidRPr="006418A6">
        <w:rPr>
          <w:rFonts w:ascii="Times New Roman" w:eastAsia="Times New Roman" w:hAnsi="Times New Roman"/>
          <w:sz w:val="24"/>
          <w:szCs w:val="24"/>
        </w:rPr>
        <w:t xml:space="preserve"> сельское поселение</w:t>
      </w:r>
      <w:r w:rsidR="00104C82">
        <w:rPr>
          <w:rFonts w:ascii="Times New Roman" w:eastAsia="Times New Roman" w:hAnsi="Times New Roman"/>
          <w:sz w:val="24"/>
          <w:szCs w:val="24"/>
        </w:rPr>
        <w:t xml:space="preserve"> располагается на неудобных транс</w:t>
      </w:r>
      <w:r w:rsidR="00104C82" w:rsidRPr="006418A6">
        <w:rPr>
          <w:rFonts w:ascii="Times New Roman" w:eastAsia="Times New Roman" w:hAnsi="Times New Roman"/>
          <w:sz w:val="24"/>
          <w:szCs w:val="24"/>
        </w:rPr>
        <w:t xml:space="preserve">портных связях с районным центром и другими населенными </w:t>
      </w:r>
      <w:r w:rsidR="00104C82">
        <w:rPr>
          <w:rFonts w:ascii="Times New Roman" w:eastAsia="Times New Roman" w:hAnsi="Times New Roman"/>
          <w:sz w:val="24"/>
          <w:szCs w:val="24"/>
        </w:rPr>
        <w:t>пунктами района, но</w:t>
      </w:r>
      <w:r w:rsidR="00104C82" w:rsidRPr="006418A6">
        <w:rPr>
          <w:rFonts w:ascii="Times New Roman" w:eastAsia="Times New Roman" w:hAnsi="Times New Roman"/>
          <w:sz w:val="24"/>
          <w:szCs w:val="24"/>
        </w:rPr>
        <w:t xml:space="preserve"> располагает благоприятными природно-климатическими условиями для достижения высокой эффективности сельскохозяйственного производства.</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 xml:space="preserve">Основным определяющим фактором </w:t>
      </w:r>
      <w:r>
        <w:rPr>
          <w:rFonts w:ascii="Times New Roman" w:eastAsia="Times New Roman" w:hAnsi="Times New Roman"/>
          <w:sz w:val="24"/>
          <w:szCs w:val="24"/>
        </w:rPr>
        <w:t xml:space="preserve">перспективного развития </w:t>
      </w:r>
      <w:proofErr w:type="spellStart"/>
      <w:r w:rsidR="00A83EDC">
        <w:rPr>
          <w:rFonts w:ascii="Times New Roman" w:eastAsia="Times New Roman" w:hAnsi="Times New Roman"/>
          <w:sz w:val="24"/>
          <w:szCs w:val="24"/>
        </w:rPr>
        <w:t>Вознескнск</w:t>
      </w:r>
      <w:r w:rsidRPr="006418A6">
        <w:rPr>
          <w:rFonts w:ascii="Times New Roman" w:eastAsia="Times New Roman" w:hAnsi="Times New Roman"/>
          <w:sz w:val="24"/>
          <w:szCs w:val="24"/>
        </w:rPr>
        <w:t>ого</w:t>
      </w:r>
      <w:proofErr w:type="spellEnd"/>
      <w:r w:rsidRPr="006418A6">
        <w:rPr>
          <w:rFonts w:ascii="Times New Roman" w:eastAsia="Times New Roman" w:hAnsi="Times New Roman"/>
          <w:sz w:val="24"/>
          <w:szCs w:val="24"/>
        </w:rPr>
        <w:t xml:space="preserve"> сельского поселения является высокий потенциал территории для ведения отраслей сельского хозяйства: растени</w:t>
      </w:r>
      <w:r>
        <w:rPr>
          <w:rFonts w:ascii="Times New Roman" w:eastAsia="Times New Roman" w:hAnsi="Times New Roman"/>
          <w:sz w:val="24"/>
          <w:szCs w:val="24"/>
        </w:rPr>
        <w:t>еводства, животноводства и пере</w:t>
      </w:r>
      <w:r w:rsidRPr="006418A6">
        <w:rPr>
          <w:rFonts w:ascii="Times New Roman" w:eastAsia="Times New Roman" w:hAnsi="Times New Roman"/>
          <w:sz w:val="24"/>
          <w:szCs w:val="24"/>
        </w:rPr>
        <w:t>работки сельхозпродукции.</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w:t>
      </w:r>
      <w:r>
        <w:rPr>
          <w:rFonts w:ascii="Times New Roman" w:eastAsia="Times New Roman" w:hAnsi="Times New Roman"/>
          <w:sz w:val="24"/>
          <w:szCs w:val="24"/>
        </w:rPr>
        <w:t>ьтурами останутся  подсолнечник, кукуруза, соя и сахарная свекла</w:t>
      </w:r>
      <w:r w:rsidRPr="006418A6">
        <w:rPr>
          <w:rFonts w:ascii="Times New Roman" w:eastAsia="Times New Roman" w:hAnsi="Times New Roman"/>
          <w:sz w:val="24"/>
          <w:szCs w:val="24"/>
        </w:rPr>
        <w:t>.</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Увеличение производства зерна должн</w:t>
      </w:r>
      <w:r>
        <w:rPr>
          <w:rFonts w:ascii="Times New Roman" w:eastAsia="Times New Roman" w:hAnsi="Times New Roman"/>
          <w:sz w:val="24"/>
          <w:szCs w:val="24"/>
        </w:rPr>
        <w:t>о происходить за счет интенсифи</w:t>
      </w:r>
      <w:r w:rsidRPr="006418A6">
        <w:rPr>
          <w:rFonts w:ascii="Times New Roman" w:eastAsia="Times New Roman" w:hAnsi="Times New Roman"/>
          <w:sz w:val="24"/>
          <w:szCs w:val="24"/>
        </w:rPr>
        <w:t>кации отрасли в соответствии с требования</w:t>
      </w:r>
      <w:r>
        <w:rPr>
          <w:rFonts w:ascii="Times New Roman" w:eastAsia="Times New Roman" w:hAnsi="Times New Roman"/>
          <w:sz w:val="24"/>
          <w:szCs w:val="24"/>
        </w:rPr>
        <w:t>ми рациональной системы земледе</w:t>
      </w:r>
      <w:r w:rsidRPr="006418A6">
        <w:rPr>
          <w:rFonts w:ascii="Times New Roman" w:eastAsia="Times New Roman" w:hAnsi="Times New Roman"/>
          <w:sz w:val="24"/>
          <w:szCs w:val="24"/>
        </w:rPr>
        <w:t xml:space="preserve">лия. </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Главным фактором интенсификации отрасли является совершенствование технологии возделывания культур посредством оптимизации режима питания растений, использования высокоурожайных сортов и гибридов, применения наиболее рациональных схем размещения растений.</w:t>
      </w:r>
    </w:p>
    <w:p w:rsidR="00104C82" w:rsidRPr="006418A6"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В целях сохранения плодоро</w:t>
      </w:r>
      <w:r w:rsidRPr="006418A6">
        <w:rPr>
          <w:rFonts w:ascii="Times New Roman" w:eastAsia="Times New Roman" w:hAnsi="Times New Roman"/>
          <w:sz w:val="24"/>
          <w:szCs w:val="24"/>
        </w:rPr>
        <w:t>дия почв и повышения урожайности следует с</w:t>
      </w:r>
      <w:r>
        <w:rPr>
          <w:rFonts w:ascii="Times New Roman" w:eastAsia="Times New Roman" w:hAnsi="Times New Roman"/>
          <w:sz w:val="24"/>
          <w:szCs w:val="24"/>
        </w:rPr>
        <w:t>ократить посевы под подсолнечни</w:t>
      </w:r>
      <w:r w:rsidRPr="006418A6">
        <w:rPr>
          <w:rFonts w:ascii="Times New Roman" w:eastAsia="Times New Roman" w:hAnsi="Times New Roman"/>
          <w:sz w:val="24"/>
          <w:szCs w:val="24"/>
        </w:rPr>
        <w:t>ком в хозяйствах, где их концентрация пре</w:t>
      </w:r>
      <w:r>
        <w:rPr>
          <w:rFonts w:ascii="Times New Roman" w:eastAsia="Times New Roman" w:hAnsi="Times New Roman"/>
          <w:sz w:val="24"/>
          <w:szCs w:val="24"/>
        </w:rPr>
        <w:t>вышает нормативы и расширить по</w:t>
      </w:r>
      <w:r w:rsidRPr="006418A6">
        <w:rPr>
          <w:rFonts w:ascii="Times New Roman" w:eastAsia="Times New Roman" w:hAnsi="Times New Roman"/>
          <w:sz w:val="24"/>
          <w:szCs w:val="24"/>
        </w:rPr>
        <w:t xml:space="preserve">севные площади под другими масличными культурами, к примеру, под соей. </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 xml:space="preserve">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w:t>
      </w:r>
      <w:r>
        <w:rPr>
          <w:rFonts w:ascii="Times New Roman" w:eastAsia="Times New Roman" w:hAnsi="Times New Roman"/>
          <w:sz w:val="24"/>
          <w:szCs w:val="24"/>
        </w:rPr>
        <w:t xml:space="preserve"> и плодоводческих </w:t>
      </w:r>
      <w:r w:rsidRPr="006418A6">
        <w:rPr>
          <w:rFonts w:ascii="Times New Roman" w:eastAsia="Times New Roman" w:hAnsi="Times New Roman"/>
          <w:sz w:val="24"/>
          <w:szCs w:val="24"/>
        </w:rPr>
        <w:t>хозяйс</w:t>
      </w:r>
      <w:r>
        <w:rPr>
          <w:rFonts w:ascii="Times New Roman" w:eastAsia="Times New Roman" w:hAnsi="Times New Roman"/>
          <w:sz w:val="24"/>
          <w:szCs w:val="24"/>
        </w:rPr>
        <w:t>тв. Важным направлением интенси</w:t>
      </w:r>
      <w:r w:rsidRPr="006418A6">
        <w:rPr>
          <w:rFonts w:ascii="Times New Roman" w:eastAsia="Times New Roman" w:hAnsi="Times New Roman"/>
          <w:sz w:val="24"/>
          <w:szCs w:val="24"/>
        </w:rPr>
        <w:t>фикации овощеводства</w:t>
      </w:r>
      <w:r>
        <w:rPr>
          <w:rFonts w:ascii="Times New Roman" w:eastAsia="Times New Roman" w:hAnsi="Times New Roman"/>
          <w:sz w:val="24"/>
          <w:szCs w:val="24"/>
        </w:rPr>
        <w:t xml:space="preserve"> и плодоводства</w:t>
      </w:r>
      <w:r w:rsidRPr="006418A6">
        <w:rPr>
          <w:rFonts w:ascii="Times New Roman" w:eastAsia="Times New Roman" w:hAnsi="Times New Roman"/>
          <w:sz w:val="24"/>
          <w:szCs w:val="24"/>
        </w:rPr>
        <w:t xml:space="preserve"> является внедрение в производство урожайных сортов и гибридов </w:t>
      </w:r>
      <w:r>
        <w:rPr>
          <w:rFonts w:ascii="Times New Roman" w:eastAsia="Times New Roman" w:hAnsi="Times New Roman"/>
          <w:sz w:val="24"/>
          <w:szCs w:val="24"/>
        </w:rPr>
        <w:t xml:space="preserve">плодовых и </w:t>
      </w:r>
      <w:r w:rsidRPr="006418A6">
        <w:rPr>
          <w:rFonts w:ascii="Times New Roman" w:eastAsia="Times New Roman" w:hAnsi="Times New Roman"/>
          <w:sz w:val="24"/>
          <w:szCs w:val="24"/>
        </w:rPr>
        <w:t>овощных культур, устойчивых к бо</w:t>
      </w:r>
      <w:r>
        <w:rPr>
          <w:rFonts w:ascii="Times New Roman" w:eastAsia="Times New Roman" w:hAnsi="Times New Roman"/>
          <w:sz w:val="24"/>
          <w:szCs w:val="24"/>
        </w:rPr>
        <w:t>лезням и вредителями, хорошо со</w:t>
      </w:r>
      <w:r w:rsidRPr="006418A6">
        <w:rPr>
          <w:rFonts w:ascii="Times New Roman" w:eastAsia="Times New Roman" w:hAnsi="Times New Roman"/>
          <w:sz w:val="24"/>
          <w:szCs w:val="24"/>
        </w:rPr>
        <w:t>храняющихся и пригодных к механизированной уборке. Дальнейшее повышение эффективности овощеводства</w:t>
      </w:r>
      <w:r>
        <w:rPr>
          <w:rFonts w:ascii="Times New Roman" w:eastAsia="Times New Roman" w:hAnsi="Times New Roman"/>
          <w:sz w:val="24"/>
          <w:szCs w:val="24"/>
        </w:rPr>
        <w:t xml:space="preserve"> и плодоводства </w:t>
      </w:r>
      <w:r w:rsidRPr="006418A6">
        <w:rPr>
          <w:rFonts w:ascii="Times New Roman" w:eastAsia="Times New Roman" w:hAnsi="Times New Roman"/>
          <w:sz w:val="24"/>
          <w:szCs w:val="24"/>
        </w:rPr>
        <w:t xml:space="preserve"> в значительной</w:t>
      </w:r>
      <w:r>
        <w:rPr>
          <w:rFonts w:ascii="Times New Roman" w:eastAsia="Times New Roman" w:hAnsi="Times New Roman"/>
          <w:sz w:val="24"/>
          <w:szCs w:val="24"/>
        </w:rPr>
        <w:t xml:space="preserve"> степени зависит от уровня меха</w:t>
      </w:r>
      <w:r w:rsidRPr="006418A6">
        <w:rPr>
          <w:rFonts w:ascii="Times New Roman" w:eastAsia="Times New Roman" w:hAnsi="Times New Roman"/>
          <w:sz w:val="24"/>
          <w:szCs w:val="24"/>
        </w:rPr>
        <w:t>низации технологических процессов, последовательного перехода к комплексной  механизации.</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Важнейшим условием сбалансированного развития сельского хозяйства поселения является дальнейшее развитие отрасли животноводства. Основными стратегическими задачами животноводства являются увеличение поголовья сельскохозяйственных животных и рост объемов продукции животноводства, применение новых технологий содержания животных.</w:t>
      </w:r>
    </w:p>
    <w:p w:rsidR="00104C82"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 xml:space="preserve">Определяющим фактором </w:t>
      </w:r>
      <w:proofErr w:type="gramStart"/>
      <w:r w:rsidRPr="006418A6">
        <w:rPr>
          <w:rFonts w:ascii="Times New Roman" w:eastAsia="Times New Roman" w:hAnsi="Times New Roman"/>
          <w:sz w:val="24"/>
          <w:szCs w:val="24"/>
        </w:rPr>
        <w:t>увеличения</w:t>
      </w:r>
      <w:r>
        <w:rPr>
          <w:rFonts w:ascii="Times New Roman" w:eastAsia="Times New Roman" w:hAnsi="Times New Roman"/>
          <w:sz w:val="24"/>
          <w:szCs w:val="24"/>
        </w:rPr>
        <w:t xml:space="preserve"> объемов производства продукции </w:t>
      </w:r>
      <w:r w:rsidRPr="006418A6">
        <w:rPr>
          <w:rFonts w:ascii="Times New Roman" w:eastAsia="Times New Roman" w:hAnsi="Times New Roman"/>
          <w:sz w:val="24"/>
          <w:szCs w:val="24"/>
        </w:rPr>
        <w:t>животноводства</w:t>
      </w:r>
      <w:proofErr w:type="gramEnd"/>
      <w:r w:rsidRPr="006418A6">
        <w:rPr>
          <w:rFonts w:ascii="Times New Roman" w:eastAsia="Times New Roman" w:hAnsi="Times New Roman"/>
          <w:sz w:val="24"/>
          <w:szCs w:val="24"/>
        </w:rPr>
        <w:t xml:space="preserve"> является укрепление кормовой базы отрасли. Для увеличения показателей кормопроизводства целесообразно осуществить мероприятия по</w:t>
      </w:r>
      <w:r>
        <w:rPr>
          <w:rFonts w:ascii="Times New Roman" w:eastAsia="Times New Roman" w:hAnsi="Times New Roman"/>
          <w:sz w:val="24"/>
          <w:szCs w:val="24"/>
        </w:rPr>
        <w:t xml:space="preserve"> введению в севооборот кормовых культур,</w:t>
      </w:r>
      <w:r w:rsidRPr="006418A6">
        <w:rPr>
          <w:rFonts w:ascii="Times New Roman" w:eastAsia="Times New Roman" w:hAnsi="Times New Roman"/>
          <w:sz w:val="24"/>
          <w:szCs w:val="24"/>
        </w:rPr>
        <w:t xml:space="preserve"> повышению</w:t>
      </w:r>
      <w:r>
        <w:rPr>
          <w:rFonts w:ascii="Times New Roman" w:eastAsia="Times New Roman" w:hAnsi="Times New Roman"/>
          <w:sz w:val="24"/>
          <w:szCs w:val="24"/>
        </w:rPr>
        <w:t xml:space="preserve"> их</w:t>
      </w:r>
      <w:r w:rsidRPr="006418A6">
        <w:rPr>
          <w:rFonts w:ascii="Times New Roman" w:eastAsia="Times New Roman" w:hAnsi="Times New Roman"/>
          <w:sz w:val="24"/>
          <w:szCs w:val="24"/>
        </w:rPr>
        <w:t xml:space="preserve"> урожайности в полевых </w:t>
      </w:r>
      <w:r>
        <w:rPr>
          <w:rFonts w:ascii="Times New Roman" w:eastAsia="Times New Roman" w:hAnsi="Times New Roman"/>
          <w:sz w:val="24"/>
          <w:szCs w:val="24"/>
        </w:rPr>
        <w:t xml:space="preserve"> севооборотах.</w:t>
      </w:r>
    </w:p>
    <w:p w:rsidR="00104C82" w:rsidRPr="006418A6"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В </w:t>
      </w:r>
      <w:r w:rsidR="00665CF5">
        <w:rPr>
          <w:rFonts w:ascii="Times New Roman" w:eastAsia="Times New Roman" w:hAnsi="Times New Roman"/>
          <w:sz w:val="24"/>
          <w:szCs w:val="24"/>
        </w:rPr>
        <w:t>Вознесенск</w:t>
      </w:r>
      <w:r w:rsidR="00665CF5" w:rsidRPr="006418A6">
        <w:rPr>
          <w:rFonts w:ascii="Times New Roman" w:eastAsia="Times New Roman" w:hAnsi="Times New Roman"/>
          <w:sz w:val="24"/>
          <w:szCs w:val="24"/>
        </w:rPr>
        <w:t>ом</w:t>
      </w:r>
      <w:r w:rsidRPr="006418A6">
        <w:rPr>
          <w:rFonts w:ascii="Times New Roman" w:eastAsia="Times New Roman" w:hAnsi="Times New Roman"/>
          <w:sz w:val="24"/>
          <w:szCs w:val="24"/>
        </w:rPr>
        <w:t xml:space="preserve"> сельском поселении имеются предпосылки развития малого бизнеса.</w:t>
      </w:r>
    </w:p>
    <w:p w:rsidR="00104C82" w:rsidRPr="006418A6"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поселении  только одно предприятие </w:t>
      </w:r>
      <w:r w:rsidRPr="006418A6">
        <w:rPr>
          <w:rFonts w:ascii="Times New Roman" w:eastAsia="Times New Roman" w:hAnsi="Times New Roman"/>
          <w:sz w:val="24"/>
          <w:szCs w:val="24"/>
        </w:rPr>
        <w:t xml:space="preserve">  по переработке</w:t>
      </w:r>
      <w:r>
        <w:rPr>
          <w:rFonts w:ascii="Times New Roman" w:eastAsia="Times New Roman" w:hAnsi="Times New Roman"/>
          <w:sz w:val="24"/>
          <w:szCs w:val="24"/>
        </w:rPr>
        <w:t xml:space="preserve"> сельскохозяйственной продукции (мельница). Так же имеется охладитель молока для дальнейшей его переработки в Лабинске.</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Наличие сельскохозяйственной сырьевой базы является непременным условием развития перерабатывающего производства: консервные цеха по переработке молока, овощей, кукурузы, производству соков, и т.д.</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Предлагается дальнейшее развитие малого бизнеса и предпринимательства в сфере торговли, общественного питания, кондитерского производства, грузоперевозок, торгово-закупочной  деятельнос</w:t>
      </w:r>
      <w:r>
        <w:rPr>
          <w:rFonts w:ascii="Times New Roman" w:eastAsia="Times New Roman" w:hAnsi="Times New Roman"/>
          <w:sz w:val="24"/>
          <w:szCs w:val="24"/>
        </w:rPr>
        <w:t xml:space="preserve">ти. В связи с отсутствием в  хуторе </w:t>
      </w:r>
      <w:r w:rsidRPr="006418A6">
        <w:rPr>
          <w:rFonts w:ascii="Times New Roman" w:eastAsia="Times New Roman" w:hAnsi="Times New Roman"/>
          <w:sz w:val="24"/>
          <w:szCs w:val="24"/>
        </w:rPr>
        <w:t xml:space="preserve"> объектов бытового обслуживания предлагается организовать предприятия по ремонту обуви, бытовой техники, парикмахерские, СТО и т.д.</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lastRenderedPageBreak/>
        <w:t>Для занятия женских рук предлагается развитие швейного производства, народного промысла: вышивка, вязание, плетение корзин и др.</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Необходимо дальнейшее развитие личн</w:t>
      </w:r>
      <w:r>
        <w:rPr>
          <w:rFonts w:ascii="Times New Roman" w:eastAsia="Times New Roman" w:hAnsi="Times New Roman"/>
          <w:sz w:val="24"/>
          <w:szCs w:val="24"/>
        </w:rPr>
        <w:t>ого подсобного хозяйства: свино</w:t>
      </w:r>
      <w:r w:rsidRPr="006418A6">
        <w:rPr>
          <w:rFonts w:ascii="Times New Roman" w:eastAsia="Times New Roman" w:hAnsi="Times New Roman"/>
          <w:sz w:val="24"/>
          <w:szCs w:val="24"/>
        </w:rPr>
        <w:t>водство, птицеводство, кролиководство, овце</w:t>
      </w:r>
      <w:r>
        <w:rPr>
          <w:rFonts w:ascii="Times New Roman" w:eastAsia="Times New Roman" w:hAnsi="Times New Roman"/>
          <w:sz w:val="24"/>
          <w:szCs w:val="24"/>
        </w:rPr>
        <w:t>водство, выращивание коз, произ</w:t>
      </w:r>
      <w:r w:rsidRPr="006418A6">
        <w:rPr>
          <w:rFonts w:ascii="Times New Roman" w:eastAsia="Times New Roman" w:hAnsi="Times New Roman"/>
          <w:sz w:val="24"/>
          <w:szCs w:val="24"/>
        </w:rPr>
        <w:t>водство молока, яиц и др.</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Генеральным планом предусмотрены резервные площадки для размещения предприятий малого бизнеса.</w:t>
      </w:r>
    </w:p>
    <w:p w:rsidR="00104C82" w:rsidRPr="006418A6" w:rsidRDefault="00104C82" w:rsidP="00104C82">
      <w:pPr>
        <w:spacing w:after="0" w:line="360" w:lineRule="auto"/>
        <w:ind w:firstLine="709"/>
        <w:jc w:val="both"/>
        <w:rPr>
          <w:rFonts w:ascii="Times New Roman" w:eastAsia="Times New Roman" w:hAnsi="Times New Roman"/>
          <w:sz w:val="24"/>
          <w:szCs w:val="24"/>
        </w:rPr>
      </w:pPr>
      <w:r w:rsidRPr="006418A6">
        <w:rPr>
          <w:rFonts w:ascii="Times New Roman" w:eastAsia="Times New Roman" w:hAnsi="Times New Roman"/>
          <w:sz w:val="24"/>
          <w:szCs w:val="24"/>
        </w:rPr>
        <w:t>Дальнейшее развитие  малого бизнеса и предприниматель</w:t>
      </w:r>
      <w:r>
        <w:rPr>
          <w:rFonts w:ascii="Times New Roman" w:eastAsia="Times New Roman" w:hAnsi="Times New Roman"/>
          <w:sz w:val="24"/>
          <w:szCs w:val="24"/>
        </w:rPr>
        <w:t>ства, крестьянско-фермерских хо</w:t>
      </w:r>
      <w:r w:rsidRPr="006418A6">
        <w:rPr>
          <w:rFonts w:ascii="Times New Roman" w:eastAsia="Times New Roman" w:hAnsi="Times New Roman"/>
          <w:sz w:val="24"/>
          <w:szCs w:val="24"/>
        </w:rPr>
        <w:t>зяйств и личных подсобных хозяйств, а та</w:t>
      </w:r>
      <w:r>
        <w:rPr>
          <w:rFonts w:ascii="Times New Roman" w:eastAsia="Times New Roman" w:hAnsi="Times New Roman"/>
          <w:sz w:val="24"/>
          <w:szCs w:val="24"/>
        </w:rPr>
        <w:t>кже реализация мероприятий наме</w:t>
      </w:r>
      <w:r w:rsidRPr="006418A6">
        <w:rPr>
          <w:rFonts w:ascii="Times New Roman" w:eastAsia="Times New Roman" w:hAnsi="Times New Roman"/>
          <w:sz w:val="24"/>
          <w:szCs w:val="24"/>
        </w:rPr>
        <w:t>ченных генеральным планом по развитию сф</w:t>
      </w:r>
      <w:r>
        <w:rPr>
          <w:rFonts w:ascii="Times New Roman" w:eastAsia="Times New Roman" w:hAnsi="Times New Roman"/>
          <w:sz w:val="24"/>
          <w:szCs w:val="24"/>
        </w:rPr>
        <w:t>еры обслуживания (учреждений со</w:t>
      </w:r>
      <w:r w:rsidRPr="006418A6">
        <w:rPr>
          <w:rFonts w:ascii="Times New Roman" w:eastAsia="Times New Roman" w:hAnsi="Times New Roman"/>
          <w:sz w:val="24"/>
          <w:szCs w:val="24"/>
        </w:rPr>
        <w:t>циального и культурно-бытового обслуживания) позволяю</w:t>
      </w:r>
      <w:r>
        <w:rPr>
          <w:rFonts w:ascii="Times New Roman" w:eastAsia="Times New Roman" w:hAnsi="Times New Roman"/>
          <w:sz w:val="24"/>
          <w:szCs w:val="24"/>
        </w:rPr>
        <w:t>т положительному ре</w:t>
      </w:r>
      <w:r w:rsidRPr="006418A6">
        <w:rPr>
          <w:rFonts w:ascii="Times New Roman" w:eastAsia="Times New Roman" w:hAnsi="Times New Roman"/>
          <w:sz w:val="24"/>
          <w:szCs w:val="24"/>
        </w:rPr>
        <w:t>шению п</w:t>
      </w:r>
      <w:r>
        <w:rPr>
          <w:rFonts w:ascii="Times New Roman" w:eastAsia="Times New Roman" w:hAnsi="Times New Roman"/>
          <w:sz w:val="24"/>
          <w:szCs w:val="24"/>
        </w:rPr>
        <w:t xml:space="preserve">роблемы занятости населения </w:t>
      </w:r>
      <w:r w:rsidR="00665CF5">
        <w:rPr>
          <w:rFonts w:ascii="Times New Roman" w:eastAsia="Times New Roman" w:hAnsi="Times New Roman"/>
          <w:sz w:val="24"/>
          <w:szCs w:val="24"/>
        </w:rPr>
        <w:t>Вознесенск</w:t>
      </w:r>
      <w:r w:rsidR="00665CF5" w:rsidRPr="006418A6">
        <w:rPr>
          <w:rFonts w:ascii="Times New Roman" w:eastAsia="Times New Roman" w:hAnsi="Times New Roman"/>
          <w:sz w:val="24"/>
          <w:szCs w:val="24"/>
        </w:rPr>
        <w:t>ого</w:t>
      </w:r>
      <w:r w:rsidRPr="006418A6">
        <w:rPr>
          <w:rFonts w:ascii="Times New Roman" w:eastAsia="Times New Roman" w:hAnsi="Times New Roman"/>
          <w:sz w:val="24"/>
          <w:szCs w:val="24"/>
        </w:rPr>
        <w:t xml:space="preserve"> сельского поселения.</w:t>
      </w:r>
    </w:p>
    <w:p w:rsidR="00104C82" w:rsidRPr="004E5E76" w:rsidRDefault="00104C82" w:rsidP="00104C82">
      <w:pPr>
        <w:spacing w:after="0" w:line="360" w:lineRule="auto"/>
        <w:ind w:firstLine="709"/>
        <w:jc w:val="both"/>
        <w:rPr>
          <w:rFonts w:ascii="Times New Roman" w:eastAsia="Times New Roman" w:hAnsi="Times New Roman"/>
          <w:sz w:val="24"/>
          <w:szCs w:val="24"/>
        </w:rPr>
      </w:pPr>
      <w:r w:rsidRPr="004E5E76">
        <w:rPr>
          <w:rFonts w:ascii="Times New Roman" w:eastAsia="Times New Roman" w:hAnsi="Times New Roman"/>
          <w:sz w:val="24"/>
          <w:szCs w:val="24"/>
        </w:rPr>
        <w:t xml:space="preserve">Прогноз проектной численности населения выполнен на основе анализа многолетних данных Всесоюзных и Всероссийской переписей населения. </w:t>
      </w:r>
      <w:proofErr w:type="gramStart"/>
      <w:r w:rsidRPr="004E5E76">
        <w:rPr>
          <w:rFonts w:ascii="Times New Roman" w:eastAsia="Times New Roman" w:hAnsi="Times New Roman"/>
          <w:sz w:val="24"/>
          <w:szCs w:val="24"/>
        </w:rPr>
        <w:t>Данный период времени отражает, как период экономической активности страны и экон</w:t>
      </w:r>
      <w:r>
        <w:rPr>
          <w:rFonts w:ascii="Times New Roman" w:eastAsia="Times New Roman" w:hAnsi="Times New Roman"/>
          <w:sz w:val="24"/>
          <w:szCs w:val="24"/>
        </w:rPr>
        <w:t>омики поселения,, влекущий за со</w:t>
      </w:r>
      <w:r w:rsidRPr="004E5E76">
        <w:rPr>
          <w:rFonts w:ascii="Times New Roman" w:eastAsia="Times New Roman" w:hAnsi="Times New Roman"/>
          <w:sz w:val="24"/>
          <w:szCs w:val="24"/>
        </w:rPr>
        <w:t>бой рост численности населения, так и период спада экономической активности</w:t>
      </w:r>
      <w:r>
        <w:rPr>
          <w:rFonts w:ascii="Times New Roman" w:eastAsia="Times New Roman" w:hAnsi="Times New Roman"/>
          <w:sz w:val="24"/>
          <w:szCs w:val="24"/>
        </w:rPr>
        <w:t>,</w:t>
      </w:r>
      <w:r w:rsidRPr="004E5E76">
        <w:rPr>
          <w:rFonts w:ascii="Times New Roman" w:eastAsia="Times New Roman" w:hAnsi="Times New Roman"/>
          <w:sz w:val="24"/>
          <w:szCs w:val="24"/>
        </w:rPr>
        <w:t xml:space="preserve"> в перестроечный и постперестроечный периоды, когда наблюдается резкий спад  жизненного уровня населения и снижения роста численности населения.</w:t>
      </w:r>
      <w:proofErr w:type="gramEnd"/>
    </w:p>
    <w:p w:rsidR="00104C82" w:rsidRPr="004E5E76" w:rsidRDefault="00104C82" w:rsidP="00104C82">
      <w:pPr>
        <w:spacing w:after="0" w:line="360" w:lineRule="auto"/>
        <w:ind w:firstLine="709"/>
        <w:jc w:val="both"/>
        <w:rPr>
          <w:rFonts w:ascii="Times New Roman" w:eastAsia="Times New Roman" w:hAnsi="Times New Roman"/>
          <w:sz w:val="24"/>
          <w:szCs w:val="24"/>
        </w:rPr>
      </w:pPr>
      <w:r w:rsidRPr="004E5E76">
        <w:rPr>
          <w:rFonts w:ascii="Times New Roman" w:eastAsia="Times New Roman" w:hAnsi="Times New Roman"/>
          <w:sz w:val="24"/>
          <w:szCs w:val="24"/>
        </w:rPr>
        <w:t>В данном анализе автоматически учитываются параметры демографических компонентов, а также параметры естественного и механического приростов сельского поселения.</w:t>
      </w:r>
    </w:p>
    <w:p w:rsidR="00104C82" w:rsidRDefault="00104C82" w:rsidP="00104C82">
      <w:pPr>
        <w:spacing w:line="360" w:lineRule="auto"/>
        <w:ind w:firstLine="709"/>
        <w:jc w:val="both"/>
        <w:rPr>
          <w:rFonts w:ascii="Times New Roman" w:eastAsia="Times New Roman" w:hAnsi="Times New Roman"/>
          <w:b/>
          <w:sz w:val="24"/>
          <w:szCs w:val="24"/>
        </w:rPr>
      </w:pPr>
    </w:p>
    <w:p w:rsidR="00104C82" w:rsidRDefault="00104C82" w:rsidP="00104C82">
      <w:pPr>
        <w:spacing w:line="360" w:lineRule="auto"/>
        <w:ind w:firstLine="709"/>
        <w:jc w:val="both"/>
        <w:rPr>
          <w:rFonts w:ascii="Times New Roman" w:eastAsia="Times New Roman" w:hAnsi="Times New Roman"/>
          <w:b/>
          <w:sz w:val="24"/>
          <w:szCs w:val="24"/>
        </w:rPr>
      </w:pPr>
      <w:r w:rsidRPr="00DD1939">
        <w:rPr>
          <w:rFonts w:ascii="Times New Roman" w:eastAsia="Times New Roman" w:hAnsi="Times New Roman"/>
          <w:b/>
          <w:sz w:val="24"/>
          <w:szCs w:val="24"/>
        </w:rPr>
        <w:t>2.4. ОЦЕНКА НОРМАТИВНО – ПРАВОВОЙ БАЗЫ, НЕОБХОДИМОЙ ДЛЯ ФУНКЦИОНИРОВАНИЯ И РАЗВИТИЯ СОЦИАЛЬНОЙ ИНФРАСТРУКТУРЫ ПОСЕЛЕНИЯ</w:t>
      </w:r>
    </w:p>
    <w:p w:rsidR="00104C82" w:rsidRDefault="00104C82" w:rsidP="00104C82">
      <w:pPr>
        <w:spacing w:after="0" w:line="36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Для функционирования и раз</w:t>
      </w:r>
      <w:r>
        <w:rPr>
          <w:rFonts w:ascii="Times New Roman" w:eastAsia="Times New Roman" w:hAnsi="Times New Roman"/>
          <w:sz w:val="24"/>
          <w:szCs w:val="24"/>
        </w:rPr>
        <w:t xml:space="preserve">вития социальной инфраструктуры </w:t>
      </w:r>
      <w:r w:rsidR="00665CF5">
        <w:rPr>
          <w:rFonts w:ascii="Times New Roman" w:eastAsia="Times New Roman" w:hAnsi="Times New Roman"/>
          <w:sz w:val="24"/>
          <w:szCs w:val="24"/>
        </w:rPr>
        <w:t>Вознесенского</w:t>
      </w:r>
      <w:r>
        <w:rPr>
          <w:rFonts w:ascii="Times New Roman" w:eastAsia="Times New Roman" w:hAnsi="Times New Roman"/>
          <w:sz w:val="24"/>
          <w:szCs w:val="24"/>
        </w:rPr>
        <w:t xml:space="preserve"> сельского поселения</w:t>
      </w:r>
      <w:r w:rsidRPr="00DD1939">
        <w:rPr>
          <w:rFonts w:ascii="Times New Roman" w:eastAsia="Times New Roman" w:hAnsi="Times New Roman"/>
          <w:sz w:val="24"/>
          <w:szCs w:val="24"/>
        </w:rPr>
        <w:t xml:space="preserve"> в поселении разработана следующая нормативно-правовая база:</w:t>
      </w:r>
    </w:p>
    <w:p w:rsidR="00104C82" w:rsidRDefault="00104C82" w:rsidP="00104C82">
      <w:pPr>
        <w:spacing w:after="0" w:line="36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 xml:space="preserve"> - Генеральный план</w:t>
      </w:r>
      <w:r>
        <w:rPr>
          <w:rFonts w:ascii="Times New Roman" w:eastAsia="Times New Roman" w:hAnsi="Times New Roman"/>
          <w:sz w:val="24"/>
          <w:szCs w:val="24"/>
        </w:rPr>
        <w:t xml:space="preserve"> </w:t>
      </w:r>
      <w:r w:rsidR="00665CF5">
        <w:rPr>
          <w:rFonts w:ascii="Times New Roman" w:eastAsia="Times New Roman" w:hAnsi="Times New Roman"/>
          <w:sz w:val="24"/>
          <w:szCs w:val="24"/>
        </w:rPr>
        <w:t>Вознесенского</w:t>
      </w:r>
      <w:r>
        <w:rPr>
          <w:rFonts w:ascii="Times New Roman" w:eastAsia="Times New Roman" w:hAnsi="Times New Roman"/>
          <w:sz w:val="24"/>
          <w:szCs w:val="24"/>
        </w:rPr>
        <w:t xml:space="preserve"> сельского</w:t>
      </w:r>
      <w:r w:rsidRPr="00DD1939">
        <w:rPr>
          <w:rFonts w:ascii="Times New Roman" w:eastAsia="Times New Roman" w:hAnsi="Times New Roman"/>
          <w:sz w:val="24"/>
          <w:szCs w:val="24"/>
        </w:rPr>
        <w:t xml:space="preserve"> поселения </w:t>
      </w:r>
      <w:r>
        <w:rPr>
          <w:rFonts w:ascii="Times New Roman" w:eastAsia="Times New Roman" w:hAnsi="Times New Roman"/>
          <w:sz w:val="24"/>
          <w:szCs w:val="24"/>
        </w:rPr>
        <w:t>Лабинского</w:t>
      </w:r>
      <w:r w:rsidRPr="00DD1939">
        <w:rPr>
          <w:rFonts w:ascii="Times New Roman" w:eastAsia="Times New Roman" w:hAnsi="Times New Roman"/>
          <w:sz w:val="24"/>
          <w:szCs w:val="24"/>
        </w:rPr>
        <w:t xml:space="preserve"> муниципального района;         </w:t>
      </w:r>
    </w:p>
    <w:p w:rsidR="00104C82" w:rsidRDefault="00104C82" w:rsidP="00104C82">
      <w:pPr>
        <w:spacing w:after="0" w:line="36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 xml:space="preserve"> - Муниципальная долгосрочная целевая программа «Комплексное развитие сист</w:t>
      </w:r>
      <w:r>
        <w:rPr>
          <w:rFonts w:ascii="Times New Roman" w:eastAsia="Times New Roman" w:hAnsi="Times New Roman"/>
          <w:sz w:val="24"/>
          <w:szCs w:val="24"/>
        </w:rPr>
        <w:t xml:space="preserve">ем коммунальной инфраструктуры </w:t>
      </w:r>
      <w:r w:rsidRPr="00DD1939">
        <w:rPr>
          <w:rFonts w:ascii="Times New Roman" w:eastAsia="Times New Roman" w:hAnsi="Times New Roman"/>
          <w:sz w:val="24"/>
          <w:szCs w:val="24"/>
        </w:rPr>
        <w:t xml:space="preserve">на территории </w:t>
      </w:r>
      <w:r w:rsidR="00665CF5">
        <w:rPr>
          <w:rFonts w:ascii="Times New Roman" w:eastAsia="Times New Roman" w:hAnsi="Times New Roman"/>
          <w:sz w:val="24"/>
          <w:szCs w:val="24"/>
        </w:rPr>
        <w:t>Вознесенского</w:t>
      </w:r>
      <w:r>
        <w:rPr>
          <w:rFonts w:ascii="Times New Roman" w:eastAsia="Times New Roman" w:hAnsi="Times New Roman"/>
          <w:sz w:val="24"/>
          <w:szCs w:val="24"/>
        </w:rPr>
        <w:t xml:space="preserve"> сельского</w:t>
      </w:r>
      <w:r w:rsidRPr="00DD1939">
        <w:rPr>
          <w:rFonts w:ascii="Times New Roman" w:eastAsia="Times New Roman" w:hAnsi="Times New Roman"/>
          <w:sz w:val="24"/>
          <w:szCs w:val="24"/>
        </w:rPr>
        <w:t xml:space="preserve"> поселения </w:t>
      </w:r>
      <w:r>
        <w:rPr>
          <w:rFonts w:ascii="Times New Roman" w:eastAsia="Times New Roman" w:hAnsi="Times New Roman"/>
          <w:sz w:val="24"/>
          <w:szCs w:val="24"/>
        </w:rPr>
        <w:t>Лабинского</w:t>
      </w:r>
      <w:r w:rsidRPr="00DD1939">
        <w:rPr>
          <w:rFonts w:ascii="Times New Roman" w:eastAsia="Times New Roman" w:hAnsi="Times New Roman"/>
          <w:sz w:val="24"/>
          <w:szCs w:val="24"/>
        </w:rPr>
        <w:t xml:space="preserve"> муниципального района </w:t>
      </w:r>
      <w:r>
        <w:rPr>
          <w:rFonts w:ascii="Times New Roman" w:eastAsia="Times New Roman" w:hAnsi="Times New Roman"/>
          <w:sz w:val="24"/>
          <w:szCs w:val="24"/>
        </w:rPr>
        <w:t xml:space="preserve">Краснодарского края на «2015-2030 годы»;          </w:t>
      </w:r>
    </w:p>
    <w:p w:rsidR="00104C82"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702602">
        <w:rPr>
          <w:rFonts w:ascii="Times New Roman" w:eastAsia="Times New Roman" w:hAnsi="Times New Roman"/>
          <w:sz w:val="24"/>
          <w:szCs w:val="24"/>
        </w:rPr>
        <w:t>Местные нормативы гр</w:t>
      </w:r>
      <w:r>
        <w:rPr>
          <w:rFonts w:ascii="Times New Roman" w:eastAsia="Times New Roman" w:hAnsi="Times New Roman"/>
          <w:sz w:val="24"/>
          <w:szCs w:val="24"/>
        </w:rPr>
        <w:t xml:space="preserve">адостроительного проектирования </w:t>
      </w:r>
      <w:proofErr w:type="spellStart"/>
      <w:r w:rsidR="00A83EDC">
        <w:rPr>
          <w:rFonts w:ascii="Times New Roman" w:eastAsia="Times New Roman" w:hAnsi="Times New Roman"/>
          <w:sz w:val="24"/>
          <w:szCs w:val="24"/>
        </w:rPr>
        <w:t>Вознескнск</w:t>
      </w:r>
      <w:r>
        <w:rPr>
          <w:rFonts w:ascii="Times New Roman" w:eastAsia="Times New Roman" w:hAnsi="Times New Roman"/>
          <w:sz w:val="24"/>
          <w:szCs w:val="24"/>
        </w:rPr>
        <w:t>ого</w:t>
      </w:r>
      <w:proofErr w:type="spellEnd"/>
      <w:r>
        <w:rPr>
          <w:rFonts w:ascii="Times New Roman" w:eastAsia="Times New Roman" w:hAnsi="Times New Roman"/>
          <w:sz w:val="24"/>
          <w:szCs w:val="24"/>
        </w:rPr>
        <w:t xml:space="preserve"> сельского поселения, утверждены решением Совета 02.10.2013 года № 59/150;</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Градостроительный кодекс Российской Федерации;</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Лесной кодекс Российской Федерации;</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Федеральный закон от 06.10. 2003 № 131-ФЗ «Об общих принципах организации местного самоуправления в Российской Федерации»;</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Федеральный закон от 12.02.1998 № 28-ФЗ «О гражданской обороне»;</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Федеральный закон от 04.05.1999 № 96-ФЗ «Об охране атмосферного воздуха»;</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A26568">
        <w:rPr>
          <w:rFonts w:ascii="Times New Roman" w:eastAsia="Times New Roman" w:hAnsi="Times New Roman"/>
          <w:sz w:val="24"/>
          <w:szCs w:val="24"/>
        </w:rPr>
        <w:t xml:space="preserve"> Федеральный закон от 26.03.2003 № 35-ФЗ «Об электроэнергетике»;</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Федеральный закон от 31.03.1999 № 69-ФЗ «О газоснабжении в Российской Федерации»;</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Федеральный закон от 27.07.2010 № 190-ФЗ «О теплоснабжении»;</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Федеральный закон от 07.12.2011 № 416-ФЗ «О водоснабжении и водоотведении»;</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A26568">
        <w:rPr>
          <w:rFonts w:ascii="Times New Roman" w:eastAsia="Times New Roman" w:hAnsi="Times New Roman"/>
          <w:sz w:val="24"/>
          <w:szCs w:val="24"/>
        </w:rPr>
        <w:t xml:space="preserve"> Федеральный закон от 29.12.2012 №273-ФЗ «Об образовании в Российской Федерации».</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Распоряжение Правительства Российской Федерации от 03.07.1996 № 1063-р «О Социальных нормативах и нормах»;</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С</w:t>
      </w:r>
      <w:r w:rsidRPr="00A26568">
        <w:rPr>
          <w:rFonts w:ascii="Times New Roman" w:eastAsia="Times New Roman" w:hAnsi="Times New Roman"/>
          <w:sz w:val="24"/>
          <w:szCs w:val="24"/>
        </w:rPr>
        <w:t>НиП 2.07.01-89* Градостроительство. Планировка и застройка городских и сельских поселений;</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A26568">
        <w:rPr>
          <w:rFonts w:ascii="Times New Roman" w:eastAsia="Times New Roman" w:hAnsi="Times New Roman"/>
          <w:sz w:val="24"/>
          <w:szCs w:val="24"/>
        </w:rPr>
        <w:t>СанПиН 2.1.6.1032-01 «Гигиенические требования к обеспечению качества атмосферного воздуха населенных мест».</w:t>
      </w:r>
    </w:p>
    <w:p w:rsidR="00104C82" w:rsidRPr="00A26568"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 xml:space="preserve">ГОСТ </w:t>
      </w:r>
      <w:proofErr w:type="gramStart"/>
      <w:r w:rsidRPr="00A26568">
        <w:rPr>
          <w:rFonts w:ascii="Times New Roman" w:eastAsia="Times New Roman" w:hAnsi="Times New Roman"/>
          <w:sz w:val="24"/>
          <w:szCs w:val="24"/>
        </w:rPr>
        <w:t>Р</w:t>
      </w:r>
      <w:proofErr w:type="gramEnd"/>
      <w:r w:rsidRPr="00A26568">
        <w:rPr>
          <w:rFonts w:ascii="Times New Roman" w:eastAsia="Times New Roman" w:hAnsi="Times New Roman"/>
          <w:sz w:val="24"/>
          <w:szCs w:val="24"/>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104C82" w:rsidRPr="00702602"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104C82" w:rsidRPr="00DD1939" w:rsidRDefault="00104C82" w:rsidP="00104C82">
      <w:pPr>
        <w:spacing w:after="0" w:line="36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Данная нормативно-правовая база является необходимой и достаточной для дальнейшего функционирования и развития социальной инфраструктуры</w:t>
      </w:r>
      <w:r>
        <w:rPr>
          <w:rFonts w:ascii="Times New Roman" w:eastAsia="Times New Roman" w:hAnsi="Times New Roman"/>
          <w:sz w:val="24"/>
          <w:szCs w:val="24"/>
        </w:rPr>
        <w:t xml:space="preserve"> </w:t>
      </w:r>
      <w:proofErr w:type="spellStart"/>
      <w:r w:rsidR="00A83EDC">
        <w:rPr>
          <w:rFonts w:ascii="Times New Roman" w:eastAsia="Times New Roman" w:hAnsi="Times New Roman"/>
          <w:sz w:val="24"/>
          <w:szCs w:val="24"/>
        </w:rPr>
        <w:t>Вознескнск</w:t>
      </w:r>
      <w:r>
        <w:rPr>
          <w:rFonts w:ascii="Times New Roman" w:eastAsia="Times New Roman" w:hAnsi="Times New Roman"/>
          <w:sz w:val="24"/>
          <w:szCs w:val="24"/>
        </w:rPr>
        <w:t>ого</w:t>
      </w:r>
      <w:proofErr w:type="spellEnd"/>
      <w:r>
        <w:rPr>
          <w:rFonts w:ascii="Times New Roman" w:eastAsia="Times New Roman" w:hAnsi="Times New Roman"/>
          <w:sz w:val="24"/>
          <w:szCs w:val="24"/>
        </w:rPr>
        <w:t xml:space="preserve"> сельского </w:t>
      </w:r>
      <w:r w:rsidRPr="00DD1939">
        <w:rPr>
          <w:rFonts w:ascii="Times New Roman" w:eastAsia="Times New Roman" w:hAnsi="Times New Roman"/>
          <w:sz w:val="24"/>
          <w:szCs w:val="24"/>
        </w:rPr>
        <w:t xml:space="preserve">поселения </w:t>
      </w:r>
      <w:r>
        <w:rPr>
          <w:rFonts w:ascii="Times New Roman" w:eastAsia="Times New Roman" w:hAnsi="Times New Roman"/>
          <w:sz w:val="24"/>
          <w:szCs w:val="24"/>
        </w:rPr>
        <w:t>Лабинского</w:t>
      </w:r>
      <w:r w:rsidRPr="00DD1939">
        <w:rPr>
          <w:rFonts w:ascii="Times New Roman" w:eastAsia="Times New Roman" w:hAnsi="Times New Roman"/>
          <w:sz w:val="24"/>
          <w:szCs w:val="24"/>
        </w:rPr>
        <w:t xml:space="preserve"> муниципального района </w:t>
      </w:r>
      <w:r>
        <w:rPr>
          <w:rFonts w:ascii="Times New Roman" w:eastAsia="Times New Roman" w:hAnsi="Times New Roman"/>
          <w:sz w:val="24"/>
          <w:szCs w:val="24"/>
        </w:rPr>
        <w:t>Краснодарского края</w:t>
      </w:r>
      <w:r w:rsidRPr="00DD1939">
        <w:rPr>
          <w:rFonts w:ascii="Times New Roman" w:eastAsia="Times New Roman" w:hAnsi="Times New Roman"/>
          <w:sz w:val="24"/>
          <w:szCs w:val="24"/>
        </w:rPr>
        <w:t>.</w:t>
      </w:r>
    </w:p>
    <w:p w:rsidR="00104C82" w:rsidRPr="00314779" w:rsidRDefault="00104C82" w:rsidP="00104C82">
      <w:pPr>
        <w:spacing w:after="0" w:line="360" w:lineRule="auto"/>
        <w:ind w:firstLine="709"/>
        <w:jc w:val="both"/>
        <w:rPr>
          <w:rFonts w:ascii="Times New Roman" w:eastAsia="Times New Roman" w:hAnsi="Times New Roman"/>
          <w:sz w:val="24"/>
          <w:szCs w:val="24"/>
        </w:rPr>
      </w:pPr>
      <w:r w:rsidRPr="00314779">
        <w:rPr>
          <w:rFonts w:ascii="Times New Roman" w:eastAsia="Times New Roman" w:hAnsi="Times New Roman"/>
          <w:sz w:val="24"/>
          <w:szCs w:val="24"/>
        </w:rPr>
        <w:t>Основными задачами по нормативному правовому обеспечению реализации генерального плана поселения являются:</w:t>
      </w:r>
    </w:p>
    <w:p w:rsidR="00104C82" w:rsidRPr="00314779" w:rsidRDefault="00104C82" w:rsidP="00104C82">
      <w:pPr>
        <w:spacing w:after="0" w:line="360" w:lineRule="auto"/>
        <w:ind w:firstLine="709"/>
        <w:jc w:val="both"/>
        <w:rPr>
          <w:rFonts w:ascii="Times New Roman" w:eastAsia="Times New Roman" w:hAnsi="Times New Roman"/>
          <w:sz w:val="24"/>
          <w:szCs w:val="24"/>
        </w:rPr>
      </w:pPr>
      <w:r w:rsidRPr="00314779">
        <w:rPr>
          <w:rFonts w:ascii="Times New Roman" w:eastAsia="Times New Roman" w:hAnsi="Times New Roman"/>
          <w:sz w:val="24"/>
          <w:szCs w:val="24"/>
        </w:rPr>
        <w:t>–</w:t>
      </w:r>
      <w:proofErr w:type="gramStart"/>
      <w:r w:rsidRPr="00314779">
        <w:rPr>
          <w:rFonts w:ascii="Times New Roman" w:eastAsia="Times New Roman" w:hAnsi="Times New Roman"/>
          <w:sz w:val="24"/>
          <w:szCs w:val="24"/>
        </w:rPr>
        <w:t>контрол</w:t>
      </w:r>
      <w:r>
        <w:rPr>
          <w:rFonts w:ascii="Times New Roman" w:eastAsia="Times New Roman" w:hAnsi="Times New Roman"/>
          <w:sz w:val="24"/>
          <w:szCs w:val="24"/>
        </w:rPr>
        <w:t>ь</w:t>
      </w:r>
      <w:r w:rsidRPr="00314779">
        <w:rPr>
          <w:rFonts w:ascii="Times New Roman" w:eastAsia="Times New Roman" w:hAnsi="Times New Roman"/>
          <w:sz w:val="24"/>
          <w:szCs w:val="24"/>
        </w:rPr>
        <w:t xml:space="preserve"> за</w:t>
      </w:r>
      <w:proofErr w:type="gramEnd"/>
      <w:r w:rsidRPr="00314779">
        <w:rPr>
          <w:rFonts w:ascii="Times New Roman" w:eastAsia="Times New Roman" w:hAnsi="Times New Roman"/>
          <w:sz w:val="24"/>
          <w:szCs w:val="24"/>
        </w:rPr>
        <w:t xml:space="preserve"> реализацией генерального плана поселения;</w:t>
      </w:r>
    </w:p>
    <w:p w:rsidR="00104C82" w:rsidRPr="00314779" w:rsidRDefault="00104C82" w:rsidP="00104C82">
      <w:pPr>
        <w:spacing w:after="0" w:line="360" w:lineRule="auto"/>
        <w:ind w:firstLine="709"/>
        <w:jc w:val="both"/>
        <w:rPr>
          <w:rFonts w:ascii="Times New Roman" w:eastAsia="Times New Roman" w:hAnsi="Times New Roman"/>
          <w:sz w:val="24"/>
          <w:szCs w:val="24"/>
        </w:rPr>
      </w:pPr>
      <w:r w:rsidRPr="00314779">
        <w:rPr>
          <w:rFonts w:ascii="Times New Roman" w:eastAsia="Times New Roman" w:hAnsi="Times New Roman"/>
          <w:sz w:val="24"/>
          <w:szCs w:val="24"/>
        </w:rPr>
        <w:t>– разработка муниципальных правовых актов в области градостроительных и земельно-имущественных отношений;</w:t>
      </w:r>
    </w:p>
    <w:p w:rsidR="00104C82" w:rsidRDefault="00104C82" w:rsidP="00104C82">
      <w:pPr>
        <w:spacing w:after="0" w:line="360" w:lineRule="auto"/>
        <w:ind w:firstLine="709"/>
        <w:jc w:val="both"/>
        <w:rPr>
          <w:rFonts w:ascii="Times New Roman" w:eastAsia="Times New Roman" w:hAnsi="Times New Roman"/>
          <w:sz w:val="24"/>
          <w:szCs w:val="24"/>
        </w:rPr>
      </w:pPr>
      <w:r w:rsidRPr="00314779">
        <w:rPr>
          <w:rFonts w:ascii="Times New Roman" w:eastAsia="Times New Roman" w:hAnsi="Times New Roman"/>
          <w:sz w:val="24"/>
          <w:szCs w:val="24"/>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104C82" w:rsidRDefault="00104C82" w:rsidP="00104C82">
      <w:pPr>
        <w:spacing w:line="360" w:lineRule="auto"/>
        <w:ind w:firstLine="709"/>
        <w:jc w:val="both"/>
        <w:rPr>
          <w:rFonts w:ascii="Times New Roman" w:eastAsia="Times New Roman" w:hAnsi="Times New Roman"/>
          <w:b/>
          <w:sz w:val="24"/>
          <w:szCs w:val="24"/>
        </w:rPr>
      </w:pPr>
    </w:p>
    <w:p w:rsidR="00104C82" w:rsidRDefault="00104C82" w:rsidP="00104C82">
      <w:pPr>
        <w:spacing w:after="0" w:line="240" w:lineRule="auto"/>
        <w:rPr>
          <w:rFonts w:ascii="Times New Roman" w:eastAsia="Times New Roman" w:hAnsi="Times New Roman"/>
          <w:sz w:val="24"/>
          <w:szCs w:val="24"/>
        </w:rPr>
      </w:pPr>
    </w:p>
    <w:p w:rsidR="00104C82" w:rsidRDefault="00104C82" w:rsidP="00104C82">
      <w:pPr>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w:t>
      </w:r>
      <w:r w:rsidRPr="00677C55">
        <w:rPr>
          <w:rFonts w:ascii="Times New Roman" w:eastAsia="Times New Roman" w:hAnsi="Times New Roman"/>
          <w:b/>
          <w:sz w:val="24"/>
          <w:szCs w:val="24"/>
        </w:rPr>
        <w:t xml:space="preserve">. ЦЕЛЕВЫЕ ИНДИКАТОРЫ ПРОГРАММЫ, ВКЛЮЧАЮЩИЕ </w:t>
      </w:r>
      <w:proofErr w:type="gramStart"/>
      <w:r w:rsidRPr="00677C55">
        <w:rPr>
          <w:rFonts w:ascii="Times New Roman" w:eastAsia="Times New Roman" w:hAnsi="Times New Roman"/>
          <w:b/>
          <w:sz w:val="24"/>
          <w:szCs w:val="24"/>
        </w:rPr>
        <w:t>ТЕХНИКО – ЭКОНОМИЧЕСКИЕ</w:t>
      </w:r>
      <w:proofErr w:type="gramEnd"/>
      <w:r w:rsidRPr="00677C55">
        <w:rPr>
          <w:rFonts w:ascii="Times New Roman" w:eastAsia="Times New Roman" w:hAnsi="Times New Roman"/>
          <w:b/>
          <w:sz w:val="24"/>
          <w:szCs w:val="24"/>
        </w:rPr>
        <w:t>, ФИНАНСОВЫЕ И СОЦИАЛЬНО-ЭКОНОМИЧЕСКИЕ ПОКАЗАТЕЛИ РАЗВИТИЯ СОЦИАЛЬНОЙ ИНФРАСТРУКТУРЫ</w:t>
      </w:r>
    </w:p>
    <w:p w:rsidR="00104C82" w:rsidRPr="00902014" w:rsidRDefault="00104C82" w:rsidP="00104C82">
      <w:pPr>
        <w:spacing w:after="0" w:line="360" w:lineRule="auto"/>
        <w:ind w:firstLine="709"/>
        <w:jc w:val="both"/>
        <w:rPr>
          <w:rFonts w:ascii="Times New Roman" w:eastAsia="Times New Roman" w:hAnsi="Times New Roman"/>
          <w:sz w:val="24"/>
          <w:szCs w:val="24"/>
        </w:rPr>
      </w:pPr>
      <w:r w:rsidRPr="00902014">
        <w:rPr>
          <w:rFonts w:ascii="Times New Roman" w:eastAsia="Times New Roman" w:hAnsi="Times New Roman"/>
          <w:sz w:val="24"/>
          <w:szCs w:val="24"/>
        </w:rPr>
        <w:t>Н</w:t>
      </w:r>
      <w:r>
        <w:rPr>
          <w:rFonts w:ascii="Times New Roman" w:eastAsia="Times New Roman" w:hAnsi="Times New Roman"/>
          <w:sz w:val="24"/>
          <w:szCs w:val="24"/>
        </w:rPr>
        <w:t xml:space="preserve">а жилых территориях размещаются </w:t>
      </w:r>
      <w:r w:rsidRPr="00902014">
        <w:rPr>
          <w:rFonts w:ascii="Times New Roman" w:eastAsia="Times New Roman" w:hAnsi="Times New Roman"/>
          <w:sz w:val="24"/>
          <w:szCs w:val="24"/>
        </w:rPr>
        <w:t>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104C82" w:rsidRPr="00902014" w:rsidRDefault="00104C82" w:rsidP="00104C82">
      <w:pPr>
        <w:widowControl w:val="0"/>
        <w:autoSpaceDE w:val="0"/>
        <w:spacing w:after="0"/>
        <w:ind w:firstLine="851"/>
        <w:contextualSpacing/>
        <w:rPr>
          <w:rFonts w:ascii="Times New Roman" w:eastAsia="Times New Roman" w:hAnsi="Times New Roman"/>
          <w:sz w:val="24"/>
          <w:szCs w:val="24"/>
          <w:lang w:eastAsia="zh-CN"/>
        </w:rPr>
      </w:pPr>
      <w:r>
        <w:rPr>
          <w:rFonts w:ascii="Times New Roman" w:hAnsi="Times New Roman"/>
          <w:sz w:val="24"/>
          <w:szCs w:val="24"/>
          <w:lang w:eastAsia="en-US"/>
        </w:rPr>
        <w:t>Таблица 5</w:t>
      </w:r>
    </w:p>
    <w:tbl>
      <w:tblPr>
        <w:tblW w:w="0" w:type="auto"/>
        <w:tblInd w:w="-564" w:type="dxa"/>
        <w:tblLayout w:type="fixed"/>
        <w:tblLook w:val="0000" w:firstRow="0" w:lastRow="0" w:firstColumn="0" w:lastColumn="0" w:noHBand="0" w:noVBand="0"/>
      </w:tblPr>
      <w:tblGrid>
        <w:gridCol w:w="2220"/>
        <w:gridCol w:w="1368"/>
        <w:gridCol w:w="822"/>
        <w:gridCol w:w="2735"/>
        <w:gridCol w:w="2915"/>
      </w:tblGrid>
      <w:tr w:rsidR="00104C82" w:rsidRPr="00902014" w:rsidTr="00582B7C">
        <w:trPr>
          <w:trHeight w:val="244"/>
        </w:trPr>
        <w:tc>
          <w:tcPr>
            <w:tcW w:w="2220" w:type="dxa"/>
            <w:vMerge w:val="restart"/>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napToGrid w:val="0"/>
              <w:spacing w:after="0"/>
              <w:ind w:firstLine="851"/>
              <w:contextualSpacing/>
              <w:jc w:val="both"/>
              <w:rPr>
                <w:rFonts w:ascii="Times New Roman" w:eastAsia="Times New Roman" w:hAnsi="Times New Roman"/>
                <w:sz w:val="14"/>
                <w:szCs w:val="14"/>
                <w:lang w:eastAsia="zh-CN"/>
              </w:rPr>
            </w:pPr>
          </w:p>
          <w:p w:rsidR="00104C82" w:rsidRPr="00902014" w:rsidRDefault="00104C82" w:rsidP="00582B7C">
            <w:pPr>
              <w:widowControl w:val="0"/>
              <w:autoSpaceDE w:val="0"/>
              <w:spacing w:after="0"/>
              <w:ind w:left="334" w:right="334" w:hanging="122"/>
              <w:contextualSpacing/>
              <w:jc w:val="both"/>
              <w:rPr>
                <w:rFonts w:ascii="Times New Roman" w:hAnsi="Times New Roman"/>
                <w:b/>
                <w:bCs/>
                <w:sz w:val="14"/>
                <w:szCs w:val="14"/>
                <w:lang w:eastAsia="en-US"/>
              </w:rPr>
            </w:pPr>
            <w:r>
              <w:rPr>
                <w:rFonts w:ascii="Times New Roman" w:hAnsi="Times New Roman"/>
                <w:b/>
                <w:bCs/>
                <w:sz w:val="14"/>
                <w:szCs w:val="14"/>
                <w:lang w:eastAsia="en-US"/>
              </w:rPr>
              <w:t xml:space="preserve">Население, тысяч </w:t>
            </w:r>
            <w:r w:rsidRPr="00902014">
              <w:rPr>
                <w:rFonts w:ascii="Times New Roman" w:hAnsi="Times New Roman"/>
                <w:b/>
                <w:bCs/>
                <w:sz w:val="14"/>
                <w:szCs w:val="14"/>
                <w:lang w:eastAsia="en-US"/>
              </w:rPr>
              <w:t>человек</w:t>
            </w:r>
          </w:p>
        </w:tc>
        <w:tc>
          <w:tcPr>
            <w:tcW w:w="7840" w:type="dxa"/>
            <w:gridSpan w:val="4"/>
            <w:tcBorders>
              <w:top w:val="single" w:sz="4" w:space="0" w:color="000000"/>
              <w:left w:val="single" w:sz="4" w:space="0" w:color="000000"/>
              <w:bottom w:val="single" w:sz="4" w:space="0" w:color="000000"/>
              <w:right w:val="single" w:sz="4" w:space="0" w:color="000000"/>
            </w:tcBorders>
            <w:shd w:val="clear" w:color="auto" w:fill="auto"/>
          </w:tcPr>
          <w:p w:rsidR="00104C82" w:rsidRPr="00902014" w:rsidRDefault="00104C82" w:rsidP="00582B7C">
            <w:pPr>
              <w:widowControl w:val="0"/>
              <w:autoSpaceDE w:val="0"/>
              <w:spacing w:after="0"/>
              <w:ind w:firstLine="851"/>
              <w:contextualSpacing/>
              <w:jc w:val="center"/>
              <w:rPr>
                <w:rFonts w:ascii="Times New Roman" w:eastAsia="Times New Roman" w:hAnsi="Times New Roman"/>
                <w:sz w:val="14"/>
                <w:szCs w:val="14"/>
                <w:lang w:eastAsia="zh-CN"/>
              </w:rPr>
            </w:pPr>
            <w:r w:rsidRPr="00902014">
              <w:rPr>
                <w:rFonts w:ascii="Times New Roman" w:hAnsi="Times New Roman"/>
                <w:b/>
                <w:bCs/>
                <w:sz w:val="14"/>
                <w:szCs w:val="14"/>
                <w:lang w:eastAsia="en-US"/>
              </w:rPr>
              <w:t>Устойчивая система расселения</w:t>
            </w:r>
          </w:p>
        </w:tc>
      </w:tr>
      <w:tr w:rsidR="00104C82" w:rsidRPr="00902014" w:rsidTr="00582B7C">
        <w:trPr>
          <w:trHeight w:val="417"/>
        </w:trPr>
        <w:tc>
          <w:tcPr>
            <w:tcW w:w="2220" w:type="dxa"/>
            <w:vMerge/>
            <w:tcBorders>
              <w:top w:val="single" w:sz="4" w:space="0" w:color="000000"/>
              <w:left w:val="single" w:sz="4" w:space="0" w:color="000000"/>
              <w:bottom w:val="single" w:sz="4" w:space="0" w:color="000000"/>
            </w:tcBorders>
            <w:shd w:val="clear" w:color="auto" w:fill="auto"/>
          </w:tcPr>
          <w:p w:rsidR="00104C82" w:rsidRPr="00902014" w:rsidRDefault="00104C82" w:rsidP="00582B7C">
            <w:pPr>
              <w:snapToGrid w:val="0"/>
              <w:spacing w:after="0" w:line="240" w:lineRule="auto"/>
              <w:rPr>
                <w:rFonts w:ascii="Times New Roman" w:eastAsia="Times New Roman" w:hAnsi="Times New Roman"/>
                <w:b/>
                <w:bCs/>
                <w:sz w:val="14"/>
                <w:szCs w:val="14"/>
                <w:lang w:eastAsia="zh-CN"/>
              </w:rPr>
            </w:pPr>
          </w:p>
        </w:tc>
        <w:tc>
          <w:tcPr>
            <w:tcW w:w="2190" w:type="dxa"/>
            <w:gridSpan w:val="2"/>
            <w:tcBorders>
              <w:top w:val="single" w:sz="4" w:space="0" w:color="000000"/>
              <w:left w:val="single" w:sz="4" w:space="0" w:color="000000"/>
              <w:bottom w:val="single" w:sz="4" w:space="0" w:color="000000"/>
            </w:tcBorders>
            <w:shd w:val="clear" w:color="auto" w:fill="auto"/>
            <w:vAlign w:val="center"/>
          </w:tcPr>
          <w:p w:rsidR="00104C82" w:rsidRPr="00902014" w:rsidRDefault="00104C82" w:rsidP="00582B7C">
            <w:pPr>
              <w:widowControl w:val="0"/>
              <w:autoSpaceDE w:val="0"/>
              <w:spacing w:after="0"/>
              <w:ind w:left="334" w:right="334" w:firstLine="20"/>
              <w:contextualSpacing/>
              <w:jc w:val="center"/>
              <w:rPr>
                <w:rFonts w:ascii="Times New Roman" w:hAnsi="Times New Roman"/>
                <w:b/>
                <w:bCs/>
                <w:sz w:val="14"/>
                <w:szCs w:val="14"/>
                <w:lang w:eastAsia="en-US"/>
              </w:rPr>
            </w:pPr>
            <w:r w:rsidRPr="00902014">
              <w:rPr>
                <w:rFonts w:ascii="Times New Roman" w:hAnsi="Times New Roman"/>
                <w:b/>
                <w:bCs/>
                <w:sz w:val="14"/>
                <w:szCs w:val="14"/>
                <w:lang w:eastAsia="en-US"/>
              </w:rPr>
              <w:t>Сельское поселение</w:t>
            </w:r>
          </w:p>
        </w:tc>
        <w:tc>
          <w:tcPr>
            <w:tcW w:w="2735" w:type="dxa"/>
            <w:tcBorders>
              <w:top w:val="single" w:sz="4" w:space="0" w:color="000000"/>
              <w:left w:val="single" w:sz="4" w:space="0" w:color="000000"/>
              <w:bottom w:val="single" w:sz="4" w:space="0" w:color="000000"/>
            </w:tcBorders>
            <w:shd w:val="clear" w:color="auto" w:fill="auto"/>
            <w:vAlign w:val="center"/>
          </w:tcPr>
          <w:p w:rsidR="00104C82" w:rsidRPr="00902014" w:rsidRDefault="00104C82" w:rsidP="00582B7C">
            <w:pPr>
              <w:widowControl w:val="0"/>
              <w:autoSpaceDE w:val="0"/>
              <w:spacing w:after="0"/>
              <w:ind w:right="334"/>
              <w:contextualSpacing/>
              <w:jc w:val="center"/>
              <w:rPr>
                <w:rFonts w:ascii="Times New Roman" w:hAnsi="Times New Roman"/>
                <w:b/>
                <w:bCs/>
                <w:sz w:val="14"/>
                <w:szCs w:val="14"/>
                <w:lang w:eastAsia="en-US"/>
              </w:rPr>
            </w:pPr>
            <w:r w:rsidRPr="00902014">
              <w:rPr>
                <w:rFonts w:ascii="Times New Roman" w:hAnsi="Times New Roman"/>
                <w:b/>
                <w:bCs/>
                <w:sz w:val="14"/>
                <w:szCs w:val="14"/>
                <w:lang w:eastAsia="en-US"/>
              </w:rPr>
              <w:t>Рекреационная зона</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902014" w:rsidRDefault="00104C82" w:rsidP="00582B7C">
            <w:pPr>
              <w:widowControl w:val="0"/>
              <w:autoSpaceDE w:val="0"/>
              <w:spacing w:after="0"/>
              <w:ind w:right="669"/>
              <w:contextualSpacing/>
              <w:jc w:val="center"/>
              <w:rPr>
                <w:rFonts w:ascii="Times New Roman" w:hAnsi="Times New Roman"/>
                <w:b/>
                <w:bCs/>
                <w:sz w:val="14"/>
                <w:szCs w:val="14"/>
                <w:lang w:eastAsia="en-US"/>
              </w:rPr>
            </w:pPr>
            <w:r w:rsidRPr="00902014">
              <w:rPr>
                <w:rFonts w:ascii="Times New Roman" w:hAnsi="Times New Roman"/>
                <w:b/>
                <w:bCs/>
                <w:sz w:val="14"/>
                <w:szCs w:val="14"/>
                <w:lang w:eastAsia="en-US"/>
              </w:rPr>
              <w:t>Рекреацион</w:t>
            </w:r>
            <w:r>
              <w:rPr>
                <w:rFonts w:ascii="Times New Roman" w:hAnsi="Times New Roman"/>
                <w:b/>
                <w:bCs/>
                <w:sz w:val="14"/>
                <w:szCs w:val="14"/>
                <w:lang w:eastAsia="en-US"/>
              </w:rPr>
              <w:t>н</w:t>
            </w:r>
            <w:r w:rsidRPr="00902014">
              <w:rPr>
                <w:rFonts w:ascii="Times New Roman" w:hAnsi="Times New Roman"/>
                <w:b/>
                <w:bCs/>
                <w:sz w:val="14"/>
                <w:szCs w:val="14"/>
                <w:lang w:eastAsia="en-US"/>
              </w:rPr>
              <w:t>о-аграрная зона</w:t>
            </w:r>
          </w:p>
        </w:tc>
      </w:tr>
      <w:tr w:rsidR="00104C82" w:rsidRPr="00902014" w:rsidTr="00582B7C">
        <w:tc>
          <w:tcPr>
            <w:tcW w:w="2220"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ind w:firstLine="851"/>
              <w:contextualSpacing/>
              <w:jc w:val="both"/>
              <w:rPr>
                <w:rFonts w:ascii="Times New Roman" w:eastAsia="Times New Roman" w:hAnsi="Times New Roman"/>
                <w:sz w:val="14"/>
                <w:szCs w:val="14"/>
                <w:lang w:eastAsia="en-US"/>
              </w:rPr>
            </w:pPr>
            <w:r w:rsidRPr="00902014">
              <w:rPr>
                <w:rFonts w:ascii="Times New Roman" w:hAnsi="Times New Roman"/>
                <w:sz w:val="14"/>
                <w:szCs w:val="14"/>
                <w:lang w:eastAsia="en-US"/>
              </w:rPr>
              <w:t>15-50</w:t>
            </w:r>
          </w:p>
        </w:tc>
        <w:tc>
          <w:tcPr>
            <w:tcW w:w="1368"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napToGrid w:val="0"/>
              <w:spacing w:after="0"/>
              <w:contextualSpacing/>
              <w:jc w:val="center"/>
              <w:rPr>
                <w:rFonts w:ascii="Times New Roman" w:hAnsi="Times New Roman"/>
                <w:sz w:val="14"/>
                <w:szCs w:val="14"/>
                <w:lang w:eastAsia="en-US"/>
              </w:rPr>
            </w:pPr>
            <w:r w:rsidRPr="00902014">
              <w:rPr>
                <w:rFonts w:ascii="Times New Roman" w:hAnsi="Times New Roman"/>
                <w:sz w:val="14"/>
                <w:szCs w:val="14"/>
                <w:lang w:eastAsia="en-US"/>
              </w:rPr>
              <w:t>-</w:t>
            </w:r>
          </w:p>
        </w:tc>
        <w:tc>
          <w:tcPr>
            <w:tcW w:w="822" w:type="dxa"/>
            <w:tcBorders>
              <w:top w:val="single" w:sz="4" w:space="0" w:color="000000"/>
              <w:bottom w:val="single" w:sz="4" w:space="0" w:color="000000"/>
            </w:tcBorders>
            <w:shd w:val="clear" w:color="auto" w:fill="auto"/>
          </w:tcPr>
          <w:p w:rsidR="00104C82" w:rsidRPr="00902014" w:rsidRDefault="00104C82" w:rsidP="00582B7C">
            <w:pPr>
              <w:widowControl w:val="0"/>
              <w:autoSpaceDE w:val="0"/>
              <w:snapToGrid w:val="0"/>
              <w:spacing w:after="0"/>
              <w:contextualSpacing/>
              <w:jc w:val="center"/>
              <w:rPr>
                <w:rFonts w:ascii="Times New Roman" w:hAnsi="Times New Roman"/>
                <w:sz w:val="14"/>
                <w:szCs w:val="14"/>
                <w:lang w:eastAsia="en-US"/>
              </w:rPr>
            </w:pPr>
          </w:p>
        </w:tc>
        <w:tc>
          <w:tcPr>
            <w:tcW w:w="2735"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hAnsi="Times New Roman"/>
                <w:sz w:val="14"/>
                <w:szCs w:val="14"/>
                <w:lang w:eastAsia="en-US"/>
              </w:rPr>
            </w:pPr>
            <w:r w:rsidRPr="00902014">
              <w:rPr>
                <w:rFonts w:ascii="Times New Roman" w:hAnsi="Times New Roman"/>
                <w:sz w:val="14"/>
                <w:szCs w:val="14"/>
                <w:lang w:eastAsia="en-US"/>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eastAsia="Times New Roman" w:hAnsi="Times New Roman"/>
                <w:sz w:val="14"/>
                <w:szCs w:val="14"/>
                <w:lang w:eastAsia="zh-CN"/>
              </w:rPr>
            </w:pPr>
            <w:r w:rsidRPr="00902014">
              <w:rPr>
                <w:rFonts w:ascii="Times New Roman" w:hAnsi="Times New Roman"/>
                <w:sz w:val="14"/>
                <w:szCs w:val="14"/>
                <w:lang w:eastAsia="en-US"/>
              </w:rPr>
              <w:t>-</w:t>
            </w:r>
          </w:p>
        </w:tc>
      </w:tr>
      <w:tr w:rsidR="00104C82" w:rsidRPr="00902014" w:rsidTr="00582B7C">
        <w:tc>
          <w:tcPr>
            <w:tcW w:w="2220"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ind w:firstLine="851"/>
              <w:contextualSpacing/>
              <w:jc w:val="both"/>
              <w:rPr>
                <w:rFonts w:ascii="Times New Roman" w:hAnsi="Times New Roman"/>
                <w:sz w:val="14"/>
                <w:szCs w:val="14"/>
                <w:lang w:eastAsia="en-US"/>
              </w:rPr>
            </w:pPr>
            <w:r w:rsidRPr="00902014">
              <w:rPr>
                <w:rFonts w:ascii="Times New Roman" w:hAnsi="Times New Roman"/>
                <w:sz w:val="14"/>
                <w:szCs w:val="14"/>
                <w:lang w:eastAsia="en-US"/>
              </w:rPr>
              <w:t>3-15</w:t>
            </w:r>
          </w:p>
        </w:tc>
        <w:tc>
          <w:tcPr>
            <w:tcW w:w="1368"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ind w:firstLine="851"/>
              <w:contextualSpacing/>
              <w:jc w:val="center"/>
              <w:rPr>
                <w:rFonts w:ascii="Times New Roman" w:hAnsi="Times New Roman"/>
                <w:sz w:val="14"/>
                <w:szCs w:val="14"/>
                <w:lang w:eastAsia="en-US"/>
              </w:rPr>
            </w:pPr>
            <w:r w:rsidRPr="00902014">
              <w:rPr>
                <w:rFonts w:ascii="Times New Roman" w:hAnsi="Times New Roman"/>
                <w:sz w:val="14"/>
                <w:szCs w:val="14"/>
                <w:lang w:eastAsia="en-US"/>
              </w:rPr>
              <w:t>3</w:t>
            </w:r>
          </w:p>
        </w:tc>
        <w:tc>
          <w:tcPr>
            <w:tcW w:w="822" w:type="dxa"/>
            <w:tcBorders>
              <w:top w:val="single" w:sz="4" w:space="0" w:color="000000"/>
              <w:bottom w:val="single" w:sz="4" w:space="0" w:color="000000"/>
            </w:tcBorders>
            <w:shd w:val="clear" w:color="auto" w:fill="auto"/>
          </w:tcPr>
          <w:p w:rsidR="00104C82" w:rsidRPr="00902014" w:rsidRDefault="00104C82" w:rsidP="00582B7C">
            <w:pPr>
              <w:widowControl w:val="0"/>
              <w:autoSpaceDE w:val="0"/>
              <w:snapToGrid w:val="0"/>
              <w:spacing w:after="0"/>
              <w:ind w:firstLine="851"/>
              <w:contextualSpacing/>
              <w:jc w:val="center"/>
              <w:rPr>
                <w:rFonts w:ascii="Times New Roman" w:hAnsi="Times New Roman"/>
                <w:sz w:val="14"/>
                <w:szCs w:val="14"/>
                <w:lang w:eastAsia="en-US"/>
              </w:rPr>
            </w:pPr>
          </w:p>
        </w:tc>
        <w:tc>
          <w:tcPr>
            <w:tcW w:w="2735"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hAnsi="Times New Roman"/>
                <w:sz w:val="14"/>
                <w:szCs w:val="14"/>
                <w:lang w:eastAsia="en-US"/>
              </w:rPr>
            </w:pPr>
            <w:r w:rsidRPr="00902014">
              <w:rPr>
                <w:rFonts w:ascii="Times New Roman" w:hAnsi="Times New Roman"/>
                <w:sz w:val="14"/>
                <w:szCs w:val="14"/>
                <w:lang w:eastAsia="en-US"/>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eastAsia="Times New Roman" w:hAnsi="Times New Roman"/>
                <w:sz w:val="14"/>
                <w:szCs w:val="14"/>
                <w:lang w:eastAsia="zh-CN"/>
              </w:rPr>
            </w:pPr>
            <w:r w:rsidRPr="00902014">
              <w:rPr>
                <w:rFonts w:ascii="Times New Roman" w:hAnsi="Times New Roman"/>
                <w:sz w:val="14"/>
                <w:szCs w:val="14"/>
                <w:lang w:eastAsia="en-US"/>
              </w:rPr>
              <w:t>3</w:t>
            </w:r>
          </w:p>
        </w:tc>
      </w:tr>
      <w:tr w:rsidR="00104C82" w:rsidRPr="00902014" w:rsidTr="00582B7C">
        <w:tc>
          <w:tcPr>
            <w:tcW w:w="2220"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ind w:firstLine="851"/>
              <w:contextualSpacing/>
              <w:jc w:val="both"/>
              <w:rPr>
                <w:rFonts w:ascii="Times New Roman" w:hAnsi="Times New Roman"/>
                <w:sz w:val="14"/>
                <w:szCs w:val="14"/>
                <w:lang w:eastAsia="en-US"/>
              </w:rPr>
            </w:pPr>
            <w:r w:rsidRPr="00902014">
              <w:rPr>
                <w:rFonts w:ascii="Times New Roman" w:hAnsi="Times New Roman"/>
                <w:sz w:val="14"/>
                <w:szCs w:val="14"/>
                <w:lang w:eastAsia="en-US"/>
              </w:rPr>
              <w:t>1-3</w:t>
            </w:r>
          </w:p>
        </w:tc>
        <w:tc>
          <w:tcPr>
            <w:tcW w:w="2190" w:type="dxa"/>
            <w:gridSpan w:val="2"/>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hAnsi="Times New Roman"/>
                <w:sz w:val="14"/>
                <w:szCs w:val="14"/>
                <w:lang w:eastAsia="en-US"/>
              </w:rPr>
            </w:pPr>
            <w:r w:rsidRPr="00902014">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hAnsi="Times New Roman"/>
                <w:sz w:val="14"/>
                <w:szCs w:val="14"/>
                <w:lang w:eastAsia="en-US"/>
              </w:rPr>
            </w:pPr>
            <w:r w:rsidRPr="00902014">
              <w:rPr>
                <w:rFonts w:ascii="Times New Roman" w:hAnsi="Times New Roman"/>
                <w:sz w:val="14"/>
                <w:szCs w:val="14"/>
                <w:lang w:eastAsia="en-US"/>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eastAsia="Times New Roman" w:hAnsi="Times New Roman"/>
                <w:sz w:val="14"/>
                <w:szCs w:val="14"/>
                <w:lang w:eastAsia="zh-CN"/>
              </w:rPr>
            </w:pPr>
            <w:r w:rsidRPr="00902014">
              <w:rPr>
                <w:rFonts w:ascii="Times New Roman" w:hAnsi="Times New Roman"/>
                <w:sz w:val="14"/>
                <w:szCs w:val="14"/>
                <w:lang w:eastAsia="en-US"/>
              </w:rPr>
              <w:t>3</w:t>
            </w:r>
          </w:p>
        </w:tc>
      </w:tr>
      <w:tr w:rsidR="00104C82" w:rsidRPr="00902014" w:rsidTr="00582B7C">
        <w:tc>
          <w:tcPr>
            <w:tcW w:w="2220"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ind w:firstLine="851"/>
              <w:contextualSpacing/>
              <w:jc w:val="both"/>
              <w:rPr>
                <w:rFonts w:ascii="Times New Roman" w:hAnsi="Times New Roman"/>
                <w:sz w:val="14"/>
                <w:szCs w:val="14"/>
                <w:lang w:eastAsia="en-US"/>
              </w:rPr>
            </w:pPr>
            <w:r w:rsidRPr="00902014">
              <w:rPr>
                <w:rFonts w:ascii="Times New Roman" w:hAnsi="Times New Roman"/>
                <w:sz w:val="14"/>
                <w:szCs w:val="14"/>
                <w:lang w:eastAsia="en-US"/>
              </w:rPr>
              <w:t>менее 1</w:t>
            </w:r>
          </w:p>
        </w:tc>
        <w:tc>
          <w:tcPr>
            <w:tcW w:w="2190" w:type="dxa"/>
            <w:gridSpan w:val="2"/>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hAnsi="Times New Roman"/>
                <w:sz w:val="14"/>
                <w:szCs w:val="14"/>
                <w:lang w:eastAsia="en-US"/>
              </w:rPr>
            </w:pPr>
            <w:r w:rsidRPr="00902014">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hAnsi="Times New Roman"/>
                <w:sz w:val="14"/>
                <w:szCs w:val="14"/>
                <w:lang w:eastAsia="en-US"/>
              </w:rPr>
            </w:pPr>
            <w:r w:rsidRPr="00902014">
              <w:rPr>
                <w:rFonts w:ascii="Times New Roman" w:hAnsi="Times New Roman"/>
                <w:sz w:val="14"/>
                <w:szCs w:val="14"/>
                <w:lang w:eastAsia="en-US"/>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104C82" w:rsidRPr="00902014" w:rsidRDefault="00104C82" w:rsidP="00582B7C">
            <w:pPr>
              <w:widowControl w:val="0"/>
              <w:autoSpaceDE w:val="0"/>
              <w:spacing w:after="0"/>
              <w:contextualSpacing/>
              <w:jc w:val="center"/>
              <w:rPr>
                <w:rFonts w:ascii="Times New Roman" w:eastAsia="Times New Roman" w:hAnsi="Times New Roman"/>
                <w:sz w:val="14"/>
                <w:szCs w:val="14"/>
                <w:lang w:eastAsia="zh-CN"/>
              </w:rPr>
            </w:pPr>
            <w:r w:rsidRPr="00902014">
              <w:rPr>
                <w:rFonts w:ascii="Times New Roman" w:hAnsi="Times New Roman"/>
                <w:sz w:val="14"/>
                <w:szCs w:val="14"/>
                <w:lang w:eastAsia="en-US"/>
              </w:rPr>
              <w:t>3</w:t>
            </w:r>
          </w:p>
        </w:tc>
      </w:tr>
    </w:tbl>
    <w:p w:rsidR="00104C82" w:rsidRDefault="00104C82" w:rsidP="00104C82">
      <w:pPr>
        <w:widowControl w:val="0"/>
        <w:autoSpaceDE w:val="0"/>
        <w:spacing w:after="0"/>
        <w:contextualSpacing/>
        <w:jc w:val="both"/>
        <w:rPr>
          <w:rFonts w:ascii="Times New Roman" w:hAnsi="Times New Roman"/>
          <w:sz w:val="28"/>
          <w:szCs w:val="28"/>
          <w:lang w:eastAsia="en-US"/>
        </w:rPr>
      </w:pPr>
    </w:p>
    <w:p w:rsidR="00104C82" w:rsidRPr="00902014" w:rsidRDefault="00104C82" w:rsidP="00104C82">
      <w:pPr>
        <w:widowControl w:val="0"/>
        <w:autoSpaceDE w:val="0"/>
        <w:spacing w:after="0" w:line="360" w:lineRule="auto"/>
        <w:ind w:firstLine="709"/>
        <w:contextualSpacing/>
        <w:jc w:val="both"/>
        <w:rPr>
          <w:rFonts w:ascii="Times New Roman" w:hAnsi="Times New Roman"/>
          <w:sz w:val="24"/>
          <w:szCs w:val="24"/>
          <w:lang w:eastAsia="en-US"/>
        </w:rPr>
      </w:pPr>
      <w:r w:rsidRPr="00902014">
        <w:rPr>
          <w:rFonts w:ascii="Times New Roman" w:hAnsi="Times New Roman"/>
          <w:sz w:val="24"/>
          <w:szCs w:val="24"/>
          <w:lang w:eastAsia="en-US"/>
        </w:rPr>
        <w:t>Допускается осуществление строитель</w:t>
      </w:r>
      <w:r>
        <w:rPr>
          <w:rFonts w:ascii="Times New Roman" w:hAnsi="Times New Roman"/>
          <w:sz w:val="24"/>
          <w:szCs w:val="24"/>
          <w:lang w:eastAsia="en-US"/>
        </w:rPr>
        <w:t xml:space="preserve">ства или реконструкции объектов </w:t>
      </w:r>
      <w:r w:rsidRPr="00902014">
        <w:rPr>
          <w:rFonts w:ascii="Times New Roman" w:hAnsi="Times New Roman"/>
          <w:sz w:val="24"/>
          <w:szCs w:val="24"/>
          <w:lang w:eastAsia="en-US"/>
        </w:rPr>
        <w:lastRenderedPageBreak/>
        <w:t>социального</w:t>
      </w:r>
      <w:r>
        <w:rPr>
          <w:rFonts w:ascii="Times New Roman" w:hAnsi="Times New Roman"/>
          <w:sz w:val="24"/>
          <w:szCs w:val="24"/>
          <w:lang w:eastAsia="en-US"/>
        </w:rPr>
        <w:t xml:space="preserve">, общественного, религиозного </w:t>
      </w:r>
      <w:r w:rsidRPr="00902014">
        <w:rPr>
          <w:rFonts w:ascii="Times New Roman" w:hAnsi="Times New Roman"/>
          <w:sz w:val="24"/>
          <w:szCs w:val="24"/>
          <w:lang w:eastAsia="en-US"/>
        </w:rPr>
        <w:t xml:space="preserve">и иного назначения с отклонением от максимальной </w:t>
      </w:r>
      <w:r>
        <w:rPr>
          <w:rFonts w:ascii="Times New Roman" w:hAnsi="Times New Roman"/>
          <w:sz w:val="24"/>
          <w:szCs w:val="24"/>
          <w:lang w:eastAsia="en-US"/>
        </w:rPr>
        <w:t>этажности указанной в таблице 13</w:t>
      </w:r>
      <w:r w:rsidRPr="00902014">
        <w:rPr>
          <w:rFonts w:ascii="Times New Roman" w:hAnsi="Times New Roman"/>
          <w:sz w:val="24"/>
          <w:szCs w:val="24"/>
          <w:lang w:eastAsia="en-US"/>
        </w:rPr>
        <w:t xml:space="preserve"> в следующих случаях:</w:t>
      </w:r>
    </w:p>
    <w:p w:rsidR="00104C82" w:rsidRPr="00902014" w:rsidRDefault="00104C82" w:rsidP="00104C82">
      <w:pPr>
        <w:widowControl w:val="0"/>
        <w:autoSpaceDE w:val="0"/>
        <w:spacing w:after="0" w:line="360" w:lineRule="auto"/>
        <w:ind w:firstLine="709"/>
        <w:contextualSpacing/>
        <w:jc w:val="both"/>
        <w:rPr>
          <w:rFonts w:ascii="Times New Roman" w:hAnsi="Times New Roman"/>
          <w:sz w:val="24"/>
          <w:szCs w:val="24"/>
          <w:lang w:eastAsia="en-US"/>
        </w:rPr>
      </w:pPr>
      <w:r w:rsidRPr="00902014">
        <w:rPr>
          <w:rFonts w:ascii="Times New Roman" w:hAnsi="Times New Roman"/>
          <w:sz w:val="24"/>
          <w:szCs w:val="24"/>
          <w:lang w:eastAsia="en-US"/>
        </w:rPr>
        <w:t>- строительство зданий культового и религиозного назначения;</w:t>
      </w:r>
    </w:p>
    <w:p w:rsidR="00104C82" w:rsidRPr="00902014" w:rsidRDefault="00104C82" w:rsidP="00104C82">
      <w:pPr>
        <w:widowControl w:val="0"/>
        <w:autoSpaceDE w:val="0"/>
        <w:spacing w:after="0" w:line="360" w:lineRule="auto"/>
        <w:ind w:firstLine="709"/>
        <w:contextualSpacing/>
        <w:jc w:val="both"/>
        <w:rPr>
          <w:rFonts w:ascii="Times New Roman" w:hAnsi="Times New Roman"/>
          <w:sz w:val="24"/>
          <w:szCs w:val="24"/>
          <w:lang w:eastAsia="en-US"/>
        </w:rPr>
      </w:pPr>
      <w:r w:rsidRPr="00902014">
        <w:rPr>
          <w:rFonts w:ascii="Times New Roman" w:hAnsi="Times New Roman"/>
          <w:sz w:val="24"/>
          <w:szCs w:val="24"/>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104C82" w:rsidRPr="00902014" w:rsidRDefault="00104C82" w:rsidP="00104C82">
      <w:pPr>
        <w:widowControl w:val="0"/>
        <w:autoSpaceDE w:val="0"/>
        <w:spacing w:after="0" w:line="360" w:lineRule="auto"/>
        <w:ind w:firstLine="709"/>
        <w:contextualSpacing/>
        <w:jc w:val="both"/>
        <w:rPr>
          <w:rFonts w:ascii="Times New Roman" w:hAnsi="Times New Roman"/>
          <w:sz w:val="24"/>
          <w:szCs w:val="24"/>
          <w:lang w:eastAsia="en-US"/>
        </w:rPr>
      </w:pPr>
      <w:r w:rsidRPr="00902014">
        <w:rPr>
          <w:rFonts w:ascii="Times New Roman" w:hAnsi="Times New Roman"/>
          <w:sz w:val="24"/>
          <w:szCs w:val="24"/>
          <w:lang w:eastAsia="en-US"/>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104C82" w:rsidRPr="00902014" w:rsidRDefault="00104C82" w:rsidP="00104C82">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104C82" w:rsidRPr="00902014" w:rsidRDefault="00104C82" w:rsidP="00104C82">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При этом расстояния (бытовые разрывы) между зданиями, зданиями и объектами дворового бл</w:t>
      </w:r>
      <w:r>
        <w:rPr>
          <w:rFonts w:ascii="Times New Roman" w:hAnsi="Times New Roman"/>
          <w:sz w:val="24"/>
          <w:szCs w:val="24"/>
          <w:lang w:eastAsia="en-US"/>
        </w:rPr>
        <w:t xml:space="preserve">агоустройства должны составлять </w:t>
      </w:r>
      <w:r w:rsidRPr="00902014">
        <w:rPr>
          <w:rFonts w:ascii="Times New Roman" w:hAnsi="Times New Roman"/>
          <w:sz w:val="24"/>
          <w:szCs w:val="24"/>
          <w:lang w:eastAsia="en-US"/>
        </w:rPr>
        <w:t>минимально допустимое расстояние от окон жилых и общественных зданий до площадок различного назначения:</w:t>
      </w:r>
    </w:p>
    <w:p w:rsidR="00104C82" w:rsidRPr="00902014" w:rsidRDefault="00104C82" w:rsidP="00104C82">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 для игр детей дошкольного и младшего школьного возраста - не менее 12 м;</w:t>
      </w:r>
    </w:p>
    <w:p w:rsidR="00104C82" w:rsidRPr="00902014" w:rsidRDefault="00104C82" w:rsidP="00104C82">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 для отдыха взрослого населения - не менее 10 м;</w:t>
      </w:r>
    </w:p>
    <w:p w:rsidR="00104C82" w:rsidRPr="00902014" w:rsidRDefault="00104C82" w:rsidP="00104C82">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104C82" w:rsidRPr="00902014" w:rsidRDefault="00104C82" w:rsidP="00104C82">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 для хозя</w:t>
      </w:r>
      <w:r>
        <w:rPr>
          <w:rFonts w:ascii="Times New Roman" w:hAnsi="Times New Roman"/>
          <w:sz w:val="24"/>
          <w:szCs w:val="24"/>
          <w:lang w:eastAsia="en-US"/>
        </w:rPr>
        <w:t>йственных целей - не менее 20 м</w:t>
      </w:r>
      <w:r w:rsidRPr="00902014">
        <w:rPr>
          <w:rFonts w:ascii="Times New Roman" w:hAnsi="Times New Roman"/>
          <w:sz w:val="24"/>
          <w:szCs w:val="24"/>
          <w:lang w:eastAsia="en-US"/>
        </w:rPr>
        <w:t xml:space="preserve">. </w:t>
      </w:r>
    </w:p>
    <w:p w:rsidR="00104C82" w:rsidRPr="00902014" w:rsidRDefault="00104C82" w:rsidP="00104C82">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Расчет площади нормируемых элементов дворовой территории осуществляется в соответствии с рекомендуемыми нор</w:t>
      </w:r>
      <w:r>
        <w:rPr>
          <w:rFonts w:ascii="Times New Roman" w:hAnsi="Times New Roman"/>
          <w:sz w:val="24"/>
          <w:szCs w:val="24"/>
          <w:lang w:eastAsia="en-US"/>
        </w:rPr>
        <w:t>мами, приведенными в таблице 6</w:t>
      </w:r>
      <w:r w:rsidRPr="00902014">
        <w:rPr>
          <w:rFonts w:ascii="Times New Roman" w:hAnsi="Times New Roman"/>
          <w:sz w:val="24"/>
          <w:szCs w:val="24"/>
          <w:lang w:eastAsia="en-US"/>
        </w:rPr>
        <w:t>.</w:t>
      </w:r>
    </w:p>
    <w:p w:rsidR="00104C82" w:rsidRPr="00902014" w:rsidRDefault="00104C82" w:rsidP="00104C82">
      <w:pPr>
        <w:widowControl w:val="0"/>
        <w:autoSpaceDE w:val="0"/>
        <w:spacing w:after="0" w:line="360" w:lineRule="auto"/>
        <w:ind w:firstLine="709"/>
        <w:jc w:val="both"/>
        <w:rPr>
          <w:rFonts w:ascii="Times New Roman" w:hAnsi="Times New Roman"/>
          <w:b/>
          <w:bCs/>
          <w:sz w:val="24"/>
          <w:szCs w:val="24"/>
          <w:lang w:eastAsia="en-US"/>
        </w:rPr>
      </w:pPr>
      <w:r>
        <w:rPr>
          <w:rFonts w:ascii="Times New Roman" w:hAnsi="Times New Roman"/>
          <w:sz w:val="24"/>
          <w:szCs w:val="24"/>
          <w:lang w:eastAsia="en-US"/>
        </w:rPr>
        <w:t>Таблица 6</w:t>
      </w:r>
    </w:p>
    <w:tbl>
      <w:tblPr>
        <w:tblW w:w="9729" w:type="dxa"/>
        <w:tblInd w:w="75" w:type="dxa"/>
        <w:tblLayout w:type="fixed"/>
        <w:tblCellMar>
          <w:left w:w="75" w:type="dxa"/>
          <w:right w:w="75" w:type="dxa"/>
        </w:tblCellMar>
        <w:tblLook w:val="0000" w:firstRow="0" w:lastRow="0" w:firstColumn="0" w:lastColumn="0" w:noHBand="0" w:noVBand="0"/>
      </w:tblPr>
      <w:tblGrid>
        <w:gridCol w:w="7371"/>
        <w:gridCol w:w="2358"/>
      </w:tblGrid>
      <w:tr w:rsidR="00104C82" w:rsidRPr="00902014" w:rsidTr="00582B7C">
        <w:tc>
          <w:tcPr>
            <w:tcW w:w="7371" w:type="dxa"/>
            <w:tcBorders>
              <w:top w:val="single" w:sz="4" w:space="0" w:color="000000"/>
              <w:left w:val="single" w:sz="4" w:space="0" w:color="000000"/>
              <w:bottom w:val="single" w:sz="4" w:space="0" w:color="000000"/>
            </w:tcBorders>
            <w:shd w:val="clear" w:color="auto" w:fill="auto"/>
            <w:vAlign w:val="center"/>
          </w:tcPr>
          <w:p w:rsidR="00104C82" w:rsidRPr="00902014" w:rsidRDefault="00104C82" w:rsidP="00582B7C">
            <w:pPr>
              <w:widowControl w:val="0"/>
              <w:autoSpaceDE w:val="0"/>
              <w:spacing w:after="0" w:line="240" w:lineRule="auto"/>
              <w:ind w:firstLine="851"/>
              <w:jc w:val="center"/>
              <w:rPr>
                <w:rFonts w:ascii="Times New Roman" w:hAnsi="Times New Roman"/>
                <w:b/>
                <w:bCs/>
                <w:sz w:val="14"/>
                <w:szCs w:val="14"/>
                <w:lang w:eastAsia="en-US"/>
              </w:rPr>
            </w:pPr>
            <w:r w:rsidRPr="00902014">
              <w:rPr>
                <w:rFonts w:ascii="Times New Roman" w:hAnsi="Times New Roman"/>
                <w:b/>
                <w:bCs/>
                <w:sz w:val="14"/>
                <w:szCs w:val="1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104C82" w:rsidRPr="00902014" w:rsidRDefault="00104C82" w:rsidP="00582B7C">
            <w:pPr>
              <w:widowControl w:val="0"/>
              <w:autoSpaceDE w:val="0"/>
              <w:spacing w:after="0" w:line="240" w:lineRule="auto"/>
              <w:rPr>
                <w:rFonts w:ascii="Times New Roman" w:eastAsia="Times New Roman" w:hAnsi="Times New Roman"/>
                <w:sz w:val="14"/>
                <w:szCs w:val="14"/>
                <w:lang w:eastAsia="zh-CN"/>
              </w:rPr>
            </w:pPr>
            <w:r w:rsidRPr="00902014">
              <w:rPr>
                <w:rFonts w:ascii="Times New Roman" w:hAnsi="Times New Roman"/>
                <w:b/>
                <w:bCs/>
                <w:sz w:val="14"/>
                <w:szCs w:val="14"/>
                <w:lang w:eastAsia="en-US"/>
              </w:rPr>
              <w:t>Удельный размер площадок, кв</w:t>
            </w:r>
            <w:proofErr w:type="gramStart"/>
            <w:r w:rsidRPr="00902014">
              <w:rPr>
                <w:rFonts w:ascii="Times New Roman" w:hAnsi="Times New Roman"/>
                <w:b/>
                <w:bCs/>
                <w:sz w:val="14"/>
                <w:szCs w:val="14"/>
                <w:lang w:eastAsia="en-US"/>
              </w:rPr>
              <w:t>.м</w:t>
            </w:r>
            <w:proofErr w:type="gramEnd"/>
            <w:r w:rsidRPr="00902014">
              <w:rPr>
                <w:rFonts w:ascii="Times New Roman" w:hAnsi="Times New Roman"/>
                <w:b/>
                <w:bCs/>
                <w:sz w:val="14"/>
                <w:szCs w:val="14"/>
                <w:lang w:eastAsia="en-US"/>
              </w:rPr>
              <w:t>/чел.</w:t>
            </w:r>
          </w:p>
        </w:tc>
      </w:tr>
      <w:tr w:rsidR="00104C82" w:rsidRPr="00902014" w:rsidTr="00582B7C">
        <w:tc>
          <w:tcPr>
            <w:tcW w:w="7371"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line="240" w:lineRule="auto"/>
              <w:ind w:firstLine="851"/>
              <w:jc w:val="both"/>
              <w:rPr>
                <w:rFonts w:ascii="Times New Roman" w:hAnsi="Times New Roman"/>
                <w:sz w:val="14"/>
                <w:szCs w:val="14"/>
                <w:lang w:eastAsia="en-US"/>
              </w:rPr>
            </w:pPr>
            <w:r w:rsidRPr="00902014">
              <w:rPr>
                <w:rFonts w:ascii="Times New Roman" w:hAnsi="Times New Roman"/>
                <w:sz w:val="14"/>
                <w:szCs w:val="1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902014" w:rsidRDefault="00104C82" w:rsidP="00582B7C">
            <w:pPr>
              <w:widowControl w:val="0"/>
              <w:autoSpaceDE w:val="0"/>
              <w:spacing w:after="0" w:line="240" w:lineRule="auto"/>
              <w:ind w:firstLine="851"/>
              <w:jc w:val="center"/>
              <w:rPr>
                <w:rFonts w:ascii="Times New Roman" w:eastAsia="Times New Roman" w:hAnsi="Times New Roman"/>
                <w:sz w:val="14"/>
                <w:szCs w:val="14"/>
                <w:lang w:eastAsia="zh-CN"/>
              </w:rPr>
            </w:pPr>
            <w:r w:rsidRPr="00902014">
              <w:rPr>
                <w:rFonts w:ascii="Times New Roman" w:hAnsi="Times New Roman"/>
                <w:sz w:val="14"/>
                <w:szCs w:val="14"/>
                <w:lang w:eastAsia="en-US"/>
              </w:rPr>
              <w:t>0,7</w:t>
            </w:r>
          </w:p>
        </w:tc>
      </w:tr>
      <w:tr w:rsidR="00104C82" w:rsidRPr="00902014" w:rsidTr="00582B7C">
        <w:tc>
          <w:tcPr>
            <w:tcW w:w="7371"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line="240" w:lineRule="auto"/>
              <w:ind w:firstLine="851"/>
              <w:jc w:val="both"/>
              <w:rPr>
                <w:rFonts w:ascii="Times New Roman" w:hAnsi="Times New Roman"/>
                <w:sz w:val="14"/>
                <w:szCs w:val="14"/>
                <w:lang w:eastAsia="en-US"/>
              </w:rPr>
            </w:pPr>
            <w:r w:rsidRPr="00902014">
              <w:rPr>
                <w:rFonts w:ascii="Times New Roman" w:hAnsi="Times New Roman"/>
                <w:sz w:val="14"/>
                <w:szCs w:val="1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902014" w:rsidRDefault="00104C82" w:rsidP="00582B7C">
            <w:pPr>
              <w:widowControl w:val="0"/>
              <w:autoSpaceDE w:val="0"/>
              <w:spacing w:after="0" w:line="240" w:lineRule="auto"/>
              <w:ind w:firstLine="851"/>
              <w:jc w:val="center"/>
              <w:rPr>
                <w:rFonts w:ascii="Times New Roman" w:eastAsia="Times New Roman" w:hAnsi="Times New Roman"/>
                <w:sz w:val="14"/>
                <w:szCs w:val="14"/>
                <w:lang w:eastAsia="zh-CN"/>
              </w:rPr>
            </w:pPr>
            <w:r w:rsidRPr="00902014">
              <w:rPr>
                <w:rFonts w:ascii="Times New Roman" w:hAnsi="Times New Roman"/>
                <w:sz w:val="14"/>
                <w:szCs w:val="14"/>
                <w:lang w:eastAsia="en-US"/>
              </w:rPr>
              <w:t>0,1</w:t>
            </w:r>
          </w:p>
        </w:tc>
      </w:tr>
      <w:tr w:rsidR="00104C82" w:rsidRPr="00902014" w:rsidTr="00582B7C">
        <w:tc>
          <w:tcPr>
            <w:tcW w:w="7371"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line="240" w:lineRule="auto"/>
              <w:ind w:firstLine="851"/>
              <w:jc w:val="both"/>
              <w:rPr>
                <w:rFonts w:ascii="Times New Roman" w:hAnsi="Times New Roman"/>
                <w:sz w:val="14"/>
                <w:szCs w:val="14"/>
                <w:lang w:eastAsia="en-US"/>
              </w:rPr>
            </w:pPr>
            <w:r w:rsidRPr="00902014">
              <w:rPr>
                <w:rFonts w:ascii="Times New Roman" w:hAnsi="Times New Roman"/>
                <w:sz w:val="14"/>
                <w:szCs w:val="1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902014" w:rsidRDefault="00104C82" w:rsidP="00582B7C">
            <w:pPr>
              <w:widowControl w:val="0"/>
              <w:autoSpaceDE w:val="0"/>
              <w:spacing w:after="0" w:line="240" w:lineRule="auto"/>
              <w:ind w:firstLine="851"/>
              <w:jc w:val="center"/>
              <w:rPr>
                <w:rFonts w:ascii="Times New Roman" w:eastAsia="Times New Roman" w:hAnsi="Times New Roman"/>
                <w:sz w:val="14"/>
                <w:szCs w:val="14"/>
                <w:lang w:eastAsia="zh-CN"/>
              </w:rPr>
            </w:pPr>
            <w:r w:rsidRPr="00902014">
              <w:rPr>
                <w:rFonts w:ascii="Times New Roman" w:hAnsi="Times New Roman"/>
                <w:sz w:val="14"/>
                <w:szCs w:val="14"/>
                <w:lang w:eastAsia="en-US"/>
              </w:rPr>
              <w:t>2,0</w:t>
            </w:r>
          </w:p>
        </w:tc>
      </w:tr>
      <w:tr w:rsidR="00104C82" w:rsidRPr="00902014" w:rsidTr="00582B7C">
        <w:tc>
          <w:tcPr>
            <w:tcW w:w="7371" w:type="dxa"/>
            <w:tcBorders>
              <w:top w:val="single" w:sz="4" w:space="0" w:color="000000"/>
              <w:left w:val="single" w:sz="4" w:space="0" w:color="000000"/>
              <w:bottom w:val="single" w:sz="4" w:space="0" w:color="000000"/>
            </w:tcBorders>
            <w:shd w:val="clear" w:color="auto" w:fill="auto"/>
          </w:tcPr>
          <w:p w:rsidR="00104C82" w:rsidRPr="00902014" w:rsidRDefault="00104C82" w:rsidP="00582B7C">
            <w:pPr>
              <w:widowControl w:val="0"/>
              <w:autoSpaceDE w:val="0"/>
              <w:spacing w:after="0" w:line="240" w:lineRule="auto"/>
              <w:ind w:firstLine="851"/>
              <w:jc w:val="both"/>
              <w:rPr>
                <w:rFonts w:ascii="Times New Roman" w:hAnsi="Times New Roman"/>
                <w:sz w:val="14"/>
                <w:szCs w:val="14"/>
                <w:lang w:eastAsia="en-US"/>
              </w:rPr>
            </w:pPr>
            <w:r w:rsidRPr="00902014">
              <w:rPr>
                <w:rFonts w:ascii="Times New Roman" w:hAnsi="Times New Roman"/>
                <w:sz w:val="14"/>
                <w:szCs w:val="14"/>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902014" w:rsidRDefault="00104C82" w:rsidP="00582B7C">
            <w:pPr>
              <w:widowControl w:val="0"/>
              <w:autoSpaceDE w:val="0"/>
              <w:spacing w:after="0" w:line="240" w:lineRule="auto"/>
              <w:ind w:firstLine="851"/>
              <w:jc w:val="center"/>
              <w:rPr>
                <w:rFonts w:ascii="Times New Roman" w:eastAsia="Times New Roman" w:hAnsi="Times New Roman"/>
                <w:sz w:val="14"/>
                <w:szCs w:val="14"/>
                <w:lang w:eastAsia="zh-CN"/>
              </w:rPr>
            </w:pPr>
            <w:r w:rsidRPr="00902014">
              <w:rPr>
                <w:rFonts w:ascii="Times New Roman" w:hAnsi="Times New Roman"/>
                <w:sz w:val="14"/>
                <w:szCs w:val="14"/>
                <w:lang w:eastAsia="en-US"/>
              </w:rPr>
              <w:t>0,3</w:t>
            </w:r>
          </w:p>
        </w:tc>
      </w:tr>
    </w:tbl>
    <w:p w:rsidR="00104C82" w:rsidRPr="00902014" w:rsidRDefault="00104C82" w:rsidP="00104C82">
      <w:pPr>
        <w:widowControl w:val="0"/>
        <w:autoSpaceDE w:val="0"/>
        <w:spacing w:after="0" w:line="240" w:lineRule="auto"/>
        <w:ind w:firstLine="851"/>
        <w:jc w:val="both"/>
        <w:rPr>
          <w:rFonts w:ascii="Times New Roman" w:hAnsi="Times New Roman"/>
          <w:sz w:val="14"/>
          <w:szCs w:val="14"/>
          <w:lang w:eastAsia="en-US"/>
        </w:rPr>
      </w:pPr>
      <w:r w:rsidRPr="00902014">
        <w:rPr>
          <w:rFonts w:ascii="Times New Roman" w:hAnsi="Times New Roman"/>
          <w:sz w:val="14"/>
          <w:szCs w:val="14"/>
          <w:lang w:eastAsia="en-US"/>
        </w:rPr>
        <w:t>Примечание:</w:t>
      </w:r>
    </w:p>
    <w:p w:rsidR="00104C82" w:rsidRPr="00902014" w:rsidRDefault="00104C82" w:rsidP="00104C82">
      <w:pPr>
        <w:widowControl w:val="0"/>
        <w:autoSpaceDE w:val="0"/>
        <w:spacing w:after="0" w:line="240" w:lineRule="auto"/>
        <w:ind w:firstLine="851"/>
        <w:jc w:val="both"/>
        <w:rPr>
          <w:rFonts w:ascii="Times New Roman" w:hAnsi="Times New Roman"/>
          <w:sz w:val="14"/>
          <w:szCs w:val="14"/>
          <w:lang w:eastAsia="en-US"/>
        </w:rPr>
      </w:pPr>
      <w:r w:rsidRPr="00902014">
        <w:rPr>
          <w:rFonts w:ascii="Times New Roman" w:hAnsi="Times New Roman"/>
          <w:sz w:val="14"/>
          <w:szCs w:val="14"/>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104C82" w:rsidRDefault="00104C82" w:rsidP="00104C82">
      <w:pPr>
        <w:spacing w:after="0" w:line="360" w:lineRule="auto"/>
        <w:ind w:firstLine="709"/>
        <w:jc w:val="both"/>
        <w:rPr>
          <w:rFonts w:ascii="Times New Roman" w:hAnsi="Times New Roman"/>
          <w:sz w:val="24"/>
          <w:szCs w:val="24"/>
          <w:lang w:eastAsia="en-US"/>
        </w:rPr>
      </w:pPr>
    </w:p>
    <w:p w:rsidR="00104C82" w:rsidRPr="00902014" w:rsidRDefault="00104C82" w:rsidP="00104C82">
      <w:pPr>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Предельные размеры земельных участков и коэффициент застройки для участков определяю</w:t>
      </w:r>
      <w:r w:rsidRPr="00902014">
        <w:rPr>
          <w:rFonts w:ascii="Times New Roman" w:hAnsi="Times New Roman"/>
          <w:color w:val="000000"/>
          <w:sz w:val="24"/>
          <w:szCs w:val="24"/>
          <w:lang w:eastAsia="en-US"/>
        </w:rPr>
        <w:t xml:space="preserve">тся </w:t>
      </w:r>
      <w:hyperlink r:id="rId9" w:history="1">
        <w:r w:rsidRPr="00902014">
          <w:rPr>
            <w:rFonts w:ascii="Times New Roman" w:hAnsi="Times New Roman"/>
            <w:color w:val="000000"/>
            <w:sz w:val="24"/>
            <w:szCs w:val="24"/>
            <w:lang w:eastAsia="en-US"/>
          </w:rPr>
          <w:t>органами местного самоуправления</w:t>
        </w:r>
      </w:hyperlink>
      <w:r w:rsidRPr="00902014">
        <w:rPr>
          <w:rFonts w:ascii="Times New Roman" w:hAnsi="Times New Roman"/>
          <w:color w:val="000000"/>
          <w:sz w:val="24"/>
          <w:szCs w:val="24"/>
          <w:lang w:eastAsia="en-US"/>
        </w:rPr>
        <w:t xml:space="preserve"> в с</w:t>
      </w:r>
      <w:r w:rsidRPr="00902014">
        <w:rPr>
          <w:rFonts w:ascii="Times New Roman" w:hAnsi="Times New Roman"/>
          <w:sz w:val="24"/>
          <w:szCs w:val="24"/>
          <w:lang w:eastAsia="en-US"/>
        </w:rPr>
        <w:t>оставе правил землепользования и застройки, исходя из особенностей населенного пункта и сложившейся застройки.</w:t>
      </w:r>
    </w:p>
    <w:p w:rsidR="00104C82" w:rsidRPr="00D842B5" w:rsidRDefault="00104C82" w:rsidP="00104C82">
      <w:pPr>
        <w:spacing w:after="0" w:line="360" w:lineRule="auto"/>
        <w:ind w:firstLine="709"/>
        <w:jc w:val="both"/>
        <w:rPr>
          <w:rFonts w:ascii="Times New Roman" w:hAnsi="Times New Roman"/>
          <w:sz w:val="24"/>
          <w:szCs w:val="24"/>
          <w:lang w:eastAsia="en-US"/>
        </w:rPr>
      </w:pPr>
      <w:r w:rsidRPr="00D842B5">
        <w:rPr>
          <w:rFonts w:ascii="Times New Roman" w:hAnsi="Times New Roman"/>
          <w:kern w:val="1"/>
          <w:sz w:val="24"/>
          <w:szCs w:val="24"/>
          <w:lang w:eastAsia="en-US"/>
        </w:rPr>
        <w:lastRenderedPageBreak/>
        <w:t xml:space="preserve">Норматив территории функциональных общественно-деловых зон в населенных пунктах составляет не менее 8 </w:t>
      </w:r>
      <w:r>
        <w:rPr>
          <w:rFonts w:ascii="Times New Roman" w:hAnsi="Times New Roman"/>
          <w:kern w:val="1"/>
          <w:sz w:val="24"/>
          <w:szCs w:val="24"/>
          <w:lang w:eastAsia="en-US"/>
        </w:rPr>
        <w:t>%</w:t>
      </w:r>
      <w:r w:rsidRPr="00D842B5">
        <w:rPr>
          <w:rFonts w:ascii="Times New Roman" w:hAnsi="Times New Roman"/>
          <w:kern w:val="1"/>
          <w:sz w:val="24"/>
          <w:szCs w:val="24"/>
          <w:lang w:eastAsia="en-US"/>
        </w:rPr>
        <w:t xml:space="preserve"> от площади их территорий. </w:t>
      </w:r>
    </w:p>
    <w:p w:rsidR="00104C82" w:rsidRPr="00D842B5" w:rsidRDefault="00104C82" w:rsidP="00104C82">
      <w:pPr>
        <w:spacing w:after="0" w:line="360" w:lineRule="auto"/>
        <w:ind w:firstLine="709"/>
        <w:jc w:val="both"/>
        <w:rPr>
          <w:rFonts w:ascii="Times New Roman" w:hAnsi="Times New Roman"/>
          <w:sz w:val="24"/>
          <w:szCs w:val="24"/>
          <w:lang w:eastAsia="en-US"/>
        </w:rPr>
      </w:pPr>
      <w:r w:rsidRPr="00D842B5">
        <w:rPr>
          <w:rFonts w:ascii="Times New Roman" w:hAnsi="Times New Roman"/>
          <w:sz w:val="24"/>
          <w:szCs w:val="24"/>
          <w:lang w:eastAsia="en-US"/>
        </w:rPr>
        <w:t>Норма обеспечения населения зелеными насаждениями общего пользования при комплексном освоении территорий составляет не менее 16 кв. м на одного человека на срок до 2025 года.</w:t>
      </w:r>
    </w:p>
    <w:p w:rsidR="00104C82" w:rsidRPr="00D842B5" w:rsidRDefault="00104C82" w:rsidP="00104C82">
      <w:pPr>
        <w:widowControl w:val="0"/>
        <w:autoSpaceDE w:val="0"/>
        <w:spacing w:after="0" w:line="360" w:lineRule="auto"/>
        <w:ind w:firstLine="709"/>
        <w:jc w:val="both"/>
        <w:rPr>
          <w:rFonts w:ascii="Times New Roman" w:hAnsi="Times New Roman"/>
          <w:sz w:val="24"/>
          <w:szCs w:val="24"/>
          <w:lang w:eastAsia="en-US"/>
        </w:rPr>
      </w:pPr>
      <w:r w:rsidRPr="00D842B5">
        <w:rPr>
          <w:rFonts w:ascii="Times New Roman" w:hAnsi="Times New Roman"/>
          <w:sz w:val="24"/>
          <w:szCs w:val="24"/>
          <w:lang w:eastAsia="en-US"/>
        </w:rPr>
        <w:t>Интенсивность использования территории общественно-деловой зоны характеризуется плотностью застройки (тыс. кв. м/</w:t>
      </w:r>
      <w:proofErr w:type="gramStart"/>
      <w:r w:rsidRPr="00D842B5">
        <w:rPr>
          <w:rFonts w:ascii="Times New Roman" w:hAnsi="Times New Roman"/>
          <w:sz w:val="24"/>
          <w:szCs w:val="24"/>
          <w:lang w:eastAsia="en-US"/>
        </w:rPr>
        <w:t>га</w:t>
      </w:r>
      <w:proofErr w:type="gramEnd"/>
      <w:r w:rsidRPr="00D842B5">
        <w:rPr>
          <w:rFonts w:ascii="Times New Roman" w:hAnsi="Times New Roman"/>
          <w:sz w:val="24"/>
          <w:szCs w:val="24"/>
          <w:lang w:eastAsia="en-US"/>
        </w:rPr>
        <w:t xml:space="preserve">) и процентом </w:t>
      </w:r>
      <w:proofErr w:type="spellStart"/>
      <w:r w:rsidRPr="00D842B5">
        <w:rPr>
          <w:rFonts w:ascii="Times New Roman" w:hAnsi="Times New Roman"/>
          <w:sz w:val="24"/>
          <w:szCs w:val="24"/>
          <w:lang w:eastAsia="en-US"/>
        </w:rPr>
        <w:t>застроенности</w:t>
      </w:r>
      <w:proofErr w:type="spellEnd"/>
      <w:r w:rsidRPr="00D842B5">
        <w:rPr>
          <w:rFonts w:ascii="Times New Roman" w:hAnsi="Times New Roman"/>
          <w:sz w:val="24"/>
          <w:szCs w:val="24"/>
          <w:lang w:eastAsia="en-US"/>
        </w:rPr>
        <w:t xml:space="preserve"> территории.</w:t>
      </w:r>
    </w:p>
    <w:p w:rsidR="00104C82" w:rsidRPr="00D842B5" w:rsidRDefault="00104C82" w:rsidP="00104C82">
      <w:pPr>
        <w:widowControl w:val="0"/>
        <w:autoSpaceDE w:val="0"/>
        <w:spacing w:after="0" w:line="360" w:lineRule="auto"/>
        <w:ind w:firstLine="709"/>
        <w:contextualSpacing/>
        <w:jc w:val="both"/>
        <w:rPr>
          <w:rFonts w:ascii="Times New Roman" w:hAnsi="Times New Roman"/>
          <w:sz w:val="24"/>
          <w:szCs w:val="24"/>
          <w:lang w:eastAsia="en-US"/>
        </w:rPr>
      </w:pPr>
      <w:r w:rsidRPr="00D842B5">
        <w:rPr>
          <w:rFonts w:ascii="Times New Roman" w:hAnsi="Times New Roman"/>
          <w:sz w:val="24"/>
          <w:szCs w:val="24"/>
          <w:lang w:eastAsia="en-US"/>
        </w:rPr>
        <w:t>Интенсивность застройки территории, занимаемой зданиями различного</w:t>
      </w:r>
      <w:r>
        <w:rPr>
          <w:rFonts w:ascii="Times New Roman" w:hAnsi="Times New Roman"/>
          <w:sz w:val="24"/>
          <w:szCs w:val="24"/>
          <w:lang w:eastAsia="en-US"/>
        </w:rPr>
        <w:t xml:space="preserve"> </w:t>
      </w:r>
      <w:r w:rsidRPr="00D842B5">
        <w:rPr>
          <w:rFonts w:ascii="Times New Roman" w:hAnsi="Times New Roman"/>
          <w:sz w:val="24"/>
          <w:szCs w:val="24"/>
          <w:lang w:eastAsia="en-US"/>
        </w:rPr>
        <w:t>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w:t>
      </w:r>
      <w:r>
        <w:rPr>
          <w:rFonts w:ascii="Times New Roman" w:hAnsi="Times New Roman"/>
          <w:sz w:val="24"/>
          <w:szCs w:val="24"/>
          <w:lang w:eastAsia="en-US"/>
        </w:rPr>
        <w:t>блице 7</w:t>
      </w:r>
      <w:r w:rsidRPr="00D842B5">
        <w:rPr>
          <w:rFonts w:ascii="Times New Roman" w:hAnsi="Times New Roman"/>
          <w:sz w:val="24"/>
          <w:szCs w:val="24"/>
          <w:lang w:eastAsia="en-US"/>
        </w:rPr>
        <w:t>.</w:t>
      </w:r>
    </w:p>
    <w:p w:rsidR="00104C82" w:rsidRPr="00D842B5" w:rsidRDefault="00104C82" w:rsidP="00104C82">
      <w:pPr>
        <w:widowControl w:val="0"/>
        <w:autoSpaceDE w:val="0"/>
        <w:spacing w:after="0" w:line="360" w:lineRule="auto"/>
        <w:ind w:firstLine="709"/>
        <w:contextualSpacing/>
        <w:jc w:val="both"/>
        <w:rPr>
          <w:rFonts w:ascii="Times New Roman" w:eastAsia="Times New Roman" w:hAnsi="Times New Roman"/>
          <w:sz w:val="24"/>
          <w:szCs w:val="24"/>
          <w:lang w:eastAsia="zh-CN"/>
        </w:rPr>
      </w:pPr>
      <w:r>
        <w:rPr>
          <w:rFonts w:ascii="Times New Roman" w:hAnsi="Times New Roman"/>
          <w:sz w:val="24"/>
          <w:szCs w:val="24"/>
          <w:lang w:eastAsia="en-US"/>
        </w:rPr>
        <w:t>Таблица 7.</w:t>
      </w:r>
    </w:p>
    <w:tbl>
      <w:tblPr>
        <w:tblW w:w="0" w:type="auto"/>
        <w:tblInd w:w="75" w:type="dxa"/>
        <w:tblLayout w:type="fixed"/>
        <w:tblCellMar>
          <w:left w:w="75" w:type="dxa"/>
          <w:right w:w="75" w:type="dxa"/>
        </w:tblCellMar>
        <w:tblLook w:val="0000" w:firstRow="0" w:lastRow="0" w:firstColumn="0" w:lastColumn="0" w:noHBand="0" w:noVBand="0"/>
      </w:tblPr>
      <w:tblGrid>
        <w:gridCol w:w="2835"/>
        <w:gridCol w:w="3402"/>
        <w:gridCol w:w="3492"/>
      </w:tblGrid>
      <w:tr w:rsidR="00104C82" w:rsidRPr="00D842B5" w:rsidTr="00582B7C">
        <w:tc>
          <w:tcPr>
            <w:tcW w:w="2835" w:type="dxa"/>
            <w:vMerge w:val="restart"/>
            <w:tcBorders>
              <w:top w:val="single" w:sz="4" w:space="0" w:color="000000"/>
              <w:left w:val="single" w:sz="4" w:space="0" w:color="000000"/>
              <w:bottom w:val="single" w:sz="4" w:space="0" w:color="000000"/>
            </w:tcBorders>
            <w:shd w:val="clear" w:color="auto" w:fill="auto"/>
            <w:vAlign w:val="center"/>
          </w:tcPr>
          <w:p w:rsidR="00104C82" w:rsidRPr="00D842B5" w:rsidRDefault="00104C82" w:rsidP="00582B7C">
            <w:pPr>
              <w:widowControl w:val="0"/>
              <w:autoSpaceDE w:val="0"/>
              <w:snapToGrid w:val="0"/>
              <w:spacing w:after="0"/>
              <w:ind w:firstLine="851"/>
              <w:contextualSpacing/>
              <w:jc w:val="center"/>
              <w:rPr>
                <w:rFonts w:ascii="Times New Roman" w:eastAsia="Times New Roman" w:hAnsi="Times New Roman"/>
                <w:sz w:val="14"/>
                <w:szCs w:val="14"/>
                <w:lang w:eastAsia="zh-CN"/>
              </w:rPr>
            </w:pPr>
          </w:p>
          <w:p w:rsidR="00104C82" w:rsidRPr="00D842B5" w:rsidRDefault="00104C82" w:rsidP="00582B7C">
            <w:pPr>
              <w:widowControl w:val="0"/>
              <w:autoSpaceDE w:val="0"/>
              <w:spacing w:after="0"/>
              <w:ind w:firstLine="851"/>
              <w:contextualSpacing/>
              <w:jc w:val="center"/>
              <w:rPr>
                <w:rFonts w:ascii="Times New Roman" w:hAnsi="Times New Roman"/>
                <w:b/>
                <w:bCs/>
                <w:sz w:val="14"/>
                <w:szCs w:val="14"/>
                <w:lang w:eastAsia="en-US"/>
              </w:rPr>
            </w:pPr>
            <w:r w:rsidRPr="00D842B5">
              <w:rPr>
                <w:rFonts w:ascii="Times New Roman" w:hAnsi="Times New Roman"/>
                <w:b/>
                <w:bCs/>
                <w:sz w:val="14"/>
                <w:szCs w:val="14"/>
                <w:lang w:eastAsia="en-US"/>
              </w:rPr>
              <w:t>Тип комплексов</w:t>
            </w:r>
          </w:p>
        </w:tc>
        <w:tc>
          <w:tcPr>
            <w:tcW w:w="6894" w:type="dxa"/>
            <w:gridSpan w:val="2"/>
            <w:tcBorders>
              <w:top w:val="single" w:sz="4" w:space="0" w:color="000000"/>
              <w:left w:val="single" w:sz="4" w:space="0" w:color="000000"/>
              <w:righ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eastAsia="Times New Roman" w:hAnsi="Times New Roman"/>
                <w:sz w:val="14"/>
                <w:szCs w:val="14"/>
                <w:lang w:eastAsia="zh-CN"/>
              </w:rPr>
            </w:pPr>
            <w:r w:rsidRPr="00D842B5">
              <w:rPr>
                <w:rFonts w:ascii="Times New Roman" w:hAnsi="Times New Roman"/>
                <w:b/>
                <w:bCs/>
                <w:sz w:val="14"/>
                <w:szCs w:val="14"/>
                <w:lang w:eastAsia="en-US"/>
              </w:rPr>
              <w:t>Плотность застройки (тыс. кв. м общ</w:t>
            </w:r>
            <w:proofErr w:type="gramStart"/>
            <w:r w:rsidRPr="00D842B5">
              <w:rPr>
                <w:rFonts w:ascii="Times New Roman" w:hAnsi="Times New Roman"/>
                <w:b/>
                <w:bCs/>
                <w:sz w:val="14"/>
                <w:szCs w:val="14"/>
                <w:lang w:eastAsia="en-US"/>
              </w:rPr>
              <w:t>.</w:t>
            </w:r>
            <w:proofErr w:type="gramEnd"/>
            <w:r w:rsidRPr="00D842B5">
              <w:rPr>
                <w:rFonts w:ascii="Times New Roman" w:hAnsi="Times New Roman"/>
                <w:b/>
                <w:bCs/>
                <w:sz w:val="14"/>
                <w:szCs w:val="14"/>
                <w:lang w:eastAsia="en-US"/>
              </w:rPr>
              <w:t xml:space="preserve"> </w:t>
            </w:r>
            <w:proofErr w:type="gramStart"/>
            <w:r w:rsidRPr="00D842B5">
              <w:rPr>
                <w:rFonts w:ascii="Times New Roman" w:hAnsi="Times New Roman"/>
                <w:b/>
                <w:bCs/>
                <w:sz w:val="14"/>
                <w:szCs w:val="14"/>
                <w:lang w:eastAsia="en-US"/>
              </w:rPr>
              <w:t>п</w:t>
            </w:r>
            <w:proofErr w:type="gramEnd"/>
            <w:r w:rsidRPr="00D842B5">
              <w:rPr>
                <w:rFonts w:ascii="Times New Roman" w:hAnsi="Times New Roman"/>
                <w:b/>
                <w:bCs/>
                <w:sz w:val="14"/>
                <w:szCs w:val="14"/>
                <w:lang w:eastAsia="en-US"/>
              </w:rPr>
              <w:t xml:space="preserve">л./га) </w:t>
            </w:r>
          </w:p>
        </w:tc>
      </w:tr>
      <w:tr w:rsidR="00104C82" w:rsidRPr="00D842B5" w:rsidTr="00582B7C">
        <w:tc>
          <w:tcPr>
            <w:tcW w:w="2835" w:type="dxa"/>
            <w:vMerge/>
            <w:tcBorders>
              <w:top w:val="single" w:sz="4" w:space="0" w:color="000000"/>
              <w:left w:val="single" w:sz="4" w:space="0" w:color="000000"/>
              <w:bottom w:val="single" w:sz="4" w:space="0" w:color="000000"/>
            </w:tcBorders>
            <w:shd w:val="clear" w:color="auto" w:fill="auto"/>
            <w:vAlign w:val="center"/>
          </w:tcPr>
          <w:p w:rsidR="00104C82" w:rsidRPr="00D842B5" w:rsidRDefault="00104C82" w:rsidP="00582B7C">
            <w:pPr>
              <w:snapToGrid w:val="0"/>
              <w:spacing w:after="0" w:line="240" w:lineRule="auto"/>
              <w:rPr>
                <w:rFonts w:ascii="Times New Roman" w:eastAsia="Times New Roman" w:hAnsi="Times New Roman"/>
                <w:b/>
                <w:bCs/>
                <w:sz w:val="14"/>
                <w:szCs w:val="14"/>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842B5" w:rsidRDefault="00104C82" w:rsidP="00582B7C">
            <w:pPr>
              <w:widowControl w:val="0"/>
              <w:autoSpaceDE w:val="0"/>
              <w:spacing w:after="0"/>
              <w:ind w:firstLine="851"/>
              <w:contextualSpacing/>
              <w:rPr>
                <w:rFonts w:ascii="Times New Roman" w:eastAsia="Times New Roman" w:hAnsi="Times New Roman"/>
                <w:sz w:val="14"/>
                <w:szCs w:val="14"/>
                <w:lang w:eastAsia="zh-CN"/>
              </w:rPr>
            </w:pPr>
            <w:r w:rsidRPr="00D842B5">
              <w:rPr>
                <w:rFonts w:ascii="Times New Roman" w:hAnsi="Times New Roman"/>
                <w:b/>
                <w:bCs/>
                <w:sz w:val="14"/>
                <w:szCs w:val="14"/>
                <w:lang w:eastAsia="en-US"/>
              </w:rPr>
              <w:t>средние и малые поселения</w:t>
            </w:r>
          </w:p>
        </w:tc>
      </w:tr>
      <w:tr w:rsidR="00104C82" w:rsidRPr="00D842B5" w:rsidTr="00582B7C">
        <w:tc>
          <w:tcPr>
            <w:tcW w:w="2835" w:type="dxa"/>
            <w:vMerge/>
            <w:tcBorders>
              <w:top w:val="single" w:sz="4" w:space="0" w:color="000000"/>
              <w:left w:val="single" w:sz="4" w:space="0" w:color="000000"/>
              <w:bottom w:val="single" w:sz="4" w:space="0" w:color="000000"/>
            </w:tcBorders>
            <w:shd w:val="clear" w:color="auto" w:fill="auto"/>
            <w:vAlign w:val="center"/>
          </w:tcPr>
          <w:p w:rsidR="00104C82" w:rsidRPr="00D842B5" w:rsidRDefault="00104C82" w:rsidP="00582B7C">
            <w:pPr>
              <w:snapToGrid w:val="0"/>
              <w:spacing w:after="0" w:line="240" w:lineRule="auto"/>
              <w:rPr>
                <w:rFonts w:ascii="Times New Roman" w:eastAsia="Times New Roman" w:hAnsi="Times New Roman"/>
                <w:b/>
                <w:bCs/>
                <w:sz w:val="14"/>
                <w:szCs w:val="14"/>
                <w:lang w:eastAsia="zh-CN"/>
              </w:rPr>
            </w:pPr>
          </w:p>
        </w:tc>
        <w:tc>
          <w:tcPr>
            <w:tcW w:w="3402"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contextualSpacing/>
              <w:rPr>
                <w:rFonts w:ascii="Times New Roman" w:hAnsi="Times New Roman"/>
                <w:b/>
                <w:bCs/>
                <w:sz w:val="14"/>
                <w:szCs w:val="14"/>
                <w:lang w:eastAsia="en-US"/>
              </w:rPr>
            </w:pPr>
            <w:r w:rsidRPr="00D842B5">
              <w:rPr>
                <w:rFonts w:ascii="Times New Roman" w:hAnsi="Times New Roman"/>
                <w:b/>
                <w:bCs/>
                <w:sz w:val="14"/>
                <w:szCs w:val="14"/>
                <w:lang w:eastAsia="en-US"/>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eastAsia="Times New Roman" w:hAnsi="Times New Roman"/>
                <w:sz w:val="14"/>
                <w:szCs w:val="14"/>
                <w:lang w:eastAsia="zh-CN"/>
              </w:rPr>
            </w:pPr>
            <w:r w:rsidRPr="00D842B5">
              <w:rPr>
                <w:rFonts w:ascii="Times New Roman" w:hAnsi="Times New Roman"/>
                <w:b/>
                <w:bCs/>
                <w:sz w:val="14"/>
                <w:szCs w:val="14"/>
                <w:lang w:eastAsia="en-US"/>
              </w:rPr>
              <w:t>При реконструкции</w:t>
            </w:r>
          </w:p>
        </w:tc>
      </w:tr>
      <w:tr w:rsidR="00104C82" w:rsidRPr="00D842B5" w:rsidTr="00582B7C">
        <w:tc>
          <w:tcPr>
            <w:tcW w:w="2835" w:type="dxa"/>
            <w:tcBorders>
              <w:top w:val="single" w:sz="4" w:space="0" w:color="000000"/>
              <w:left w:val="single" w:sz="4" w:space="0" w:color="000000"/>
            </w:tcBorders>
            <w:shd w:val="clear" w:color="auto" w:fill="auto"/>
          </w:tcPr>
          <w:p w:rsidR="00104C82" w:rsidRPr="00D842B5" w:rsidRDefault="00104C82" w:rsidP="00582B7C">
            <w:pPr>
              <w:widowControl w:val="0"/>
              <w:autoSpaceDE w:val="0"/>
              <w:spacing w:after="0"/>
              <w:contextualSpacing/>
              <w:jc w:val="both"/>
              <w:rPr>
                <w:rFonts w:ascii="Times New Roman" w:hAnsi="Times New Roman"/>
                <w:sz w:val="14"/>
                <w:szCs w:val="14"/>
                <w:lang w:eastAsia="en-US"/>
              </w:rPr>
            </w:pPr>
            <w:r w:rsidRPr="00D842B5">
              <w:rPr>
                <w:rFonts w:ascii="Times New Roman" w:hAnsi="Times New Roman"/>
                <w:sz w:val="14"/>
                <w:szCs w:val="14"/>
                <w:lang w:eastAsia="en-US"/>
              </w:rPr>
              <w:t>Центр</w:t>
            </w:r>
          </w:p>
        </w:tc>
        <w:tc>
          <w:tcPr>
            <w:tcW w:w="3402" w:type="dxa"/>
            <w:tcBorders>
              <w:top w:val="single" w:sz="4" w:space="0" w:color="000000"/>
              <w:lef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hAnsi="Times New Roman"/>
                <w:sz w:val="14"/>
                <w:szCs w:val="14"/>
                <w:lang w:eastAsia="en-US"/>
              </w:rPr>
            </w:pPr>
            <w:r w:rsidRPr="00D842B5">
              <w:rPr>
                <w:rFonts w:ascii="Times New Roman" w:hAnsi="Times New Roman"/>
                <w:sz w:val="14"/>
                <w:szCs w:val="14"/>
                <w:lang w:eastAsia="en-US"/>
              </w:rPr>
              <w:t>10</w:t>
            </w:r>
          </w:p>
        </w:tc>
        <w:tc>
          <w:tcPr>
            <w:tcW w:w="3492" w:type="dxa"/>
            <w:tcBorders>
              <w:top w:val="single" w:sz="4" w:space="0" w:color="000000"/>
              <w:left w:val="single" w:sz="4" w:space="0" w:color="000000"/>
              <w:righ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eastAsia="Times New Roman" w:hAnsi="Times New Roman"/>
                <w:sz w:val="14"/>
                <w:szCs w:val="14"/>
                <w:lang w:eastAsia="zh-CN"/>
              </w:rPr>
            </w:pPr>
            <w:r w:rsidRPr="00D842B5">
              <w:rPr>
                <w:rFonts w:ascii="Times New Roman" w:hAnsi="Times New Roman"/>
                <w:sz w:val="14"/>
                <w:szCs w:val="14"/>
                <w:lang w:eastAsia="en-US"/>
              </w:rPr>
              <w:t>10</w:t>
            </w:r>
          </w:p>
        </w:tc>
      </w:tr>
      <w:tr w:rsidR="00104C82" w:rsidRPr="00D842B5" w:rsidTr="00582B7C">
        <w:tc>
          <w:tcPr>
            <w:tcW w:w="2835" w:type="dxa"/>
            <w:tcBorders>
              <w:left w:val="single" w:sz="4" w:space="0" w:color="000000"/>
            </w:tcBorders>
            <w:shd w:val="clear" w:color="auto" w:fill="auto"/>
          </w:tcPr>
          <w:p w:rsidR="00104C82" w:rsidRPr="00D842B5" w:rsidRDefault="00104C82" w:rsidP="00582B7C">
            <w:pPr>
              <w:widowControl w:val="0"/>
              <w:autoSpaceDE w:val="0"/>
              <w:spacing w:after="0"/>
              <w:contextualSpacing/>
              <w:jc w:val="both"/>
              <w:rPr>
                <w:rFonts w:ascii="Times New Roman" w:hAnsi="Times New Roman"/>
                <w:sz w:val="14"/>
                <w:szCs w:val="14"/>
                <w:lang w:eastAsia="en-US"/>
              </w:rPr>
            </w:pPr>
            <w:r w:rsidRPr="00D842B5">
              <w:rPr>
                <w:rFonts w:ascii="Times New Roman" w:hAnsi="Times New Roman"/>
                <w:sz w:val="14"/>
                <w:szCs w:val="14"/>
                <w:lang w:eastAsia="en-US"/>
              </w:rPr>
              <w:t>Деловые комплексы</w:t>
            </w:r>
          </w:p>
        </w:tc>
        <w:tc>
          <w:tcPr>
            <w:tcW w:w="3402" w:type="dxa"/>
            <w:tcBorders>
              <w:lef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hAnsi="Times New Roman"/>
                <w:sz w:val="14"/>
                <w:szCs w:val="14"/>
                <w:lang w:eastAsia="en-US"/>
              </w:rPr>
            </w:pPr>
            <w:r w:rsidRPr="00D842B5">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eastAsia="Times New Roman" w:hAnsi="Times New Roman"/>
                <w:sz w:val="14"/>
                <w:szCs w:val="14"/>
                <w:lang w:eastAsia="zh-CN"/>
              </w:rPr>
            </w:pPr>
            <w:r w:rsidRPr="00D842B5">
              <w:rPr>
                <w:rFonts w:ascii="Times New Roman" w:hAnsi="Times New Roman"/>
                <w:sz w:val="14"/>
                <w:szCs w:val="14"/>
                <w:lang w:eastAsia="en-US"/>
              </w:rPr>
              <w:t>10</w:t>
            </w:r>
          </w:p>
        </w:tc>
      </w:tr>
      <w:tr w:rsidR="00104C82" w:rsidRPr="00D842B5" w:rsidTr="00582B7C">
        <w:tc>
          <w:tcPr>
            <w:tcW w:w="2835" w:type="dxa"/>
            <w:tcBorders>
              <w:left w:val="single" w:sz="4" w:space="0" w:color="000000"/>
            </w:tcBorders>
            <w:shd w:val="clear" w:color="auto" w:fill="auto"/>
          </w:tcPr>
          <w:p w:rsidR="00104C82" w:rsidRPr="00D842B5" w:rsidRDefault="00104C82" w:rsidP="00582B7C">
            <w:pPr>
              <w:widowControl w:val="0"/>
              <w:autoSpaceDE w:val="0"/>
              <w:spacing w:after="0"/>
              <w:contextualSpacing/>
              <w:jc w:val="both"/>
              <w:rPr>
                <w:rFonts w:ascii="Times New Roman" w:hAnsi="Times New Roman"/>
                <w:sz w:val="14"/>
                <w:szCs w:val="14"/>
                <w:lang w:eastAsia="en-US"/>
              </w:rPr>
            </w:pPr>
            <w:r w:rsidRPr="00D842B5">
              <w:rPr>
                <w:rFonts w:ascii="Times New Roman" w:hAnsi="Times New Roman"/>
                <w:sz w:val="14"/>
                <w:szCs w:val="14"/>
                <w:lang w:eastAsia="en-US"/>
              </w:rPr>
              <w:t>Гостиничные комплексы</w:t>
            </w:r>
          </w:p>
        </w:tc>
        <w:tc>
          <w:tcPr>
            <w:tcW w:w="3402" w:type="dxa"/>
            <w:tcBorders>
              <w:lef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hAnsi="Times New Roman"/>
                <w:sz w:val="14"/>
                <w:szCs w:val="14"/>
                <w:lang w:eastAsia="en-US"/>
              </w:rPr>
            </w:pPr>
            <w:r w:rsidRPr="00D842B5">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eastAsia="Times New Roman" w:hAnsi="Times New Roman"/>
                <w:sz w:val="14"/>
                <w:szCs w:val="14"/>
                <w:lang w:eastAsia="zh-CN"/>
              </w:rPr>
            </w:pPr>
            <w:r w:rsidRPr="00D842B5">
              <w:rPr>
                <w:rFonts w:ascii="Times New Roman" w:hAnsi="Times New Roman"/>
                <w:sz w:val="14"/>
                <w:szCs w:val="14"/>
                <w:lang w:eastAsia="en-US"/>
              </w:rPr>
              <w:t>10</w:t>
            </w:r>
          </w:p>
        </w:tc>
      </w:tr>
      <w:tr w:rsidR="00104C82" w:rsidRPr="00D842B5" w:rsidTr="00582B7C">
        <w:tc>
          <w:tcPr>
            <w:tcW w:w="2835" w:type="dxa"/>
            <w:tcBorders>
              <w:left w:val="single" w:sz="4" w:space="0" w:color="000000"/>
            </w:tcBorders>
            <w:shd w:val="clear" w:color="auto" w:fill="auto"/>
          </w:tcPr>
          <w:p w:rsidR="00104C82" w:rsidRPr="00D842B5" w:rsidRDefault="00104C82" w:rsidP="00582B7C">
            <w:pPr>
              <w:widowControl w:val="0"/>
              <w:autoSpaceDE w:val="0"/>
              <w:spacing w:after="0"/>
              <w:contextualSpacing/>
              <w:jc w:val="both"/>
              <w:rPr>
                <w:rFonts w:ascii="Times New Roman" w:hAnsi="Times New Roman"/>
                <w:sz w:val="14"/>
                <w:szCs w:val="14"/>
                <w:lang w:eastAsia="en-US"/>
              </w:rPr>
            </w:pPr>
            <w:r w:rsidRPr="00D842B5">
              <w:rPr>
                <w:rFonts w:ascii="Times New Roman" w:hAnsi="Times New Roman"/>
                <w:sz w:val="14"/>
                <w:szCs w:val="14"/>
                <w:lang w:eastAsia="en-US"/>
              </w:rPr>
              <w:t>Торговые комплексы</w:t>
            </w:r>
          </w:p>
        </w:tc>
        <w:tc>
          <w:tcPr>
            <w:tcW w:w="3402" w:type="dxa"/>
            <w:tcBorders>
              <w:lef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hAnsi="Times New Roman"/>
                <w:sz w:val="14"/>
                <w:szCs w:val="14"/>
                <w:lang w:eastAsia="en-US"/>
              </w:rPr>
            </w:pPr>
            <w:r w:rsidRPr="00D842B5">
              <w:rPr>
                <w:rFonts w:ascii="Times New Roman" w:hAnsi="Times New Roman"/>
                <w:sz w:val="14"/>
                <w:szCs w:val="14"/>
                <w:lang w:eastAsia="en-US"/>
              </w:rPr>
              <w:t>5</w:t>
            </w:r>
          </w:p>
        </w:tc>
        <w:tc>
          <w:tcPr>
            <w:tcW w:w="3492" w:type="dxa"/>
            <w:tcBorders>
              <w:left w:val="single" w:sz="4" w:space="0" w:color="000000"/>
              <w:righ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eastAsia="Times New Roman" w:hAnsi="Times New Roman"/>
                <w:sz w:val="14"/>
                <w:szCs w:val="14"/>
                <w:lang w:eastAsia="zh-CN"/>
              </w:rPr>
            </w:pPr>
            <w:r w:rsidRPr="00D842B5">
              <w:rPr>
                <w:rFonts w:ascii="Times New Roman" w:hAnsi="Times New Roman"/>
                <w:sz w:val="14"/>
                <w:szCs w:val="14"/>
                <w:lang w:eastAsia="en-US"/>
              </w:rPr>
              <w:t>5</w:t>
            </w:r>
          </w:p>
        </w:tc>
      </w:tr>
      <w:tr w:rsidR="00104C82" w:rsidRPr="00D842B5" w:rsidTr="00582B7C">
        <w:tc>
          <w:tcPr>
            <w:tcW w:w="2835" w:type="dxa"/>
            <w:tcBorders>
              <w:left w:val="single" w:sz="4" w:space="0" w:color="000000"/>
              <w:bottom w:val="single" w:sz="4" w:space="0" w:color="000000"/>
            </w:tcBorders>
            <w:shd w:val="clear" w:color="auto" w:fill="auto"/>
            <w:vAlign w:val="center"/>
          </w:tcPr>
          <w:p w:rsidR="00104C82" w:rsidRPr="00D842B5" w:rsidRDefault="00104C82" w:rsidP="00582B7C">
            <w:pPr>
              <w:widowControl w:val="0"/>
              <w:autoSpaceDE w:val="0"/>
              <w:spacing w:after="0"/>
              <w:contextualSpacing/>
              <w:rPr>
                <w:rFonts w:ascii="Times New Roman" w:hAnsi="Times New Roman"/>
                <w:sz w:val="14"/>
                <w:szCs w:val="14"/>
                <w:lang w:eastAsia="en-US"/>
              </w:rPr>
            </w:pPr>
            <w:r w:rsidRPr="00D842B5">
              <w:rPr>
                <w:rFonts w:ascii="Times New Roman" w:hAnsi="Times New Roman"/>
                <w:sz w:val="14"/>
                <w:szCs w:val="14"/>
                <w:lang w:eastAsia="en-US"/>
              </w:rPr>
              <w:t>Культурные досуговые комплексы</w:t>
            </w:r>
          </w:p>
        </w:tc>
        <w:tc>
          <w:tcPr>
            <w:tcW w:w="3402" w:type="dxa"/>
            <w:tcBorders>
              <w:left w:val="single" w:sz="4" w:space="0" w:color="000000"/>
              <w:bottom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hAnsi="Times New Roman"/>
                <w:sz w:val="14"/>
                <w:szCs w:val="14"/>
                <w:lang w:eastAsia="en-US"/>
              </w:rPr>
            </w:pPr>
            <w:r w:rsidRPr="00D842B5">
              <w:rPr>
                <w:rFonts w:ascii="Times New Roman" w:hAnsi="Times New Roman"/>
                <w:sz w:val="14"/>
                <w:szCs w:val="14"/>
                <w:lang w:eastAsia="en-US"/>
              </w:rPr>
              <w:t>5</w:t>
            </w:r>
          </w:p>
        </w:tc>
        <w:tc>
          <w:tcPr>
            <w:tcW w:w="3492" w:type="dxa"/>
            <w:tcBorders>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ind w:firstLine="851"/>
              <w:contextualSpacing/>
              <w:jc w:val="both"/>
              <w:rPr>
                <w:rFonts w:ascii="Times New Roman" w:eastAsia="Times New Roman" w:hAnsi="Times New Roman"/>
                <w:sz w:val="14"/>
                <w:szCs w:val="14"/>
                <w:lang w:eastAsia="zh-CN"/>
              </w:rPr>
            </w:pPr>
            <w:r w:rsidRPr="00D842B5">
              <w:rPr>
                <w:rFonts w:ascii="Times New Roman" w:hAnsi="Times New Roman"/>
                <w:sz w:val="14"/>
                <w:szCs w:val="14"/>
                <w:lang w:eastAsia="en-US"/>
              </w:rPr>
              <w:t>5</w:t>
            </w:r>
          </w:p>
        </w:tc>
      </w:tr>
    </w:tbl>
    <w:p w:rsidR="00104C82" w:rsidRPr="00D842B5" w:rsidRDefault="00104C82" w:rsidP="00104C82">
      <w:pPr>
        <w:widowControl w:val="0"/>
        <w:autoSpaceDE w:val="0"/>
        <w:spacing w:after="0"/>
        <w:ind w:firstLine="851"/>
        <w:contextualSpacing/>
        <w:jc w:val="both"/>
        <w:rPr>
          <w:rFonts w:ascii="Times New Roman" w:hAnsi="Times New Roman"/>
          <w:sz w:val="28"/>
          <w:szCs w:val="28"/>
          <w:lang w:eastAsia="en-US"/>
        </w:rPr>
      </w:pPr>
    </w:p>
    <w:p w:rsidR="00104C82" w:rsidRDefault="00104C82" w:rsidP="00104C82">
      <w:pPr>
        <w:spacing w:after="0" w:line="360" w:lineRule="auto"/>
        <w:ind w:firstLine="709"/>
        <w:jc w:val="both"/>
        <w:rPr>
          <w:rFonts w:ascii="Times New Roman" w:hAnsi="Times New Roman"/>
          <w:sz w:val="24"/>
          <w:szCs w:val="24"/>
          <w:lang w:eastAsia="en-US"/>
        </w:rPr>
      </w:pPr>
    </w:p>
    <w:p w:rsidR="00104C82" w:rsidRPr="00D842B5" w:rsidRDefault="00104C82" w:rsidP="00104C82">
      <w:pPr>
        <w:spacing w:after="0" w:line="360" w:lineRule="auto"/>
        <w:ind w:firstLine="709"/>
        <w:jc w:val="both"/>
        <w:rPr>
          <w:rFonts w:ascii="Times New Roman" w:hAnsi="Times New Roman"/>
          <w:sz w:val="24"/>
          <w:szCs w:val="24"/>
          <w:lang w:eastAsia="en-US"/>
        </w:rPr>
      </w:pPr>
      <w:r w:rsidRPr="00D842B5">
        <w:rPr>
          <w:rFonts w:ascii="Times New Roman" w:hAnsi="Times New Roman"/>
          <w:sz w:val="24"/>
          <w:szCs w:val="24"/>
          <w:lang w:eastAsia="en-US"/>
        </w:rPr>
        <w:t>Объекты открытой сети обслуживания, размещаемые на границе территорий производственных зон и жилых районов, определяются</w:t>
      </w:r>
      <w:r>
        <w:rPr>
          <w:rFonts w:ascii="Times New Roman" w:hAnsi="Times New Roman"/>
          <w:sz w:val="24"/>
          <w:szCs w:val="24"/>
          <w:lang w:eastAsia="en-US"/>
        </w:rPr>
        <w:t xml:space="preserve"> в соответствии с таблицей 8.</w:t>
      </w:r>
    </w:p>
    <w:tbl>
      <w:tblPr>
        <w:tblW w:w="0" w:type="auto"/>
        <w:tblInd w:w="75" w:type="dxa"/>
        <w:tblLayout w:type="fixed"/>
        <w:tblCellMar>
          <w:left w:w="75" w:type="dxa"/>
          <w:right w:w="75" w:type="dxa"/>
        </w:tblCellMar>
        <w:tblLook w:val="0000" w:firstRow="0" w:lastRow="0" w:firstColumn="0" w:lastColumn="0" w:noHBand="0" w:noVBand="0"/>
      </w:tblPr>
      <w:tblGrid>
        <w:gridCol w:w="2145"/>
        <w:gridCol w:w="1635"/>
        <w:gridCol w:w="1425"/>
        <w:gridCol w:w="1755"/>
        <w:gridCol w:w="1350"/>
        <w:gridCol w:w="1450"/>
      </w:tblGrid>
      <w:tr w:rsidR="00104C82" w:rsidRPr="00D842B5" w:rsidTr="00582B7C">
        <w:tc>
          <w:tcPr>
            <w:tcW w:w="2145" w:type="dxa"/>
            <w:vMerge w:val="restart"/>
            <w:tcBorders>
              <w:top w:val="single" w:sz="4" w:space="0" w:color="000000"/>
              <w:left w:val="single" w:sz="4" w:space="0" w:color="000000"/>
              <w:bottom w:val="single" w:sz="4" w:space="0" w:color="000000"/>
            </w:tcBorders>
            <w:shd w:val="clear" w:color="auto" w:fill="auto"/>
          </w:tcPr>
          <w:p w:rsidR="00104C82" w:rsidRPr="00D842B5" w:rsidRDefault="00104C82" w:rsidP="00582B7C">
            <w:pPr>
              <w:spacing w:after="0" w:line="240" w:lineRule="auto"/>
              <w:rPr>
                <w:rFonts w:ascii="Times New Roman" w:hAnsi="Times New Roman"/>
                <w:b/>
                <w:bCs/>
                <w:sz w:val="14"/>
                <w:szCs w:val="14"/>
                <w:lang w:eastAsia="en-US"/>
              </w:rPr>
            </w:pPr>
            <w:r w:rsidRPr="00D842B5">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104C82" w:rsidRPr="00D842B5" w:rsidRDefault="00104C82" w:rsidP="00582B7C">
            <w:pPr>
              <w:snapToGrid w:val="0"/>
              <w:spacing w:after="0" w:line="240" w:lineRule="auto"/>
              <w:ind w:firstLine="851"/>
              <w:rPr>
                <w:rFonts w:ascii="Times New Roman" w:hAnsi="Times New Roman"/>
                <w:b/>
                <w:bCs/>
                <w:sz w:val="14"/>
                <w:szCs w:val="14"/>
                <w:lang w:eastAsia="en-US"/>
              </w:rPr>
            </w:pPr>
          </w:p>
          <w:p w:rsidR="00104C82" w:rsidRPr="00D842B5" w:rsidRDefault="00104C82" w:rsidP="00582B7C">
            <w:pPr>
              <w:spacing w:after="0" w:line="240" w:lineRule="auto"/>
              <w:ind w:firstLine="851"/>
              <w:rPr>
                <w:rFonts w:ascii="Times New Roman" w:hAnsi="Times New Roman"/>
                <w:b/>
                <w:bCs/>
                <w:sz w:val="14"/>
                <w:szCs w:val="14"/>
                <w:lang w:eastAsia="en-US"/>
              </w:rPr>
            </w:pPr>
          </w:p>
          <w:p w:rsidR="00104C82" w:rsidRPr="00D842B5" w:rsidRDefault="00104C82" w:rsidP="00582B7C">
            <w:pPr>
              <w:spacing w:after="0" w:line="240" w:lineRule="auto"/>
              <w:rPr>
                <w:rFonts w:ascii="Times New Roman" w:hAnsi="Times New Roman"/>
                <w:b/>
                <w:bCs/>
                <w:sz w:val="14"/>
                <w:szCs w:val="14"/>
                <w:lang w:eastAsia="en-US"/>
              </w:rPr>
            </w:pPr>
            <w:r w:rsidRPr="00D842B5">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spacing w:after="0" w:line="240" w:lineRule="auto"/>
              <w:ind w:firstLine="851"/>
              <w:rPr>
                <w:rFonts w:ascii="Times New Roman" w:eastAsia="Times New Roman" w:hAnsi="Times New Roman"/>
                <w:sz w:val="14"/>
                <w:szCs w:val="14"/>
                <w:lang w:eastAsia="zh-CN"/>
              </w:rPr>
            </w:pPr>
            <w:r w:rsidRPr="00D842B5">
              <w:rPr>
                <w:rFonts w:ascii="Times New Roman" w:hAnsi="Times New Roman"/>
                <w:b/>
                <w:bCs/>
                <w:sz w:val="14"/>
                <w:szCs w:val="14"/>
                <w:lang w:eastAsia="en-US"/>
              </w:rPr>
              <w:t>Расчетный показатель (на 1000 жителей)</w:t>
            </w:r>
          </w:p>
        </w:tc>
      </w:tr>
      <w:tr w:rsidR="00104C82" w:rsidRPr="00D842B5" w:rsidTr="00582B7C">
        <w:tc>
          <w:tcPr>
            <w:tcW w:w="2145" w:type="dxa"/>
            <w:vMerge/>
            <w:tcBorders>
              <w:top w:val="single" w:sz="4" w:space="0" w:color="000000"/>
              <w:left w:val="single" w:sz="4" w:space="0" w:color="000000"/>
              <w:bottom w:val="single" w:sz="4" w:space="0" w:color="000000"/>
            </w:tcBorders>
            <w:shd w:val="clear" w:color="auto" w:fill="auto"/>
          </w:tcPr>
          <w:p w:rsidR="00104C82" w:rsidRPr="00D842B5" w:rsidRDefault="00104C82" w:rsidP="00582B7C">
            <w:pPr>
              <w:snapToGrid w:val="0"/>
              <w:spacing w:after="0"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104C82" w:rsidRPr="00D842B5" w:rsidRDefault="00104C82" w:rsidP="00582B7C">
            <w:pPr>
              <w:snapToGrid w:val="0"/>
              <w:spacing w:after="0"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jc w:val="center"/>
              <w:rPr>
                <w:rFonts w:ascii="Times New Roman" w:hAnsi="Times New Roman"/>
                <w:b/>
                <w:bCs/>
                <w:sz w:val="14"/>
                <w:szCs w:val="14"/>
                <w:lang w:eastAsia="en-US"/>
              </w:rPr>
            </w:pPr>
            <w:r w:rsidRPr="00D842B5">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jc w:val="center"/>
              <w:rPr>
                <w:rFonts w:ascii="Times New Roman" w:hAnsi="Times New Roman"/>
                <w:b/>
                <w:bCs/>
                <w:sz w:val="14"/>
                <w:szCs w:val="14"/>
                <w:lang w:eastAsia="en-US"/>
              </w:rPr>
            </w:pPr>
            <w:r w:rsidRPr="00D842B5">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line="240" w:lineRule="auto"/>
              <w:jc w:val="center"/>
              <w:rPr>
                <w:rFonts w:ascii="Times New Roman" w:eastAsia="Times New Roman" w:hAnsi="Times New Roman"/>
                <w:sz w:val="14"/>
                <w:szCs w:val="14"/>
                <w:lang w:eastAsia="zh-CN"/>
              </w:rPr>
            </w:pPr>
            <w:r w:rsidRPr="00D842B5">
              <w:rPr>
                <w:rFonts w:ascii="Times New Roman" w:hAnsi="Times New Roman"/>
                <w:b/>
                <w:bCs/>
                <w:sz w:val="14"/>
                <w:szCs w:val="14"/>
                <w:lang w:eastAsia="en-US"/>
              </w:rPr>
              <w:t>бытовое обслуживание (рабочих мест)</w:t>
            </w:r>
          </w:p>
        </w:tc>
      </w:tr>
      <w:tr w:rsidR="00104C82" w:rsidRPr="00D842B5" w:rsidTr="00582B7C">
        <w:tc>
          <w:tcPr>
            <w:tcW w:w="2145" w:type="dxa"/>
            <w:vMerge/>
            <w:tcBorders>
              <w:top w:val="single" w:sz="4" w:space="0" w:color="000000"/>
              <w:left w:val="single" w:sz="4" w:space="0" w:color="000000"/>
              <w:bottom w:val="single" w:sz="4" w:space="0" w:color="000000"/>
            </w:tcBorders>
            <w:shd w:val="clear" w:color="auto" w:fill="auto"/>
          </w:tcPr>
          <w:p w:rsidR="00104C82" w:rsidRPr="00D842B5" w:rsidRDefault="00104C82" w:rsidP="00582B7C">
            <w:pPr>
              <w:snapToGrid w:val="0"/>
              <w:spacing w:after="0"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104C82" w:rsidRPr="00D842B5" w:rsidRDefault="00104C82" w:rsidP="00582B7C">
            <w:pPr>
              <w:snapToGrid w:val="0"/>
              <w:spacing w:after="0"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104C82" w:rsidRPr="00D842B5" w:rsidRDefault="00104C82" w:rsidP="00582B7C">
            <w:pPr>
              <w:widowControl w:val="0"/>
              <w:autoSpaceDE w:val="0"/>
              <w:spacing w:after="0" w:line="240" w:lineRule="auto"/>
              <w:jc w:val="center"/>
              <w:rPr>
                <w:rFonts w:ascii="Times New Roman" w:hAnsi="Times New Roman"/>
                <w:b/>
                <w:bCs/>
                <w:sz w:val="14"/>
                <w:szCs w:val="14"/>
                <w:lang w:eastAsia="en-US"/>
              </w:rPr>
            </w:pPr>
            <w:r w:rsidRPr="00D842B5">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104C82" w:rsidRPr="00D842B5" w:rsidRDefault="00104C82" w:rsidP="00582B7C">
            <w:pPr>
              <w:widowControl w:val="0"/>
              <w:autoSpaceDE w:val="0"/>
              <w:spacing w:after="0" w:line="240" w:lineRule="auto"/>
              <w:jc w:val="center"/>
              <w:rPr>
                <w:rFonts w:ascii="Times New Roman" w:eastAsia="Times New Roman" w:hAnsi="Times New Roman"/>
                <w:sz w:val="14"/>
                <w:szCs w:val="14"/>
                <w:lang w:eastAsia="zh-CN"/>
              </w:rPr>
            </w:pPr>
            <w:r w:rsidRPr="00D842B5">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104C82" w:rsidRPr="00D842B5" w:rsidRDefault="00104C82" w:rsidP="00582B7C">
            <w:pPr>
              <w:snapToGrid w:val="0"/>
              <w:spacing w:after="0"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snapToGrid w:val="0"/>
              <w:spacing w:after="0" w:line="240" w:lineRule="auto"/>
              <w:rPr>
                <w:rFonts w:ascii="Times New Roman" w:eastAsia="Times New Roman" w:hAnsi="Times New Roman"/>
                <w:sz w:val="14"/>
                <w:szCs w:val="14"/>
                <w:lang w:eastAsia="zh-CN"/>
              </w:rPr>
            </w:pPr>
          </w:p>
        </w:tc>
      </w:tr>
      <w:tr w:rsidR="00104C82" w:rsidRPr="00D842B5" w:rsidTr="00582B7C">
        <w:tc>
          <w:tcPr>
            <w:tcW w:w="2145" w:type="dxa"/>
            <w:tcBorders>
              <w:top w:val="single" w:sz="4" w:space="0" w:color="000000"/>
              <w:lef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0,5</w:t>
            </w:r>
          </w:p>
        </w:tc>
        <w:tc>
          <w:tcPr>
            <w:tcW w:w="1635" w:type="dxa"/>
            <w:tcBorders>
              <w:top w:val="single" w:sz="4" w:space="0" w:color="000000"/>
              <w:lef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1</w:t>
            </w:r>
          </w:p>
        </w:tc>
        <w:tc>
          <w:tcPr>
            <w:tcW w:w="1425" w:type="dxa"/>
            <w:tcBorders>
              <w:top w:val="single" w:sz="4" w:space="0" w:color="000000"/>
              <w:left w:val="single" w:sz="4" w:space="0" w:color="000000"/>
            </w:tcBorders>
            <w:shd w:val="clear" w:color="auto" w:fill="auto"/>
          </w:tcPr>
          <w:p w:rsidR="00104C82" w:rsidRPr="00D842B5" w:rsidRDefault="00104C82" w:rsidP="00582B7C">
            <w:pPr>
              <w:widowControl w:val="0"/>
              <w:autoSpaceDE w:val="0"/>
              <w:spacing w:after="0" w:line="240" w:lineRule="auto"/>
              <w:jc w:val="center"/>
              <w:rPr>
                <w:rFonts w:ascii="Times New Roman" w:hAnsi="Times New Roman"/>
                <w:sz w:val="14"/>
                <w:szCs w:val="14"/>
                <w:lang w:eastAsia="en-US"/>
              </w:rPr>
            </w:pPr>
            <w:r w:rsidRPr="00D842B5">
              <w:rPr>
                <w:rFonts w:ascii="Times New Roman" w:hAnsi="Times New Roman"/>
                <w:sz w:val="14"/>
                <w:szCs w:val="14"/>
                <w:lang w:eastAsia="en-US"/>
              </w:rPr>
              <w:t>70</w:t>
            </w:r>
          </w:p>
        </w:tc>
        <w:tc>
          <w:tcPr>
            <w:tcW w:w="1755" w:type="dxa"/>
            <w:tcBorders>
              <w:top w:val="single" w:sz="4" w:space="0" w:color="000000"/>
              <w:lef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30</w:t>
            </w:r>
          </w:p>
        </w:tc>
        <w:tc>
          <w:tcPr>
            <w:tcW w:w="1350" w:type="dxa"/>
            <w:tcBorders>
              <w:top w:val="single" w:sz="4" w:space="0" w:color="000000"/>
              <w:lef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8</w:t>
            </w:r>
          </w:p>
        </w:tc>
        <w:tc>
          <w:tcPr>
            <w:tcW w:w="1450" w:type="dxa"/>
            <w:tcBorders>
              <w:top w:val="single" w:sz="4" w:space="0" w:color="000000"/>
              <w:left w:val="single" w:sz="4" w:space="0" w:color="000000"/>
              <w:righ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eastAsia="Times New Roman" w:hAnsi="Times New Roman"/>
                <w:sz w:val="14"/>
                <w:szCs w:val="14"/>
                <w:lang w:eastAsia="zh-CN"/>
              </w:rPr>
            </w:pPr>
            <w:r w:rsidRPr="00D842B5">
              <w:rPr>
                <w:rFonts w:ascii="Times New Roman" w:hAnsi="Times New Roman"/>
                <w:sz w:val="14"/>
                <w:szCs w:val="14"/>
                <w:lang w:eastAsia="en-US"/>
              </w:rPr>
              <w:t>2</w:t>
            </w:r>
          </w:p>
        </w:tc>
      </w:tr>
      <w:tr w:rsidR="00104C82" w:rsidRPr="00D842B5" w:rsidTr="00582B7C">
        <w:tc>
          <w:tcPr>
            <w:tcW w:w="2145" w:type="dxa"/>
            <w:tcBorders>
              <w:lef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1</w:t>
            </w:r>
          </w:p>
        </w:tc>
        <w:tc>
          <w:tcPr>
            <w:tcW w:w="1635" w:type="dxa"/>
            <w:tcBorders>
              <w:lef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2</w:t>
            </w:r>
          </w:p>
        </w:tc>
        <w:tc>
          <w:tcPr>
            <w:tcW w:w="1425" w:type="dxa"/>
            <w:tcBorders>
              <w:left w:val="single" w:sz="4" w:space="0" w:color="000000"/>
            </w:tcBorders>
            <w:shd w:val="clear" w:color="auto" w:fill="auto"/>
          </w:tcPr>
          <w:p w:rsidR="00104C82" w:rsidRPr="00D842B5" w:rsidRDefault="00104C82" w:rsidP="00582B7C">
            <w:pPr>
              <w:widowControl w:val="0"/>
              <w:autoSpaceDE w:val="0"/>
              <w:spacing w:after="0" w:line="240" w:lineRule="auto"/>
              <w:jc w:val="center"/>
              <w:rPr>
                <w:rFonts w:ascii="Times New Roman" w:hAnsi="Times New Roman"/>
                <w:sz w:val="14"/>
                <w:szCs w:val="14"/>
                <w:lang w:eastAsia="en-US"/>
              </w:rPr>
            </w:pPr>
            <w:r w:rsidRPr="00D842B5">
              <w:rPr>
                <w:rFonts w:ascii="Times New Roman" w:hAnsi="Times New Roman"/>
                <w:sz w:val="14"/>
                <w:szCs w:val="14"/>
                <w:lang w:eastAsia="en-US"/>
              </w:rPr>
              <w:t>140</w:t>
            </w:r>
          </w:p>
        </w:tc>
        <w:tc>
          <w:tcPr>
            <w:tcW w:w="1755" w:type="dxa"/>
            <w:tcBorders>
              <w:lef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60</w:t>
            </w:r>
          </w:p>
        </w:tc>
        <w:tc>
          <w:tcPr>
            <w:tcW w:w="1350" w:type="dxa"/>
            <w:tcBorders>
              <w:lef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16</w:t>
            </w:r>
          </w:p>
        </w:tc>
        <w:tc>
          <w:tcPr>
            <w:tcW w:w="1450" w:type="dxa"/>
            <w:tcBorders>
              <w:left w:val="single" w:sz="4" w:space="0" w:color="000000"/>
              <w:righ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eastAsia="Times New Roman" w:hAnsi="Times New Roman"/>
                <w:sz w:val="14"/>
                <w:szCs w:val="14"/>
                <w:lang w:eastAsia="zh-CN"/>
              </w:rPr>
            </w:pPr>
            <w:r w:rsidRPr="00D842B5">
              <w:rPr>
                <w:rFonts w:ascii="Times New Roman" w:hAnsi="Times New Roman"/>
                <w:sz w:val="14"/>
                <w:szCs w:val="14"/>
                <w:lang w:eastAsia="en-US"/>
              </w:rPr>
              <w:t>4</w:t>
            </w:r>
          </w:p>
        </w:tc>
      </w:tr>
      <w:tr w:rsidR="00104C82" w:rsidRPr="00D842B5" w:rsidTr="00582B7C">
        <w:tc>
          <w:tcPr>
            <w:tcW w:w="2145" w:type="dxa"/>
            <w:tcBorders>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1,5</w:t>
            </w:r>
          </w:p>
        </w:tc>
        <w:tc>
          <w:tcPr>
            <w:tcW w:w="1635" w:type="dxa"/>
            <w:tcBorders>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3</w:t>
            </w:r>
          </w:p>
        </w:tc>
        <w:tc>
          <w:tcPr>
            <w:tcW w:w="1425" w:type="dxa"/>
            <w:tcBorders>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jc w:val="center"/>
              <w:rPr>
                <w:rFonts w:ascii="Times New Roman" w:hAnsi="Times New Roman"/>
                <w:sz w:val="14"/>
                <w:szCs w:val="14"/>
                <w:lang w:eastAsia="en-US"/>
              </w:rPr>
            </w:pPr>
            <w:r w:rsidRPr="00D842B5">
              <w:rPr>
                <w:rFonts w:ascii="Times New Roman" w:hAnsi="Times New Roman"/>
                <w:sz w:val="14"/>
                <w:szCs w:val="14"/>
                <w:lang w:eastAsia="en-US"/>
              </w:rPr>
              <w:t>210</w:t>
            </w:r>
          </w:p>
        </w:tc>
        <w:tc>
          <w:tcPr>
            <w:tcW w:w="1755" w:type="dxa"/>
            <w:tcBorders>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90</w:t>
            </w:r>
          </w:p>
        </w:tc>
        <w:tc>
          <w:tcPr>
            <w:tcW w:w="1350" w:type="dxa"/>
            <w:tcBorders>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hAnsi="Times New Roman"/>
                <w:sz w:val="14"/>
                <w:szCs w:val="14"/>
                <w:lang w:eastAsia="en-US"/>
              </w:rPr>
            </w:pPr>
            <w:r w:rsidRPr="00D842B5">
              <w:rPr>
                <w:rFonts w:ascii="Times New Roman" w:hAnsi="Times New Roman"/>
                <w:sz w:val="14"/>
                <w:szCs w:val="14"/>
                <w:lang w:eastAsia="en-US"/>
              </w:rPr>
              <w:t>24</w:t>
            </w:r>
          </w:p>
        </w:tc>
        <w:tc>
          <w:tcPr>
            <w:tcW w:w="1450" w:type="dxa"/>
            <w:tcBorders>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line="240" w:lineRule="auto"/>
              <w:ind w:firstLine="851"/>
              <w:jc w:val="center"/>
              <w:rPr>
                <w:rFonts w:ascii="Times New Roman" w:eastAsia="Times New Roman" w:hAnsi="Times New Roman"/>
                <w:sz w:val="14"/>
                <w:szCs w:val="14"/>
                <w:lang w:eastAsia="zh-CN"/>
              </w:rPr>
            </w:pPr>
            <w:r w:rsidRPr="00D842B5">
              <w:rPr>
                <w:rFonts w:ascii="Times New Roman" w:hAnsi="Times New Roman"/>
                <w:sz w:val="14"/>
                <w:szCs w:val="14"/>
                <w:lang w:eastAsia="en-US"/>
              </w:rPr>
              <w:t>6</w:t>
            </w:r>
          </w:p>
        </w:tc>
      </w:tr>
    </w:tbl>
    <w:p w:rsidR="00104C82" w:rsidRPr="00D842B5" w:rsidRDefault="00104C82" w:rsidP="00104C82">
      <w:pPr>
        <w:widowControl w:val="0"/>
        <w:autoSpaceDE w:val="0"/>
        <w:spacing w:after="0" w:line="240" w:lineRule="auto"/>
        <w:ind w:firstLine="851"/>
        <w:jc w:val="both"/>
        <w:rPr>
          <w:rFonts w:ascii="Times New Roman" w:hAnsi="Times New Roman"/>
          <w:sz w:val="28"/>
          <w:szCs w:val="28"/>
          <w:lang w:eastAsia="en-US"/>
        </w:rPr>
      </w:pPr>
    </w:p>
    <w:p w:rsidR="00104C82" w:rsidRPr="00D842B5" w:rsidRDefault="00104C82" w:rsidP="00104C82">
      <w:pPr>
        <w:widowControl w:val="0"/>
        <w:autoSpaceDE w:val="0"/>
        <w:spacing w:after="0" w:line="360" w:lineRule="auto"/>
        <w:ind w:firstLine="709"/>
        <w:jc w:val="both"/>
        <w:rPr>
          <w:rFonts w:ascii="Times New Roman" w:hAnsi="Times New Roman"/>
          <w:sz w:val="24"/>
          <w:szCs w:val="24"/>
          <w:lang w:eastAsia="en-US"/>
        </w:rPr>
      </w:pPr>
      <w:r w:rsidRPr="00D842B5">
        <w:rPr>
          <w:rFonts w:ascii="Times New Roman" w:hAnsi="Times New Roman"/>
          <w:sz w:val="24"/>
          <w:szCs w:val="24"/>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Pr>
          <w:rFonts w:ascii="Times New Roman" w:hAnsi="Times New Roman"/>
          <w:sz w:val="24"/>
          <w:szCs w:val="24"/>
          <w:lang w:eastAsia="en-US"/>
        </w:rPr>
        <w:t>ть в соответствии с таблицей 9</w:t>
      </w:r>
      <w:r w:rsidRPr="00D842B5">
        <w:rPr>
          <w:rFonts w:ascii="Times New Roman" w:hAnsi="Times New Roman"/>
          <w:sz w:val="24"/>
          <w:szCs w:val="24"/>
          <w:lang w:eastAsia="en-US"/>
        </w:rPr>
        <w:t>.</w:t>
      </w:r>
    </w:p>
    <w:p w:rsidR="00104C82" w:rsidRPr="00D842B5" w:rsidRDefault="00104C82" w:rsidP="00104C82">
      <w:pPr>
        <w:widowControl w:val="0"/>
        <w:autoSpaceDE w:val="0"/>
        <w:spacing w:after="0" w:line="360" w:lineRule="auto"/>
        <w:ind w:firstLine="709"/>
        <w:jc w:val="both"/>
        <w:rPr>
          <w:rFonts w:ascii="Times New Roman" w:eastAsia="Times New Roman" w:hAnsi="Times New Roman"/>
          <w:sz w:val="24"/>
          <w:szCs w:val="24"/>
          <w:lang w:eastAsia="zh-CN"/>
        </w:rPr>
      </w:pPr>
      <w:r>
        <w:rPr>
          <w:rFonts w:ascii="Times New Roman" w:hAnsi="Times New Roman"/>
          <w:sz w:val="24"/>
          <w:szCs w:val="24"/>
          <w:lang w:eastAsia="en-US"/>
        </w:rPr>
        <w:t>Таблица 9.</w:t>
      </w:r>
    </w:p>
    <w:tbl>
      <w:tblPr>
        <w:tblW w:w="0" w:type="auto"/>
        <w:tblInd w:w="75" w:type="dxa"/>
        <w:tblLayout w:type="fixed"/>
        <w:tblCellMar>
          <w:left w:w="75" w:type="dxa"/>
          <w:right w:w="75" w:type="dxa"/>
        </w:tblCellMar>
        <w:tblLook w:val="0000" w:firstRow="0" w:lastRow="0" w:firstColumn="0" w:lastColumn="0" w:noHBand="0" w:noVBand="0"/>
      </w:tblPr>
      <w:tblGrid>
        <w:gridCol w:w="285"/>
        <w:gridCol w:w="3543"/>
        <w:gridCol w:w="5334"/>
      </w:tblGrid>
      <w:tr w:rsidR="00104C82" w:rsidRPr="00D842B5" w:rsidTr="00582B7C">
        <w:tc>
          <w:tcPr>
            <w:tcW w:w="285"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napToGrid w:val="0"/>
              <w:spacing w:after="0" w:line="240" w:lineRule="auto"/>
              <w:jc w:val="both"/>
              <w:rPr>
                <w:rFonts w:ascii="Times New Roman" w:eastAsia="Times New Roman" w:hAnsi="Times New Roman"/>
                <w:sz w:val="14"/>
                <w:szCs w:val="14"/>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104C82" w:rsidRPr="00D842B5" w:rsidRDefault="00104C82" w:rsidP="00582B7C">
            <w:pPr>
              <w:widowControl w:val="0"/>
              <w:autoSpaceDE w:val="0"/>
              <w:spacing w:after="0"/>
              <w:contextualSpacing/>
              <w:rPr>
                <w:rFonts w:ascii="Times New Roman" w:hAnsi="Times New Roman"/>
                <w:b/>
                <w:bCs/>
                <w:sz w:val="14"/>
                <w:szCs w:val="14"/>
                <w:lang w:eastAsia="en-US"/>
              </w:rPr>
            </w:pPr>
            <w:proofErr w:type="spellStart"/>
            <w:r w:rsidRPr="00D842B5">
              <w:rPr>
                <w:rFonts w:ascii="Times New Roman" w:hAnsi="Times New Roman"/>
                <w:b/>
                <w:bCs/>
                <w:sz w:val="14"/>
                <w:szCs w:val="14"/>
                <w:lang w:eastAsia="en-US"/>
              </w:rPr>
              <w:t>Объектпо</w:t>
            </w:r>
            <w:proofErr w:type="spellEnd"/>
            <w:r w:rsidRPr="00D842B5">
              <w:rPr>
                <w:rFonts w:ascii="Times New Roman" w:hAnsi="Times New Roman"/>
                <w:b/>
                <w:bCs/>
                <w:sz w:val="14"/>
                <w:szCs w:val="14"/>
                <w:lang w:eastAsia="en-US"/>
              </w:rPr>
              <w:t xml:space="preserve">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contextualSpacing/>
              <w:jc w:val="both"/>
              <w:rPr>
                <w:rFonts w:ascii="Times New Roman" w:eastAsia="Times New Roman" w:hAnsi="Times New Roman"/>
                <w:sz w:val="14"/>
                <w:szCs w:val="14"/>
                <w:lang w:eastAsia="zh-CN"/>
              </w:rPr>
            </w:pPr>
            <w:r w:rsidRPr="00D842B5">
              <w:rPr>
                <w:rFonts w:ascii="Times New Roman" w:hAnsi="Times New Roman"/>
                <w:b/>
                <w:bCs/>
                <w:sz w:val="14"/>
                <w:szCs w:val="14"/>
                <w:lang w:eastAsia="en-US"/>
              </w:rPr>
              <w:t>Объекты общественно-деловой зоны по видам обслуживания</w:t>
            </w:r>
          </w:p>
        </w:tc>
      </w:tr>
      <w:tr w:rsidR="00104C82" w:rsidRPr="00D842B5" w:rsidTr="00582B7C">
        <w:tc>
          <w:tcPr>
            <w:tcW w:w="285"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jc w:val="center"/>
              <w:rPr>
                <w:rFonts w:ascii="Times New Roman" w:hAnsi="Times New Roman"/>
                <w:sz w:val="14"/>
                <w:szCs w:val="14"/>
                <w:lang w:eastAsia="en-US"/>
              </w:rPr>
            </w:pPr>
            <w:r w:rsidRPr="00D842B5">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ind w:firstLine="851"/>
              <w:contextualSpacing/>
              <w:jc w:val="center"/>
              <w:rPr>
                <w:rFonts w:ascii="Times New Roman" w:hAnsi="Times New Roman"/>
                <w:sz w:val="14"/>
                <w:szCs w:val="14"/>
                <w:lang w:eastAsia="en-US"/>
              </w:rPr>
            </w:pPr>
            <w:r w:rsidRPr="00D842B5">
              <w:rPr>
                <w:rFonts w:ascii="Times New Roman" w:hAnsi="Times New Roman"/>
                <w:sz w:val="14"/>
                <w:szCs w:val="14"/>
                <w:lang w:eastAsia="en-US"/>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ind w:firstLine="851"/>
              <w:contextualSpacing/>
              <w:jc w:val="center"/>
              <w:rPr>
                <w:rFonts w:ascii="Times New Roman" w:eastAsia="Times New Roman" w:hAnsi="Times New Roman"/>
                <w:sz w:val="14"/>
                <w:szCs w:val="14"/>
                <w:lang w:eastAsia="zh-CN"/>
              </w:rPr>
            </w:pPr>
            <w:r w:rsidRPr="00D842B5">
              <w:rPr>
                <w:rFonts w:ascii="Times New Roman" w:hAnsi="Times New Roman"/>
                <w:sz w:val="14"/>
                <w:szCs w:val="14"/>
                <w:lang w:eastAsia="en-US"/>
              </w:rPr>
              <w:t>3</w:t>
            </w:r>
          </w:p>
        </w:tc>
      </w:tr>
      <w:tr w:rsidR="00104C82" w:rsidRPr="00D842B5" w:rsidTr="00582B7C">
        <w:tc>
          <w:tcPr>
            <w:tcW w:w="285"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rPr>
                <w:rFonts w:ascii="Times New Roman" w:hAnsi="Times New Roman"/>
                <w:sz w:val="14"/>
                <w:szCs w:val="14"/>
                <w:lang w:eastAsia="en-US"/>
              </w:rPr>
            </w:pPr>
            <w:r w:rsidRPr="00D842B5">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contextualSpacing/>
              <w:jc w:val="both"/>
              <w:rPr>
                <w:rFonts w:ascii="Times New Roman" w:hAnsi="Times New Roman"/>
                <w:sz w:val="14"/>
                <w:szCs w:val="14"/>
                <w:lang w:eastAsia="en-US"/>
              </w:rPr>
            </w:pPr>
            <w:r>
              <w:rPr>
                <w:rFonts w:ascii="Times New Roman" w:hAnsi="Times New Roman"/>
                <w:sz w:val="14"/>
                <w:szCs w:val="14"/>
                <w:lang w:eastAsia="en-US"/>
              </w:rPr>
              <w:t>Администра</w:t>
            </w:r>
            <w:r w:rsidRPr="00D842B5">
              <w:rPr>
                <w:rFonts w:ascii="Times New Roman" w:hAnsi="Times New Roman"/>
                <w:sz w:val="14"/>
                <w:szCs w:val="14"/>
                <w:lang w:eastAsia="en-US"/>
              </w:rPr>
              <w:t>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contextualSpacing/>
              <w:rPr>
                <w:rFonts w:ascii="Times New Roman" w:eastAsia="Times New Roman" w:hAnsi="Times New Roman"/>
                <w:sz w:val="14"/>
                <w:szCs w:val="14"/>
                <w:lang w:eastAsia="zh-CN"/>
              </w:rPr>
            </w:pPr>
            <w:r w:rsidRPr="00D842B5">
              <w:rPr>
                <w:rFonts w:ascii="Times New Roman" w:hAnsi="Times New Roman"/>
                <w:sz w:val="14"/>
                <w:szCs w:val="14"/>
                <w:lang w:eastAsia="en-US"/>
              </w:rPr>
              <w:t>административно - хозяйственное здание, отделение связи, банка, жилищно - коммунальная организация, опорный пункт охраны порядка</w:t>
            </w:r>
          </w:p>
        </w:tc>
      </w:tr>
      <w:tr w:rsidR="00104C82" w:rsidRPr="00D842B5" w:rsidTr="00582B7C">
        <w:tc>
          <w:tcPr>
            <w:tcW w:w="285"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rPr>
                <w:rFonts w:ascii="Times New Roman" w:hAnsi="Times New Roman"/>
                <w:sz w:val="14"/>
                <w:szCs w:val="14"/>
                <w:lang w:eastAsia="en-US"/>
              </w:rPr>
            </w:pPr>
            <w:r w:rsidRPr="00D842B5">
              <w:rPr>
                <w:rFonts w:ascii="Times New Roman" w:hAnsi="Times New Roman"/>
                <w:sz w:val="14"/>
                <w:szCs w:val="14"/>
                <w:lang w:eastAsia="en-US"/>
              </w:rPr>
              <w:t>2</w:t>
            </w:r>
          </w:p>
        </w:tc>
        <w:tc>
          <w:tcPr>
            <w:tcW w:w="3543"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contextualSpacing/>
              <w:jc w:val="both"/>
              <w:rPr>
                <w:rFonts w:ascii="Times New Roman" w:hAnsi="Times New Roman"/>
                <w:sz w:val="14"/>
                <w:szCs w:val="14"/>
                <w:lang w:eastAsia="en-US"/>
              </w:rPr>
            </w:pPr>
            <w:r w:rsidRPr="00D842B5">
              <w:rPr>
                <w:rFonts w:ascii="Times New Roman" w:hAnsi="Times New Roman"/>
                <w:sz w:val="14"/>
                <w:szCs w:val="1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contextualSpacing/>
              <w:rPr>
                <w:rFonts w:ascii="Times New Roman" w:eastAsia="Times New Roman" w:hAnsi="Times New Roman"/>
                <w:sz w:val="14"/>
                <w:szCs w:val="14"/>
                <w:lang w:eastAsia="zh-CN"/>
              </w:rPr>
            </w:pPr>
            <w:r w:rsidRPr="00D842B5">
              <w:rPr>
                <w:rFonts w:ascii="Times New Roman" w:hAnsi="Times New Roman"/>
                <w:sz w:val="14"/>
                <w:szCs w:val="14"/>
                <w:lang w:eastAsia="en-US"/>
              </w:rPr>
              <w:t>дошкольные и школьные образовательные учреждения, детские школы творчества</w:t>
            </w:r>
          </w:p>
        </w:tc>
      </w:tr>
      <w:tr w:rsidR="00104C82" w:rsidRPr="00D842B5" w:rsidTr="00582B7C">
        <w:tc>
          <w:tcPr>
            <w:tcW w:w="285"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rPr>
                <w:rFonts w:ascii="Times New Roman" w:hAnsi="Times New Roman"/>
                <w:sz w:val="14"/>
                <w:szCs w:val="14"/>
                <w:lang w:eastAsia="en-US"/>
              </w:rPr>
            </w:pPr>
            <w:r w:rsidRPr="00D842B5">
              <w:rPr>
                <w:rFonts w:ascii="Times New Roman" w:hAnsi="Times New Roman"/>
                <w:sz w:val="14"/>
                <w:szCs w:val="14"/>
                <w:lang w:eastAsia="en-US"/>
              </w:rPr>
              <w:t>3</w:t>
            </w:r>
          </w:p>
        </w:tc>
        <w:tc>
          <w:tcPr>
            <w:tcW w:w="3543"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contextualSpacing/>
              <w:rPr>
                <w:rFonts w:ascii="Times New Roman" w:hAnsi="Times New Roman"/>
                <w:sz w:val="14"/>
                <w:szCs w:val="14"/>
                <w:lang w:eastAsia="en-US"/>
              </w:rPr>
            </w:pPr>
            <w:r w:rsidRPr="00D842B5">
              <w:rPr>
                <w:rFonts w:ascii="Times New Roman" w:hAnsi="Times New Roman"/>
                <w:sz w:val="14"/>
                <w:szCs w:val="1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contextualSpacing/>
              <w:rPr>
                <w:rFonts w:ascii="Times New Roman" w:eastAsia="Times New Roman" w:hAnsi="Times New Roman"/>
                <w:sz w:val="14"/>
                <w:szCs w:val="14"/>
                <w:lang w:eastAsia="zh-CN"/>
              </w:rPr>
            </w:pPr>
            <w:r w:rsidRPr="00D842B5">
              <w:rPr>
                <w:rFonts w:ascii="Times New Roman" w:hAnsi="Times New Roman"/>
                <w:sz w:val="14"/>
                <w:szCs w:val="14"/>
                <w:lang w:eastAsia="en-US"/>
              </w:rPr>
              <w:t>учреждения клубного типа с киноустановками, филиалы библиотек для взрослых и детей</w:t>
            </w:r>
          </w:p>
        </w:tc>
      </w:tr>
      <w:tr w:rsidR="00104C82" w:rsidRPr="00D842B5" w:rsidTr="00582B7C">
        <w:tc>
          <w:tcPr>
            <w:tcW w:w="285"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rPr>
                <w:rFonts w:ascii="Times New Roman" w:hAnsi="Times New Roman"/>
                <w:sz w:val="14"/>
                <w:szCs w:val="14"/>
                <w:lang w:eastAsia="en-US"/>
              </w:rPr>
            </w:pPr>
            <w:r w:rsidRPr="00D842B5">
              <w:rPr>
                <w:rFonts w:ascii="Times New Roman" w:hAnsi="Times New Roman"/>
                <w:sz w:val="14"/>
                <w:szCs w:val="14"/>
                <w:lang w:eastAsia="en-US"/>
              </w:rPr>
              <w:t>4</w:t>
            </w:r>
          </w:p>
        </w:tc>
        <w:tc>
          <w:tcPr>
            <w:tcW w:w="3543"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contextualSpacing/>
              <w:rPr>
                <w:rFonts w:ascii="Times New Roman" w:hAnsi="Times New Roman"/>
                <w:sz w:val="14"/>
                <w:szCs w:val="14"/>
                <w:lang w:eastAsia="en-US"/>
              </w:rPr>
            </w:pPr>
            <w:r w:rsidRPr="00D842B5">
              <w:rPr>
                <w:rFonts w:ascii="Times New Roman" w:hAnsi="Times New Roman"/>
                <w:sz w:val="14"/>
                <w:szCs w:val="1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contextualSpacing/>
              <w:rPr>
                <w:rFonts w:ascii="Times New Roman" w:eastAsia="Times New Roman" w:hAnsi="Times New Roman"/>
                <w:sz w:val="14"/>
                <w:szCs w:val="14"/>
                <w:lang w:eastAsia="zh-CN"/>
              </w:rPr>
            </w:pPr>
            <w:r w:rsidRPr="00D842B5">
              <w:rPr>
                <w:rFonts w:ascii="Times New Roman" w:hAnsi="Times New Roman"/>
                <w:sz w:val="14"/>
                <w:szCs w:val="14"/>
                <w:lang w:eastAsia="en-US"/>
              </w:rPr>
              <w:t>фельдшерско - акушерские пункты, врачебная амбулатория, аптека</w:t>
            </w:r>
          </w:p>
        </w:tc>
      </w:tr>
      <w:tr w:rsidR="00104C82" w:rsidRPr="00D842B5" w:rsidTr="00582B7C">
        <w:tc>
          <w:tcPr>
            <w:tcW w:w="285"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rPr>
                <w:rFonts w:ascii="Times New Roman" w:hAnsi="Times New Roman"/>
                <w:sz w:val="14"/>
                <w:szCs w:val="14"/>
                <w:lang w:eastAsia="en-US"/>
              </w:rPr>
            </w:pPr>
            <w:r w:rsidRPr="00D842B5">
              <w:rPr>
                <w:rFonts w:ascii="Times New Roman" w:hAnsi="Times New Roman"/>
                <w:sz w:val="14"/>
                <w:szCs w:val="14"/>
                <w:lang w:eastAsia="en-US"/>
              </w:rPr>
              <w:t>5</w:t>
            </w:r>
          </w:p>
        </w:tc>
        <w:tc>
          <w:tcPr>
            <w:tcW w:w="3543"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contextualSpacing/>
              <w:rPr>
                <w:rFonts w:ascii="Times New Roman" w:hAnsi="Times New Roman"/>
                <w:sz w:val="14"/>
                <w:szCs w:val="14"/>
                <w:lang w:eastAsia="en-US"/>
              </w:rPr>
            </w:pPr>
            <w:r w:rsidRPr="00D842B5">
              <w:rPr>
                <w:rFonts w:ascii="Times New Roman" w:hAnsi="Times New Roman"/>
                <w:sz w:val="14"/>
                <w:szCs w:val="14"/>
                <w:lang w:eastAsia="en-US"/>
              </w:rPr>
              <w:t>Физкультурн</w:t>
            </w:r>
            <w:proofErr w:type="gramStart"/>
            <w:r w:rsidRPr="00D842B5">
              <w:rPr>
                <w:rFonts w:ascii="Times New Roman" w:hAnsi="Times New Roman"/>
                <w:sz w:val="14"/>
                <w:szCs w:val="14"/>
                <w:lang w:eastAsia="en-US"/>
              </w:rPr>
              <w:t>о-</w:t>
            </w:r>
            <w:proofErr w:type="gramEnd"/>
            <w:r w:rsidRPr="00D842B5">
              <w:rPr>
                <w:rFonts w:ascii="Times New Roman" w:hAnsi="Times New Roman"/>
                <w:sz w:val="14"/>
                <w:szCs w:val="14"/>
                <w:lang w:eastAsia="en-US"/>
              </w:rPr>
              <w:t xml:space="preserve">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contextualSpacing/>
              <w:rPr>
                <w:rFonts w:ascii="Times New Roman" w:eastAsia="Times New Roman" w:hAnsi="Times New Roman"/>
                <w:sz w:val="14"/>
                <w:szCs w:val="14"/>
                <w:lang w:eastAsia="zh-CN"/>
              </w:rPr>
            </w:pPr>
            <w:r w:rsidRPr="00D842B5">
              <w:rPr>
                <w:rFonts w:ascii="Times New Roman" w:hAnsi="Times New Roman"/>
                <w:sz w:val="14"/>
                <w:szCs w:val="14"/>
                <w:lang w:eastAsia="en-US"/>
              </w:rPr>
              <w:t xml:space="preserve">стадион, спортзал с бассейном, как правило, совмещенный </w:t>
            </w:r>
            <w:proofErr w:type="gramStart"/>
            <w:r w:rsidRPr="00D842B5">
              <w:rPr>
                <w:rFonts w:ascii="Times New Roman" w:hAnsi="Times New Roman"/>
                <w:sz w:val="14"/>
                <w:szCs w:val="14"/>
                <w:lang w:eastAsia="en-US"/>
              </w:rPr>
              <w:t>со</w:t>
            </w:r>
            <w:proofErr w:type="gramEnd"/>
            <w:r w:rsidRPr="00D842B5">
              <w:rPr>
                <w:rFonts w:ascii="Times New Roman" w:hAnsi="Times New Roman"/>
                <w:sz w:val="14"/>
                <w:szCs w:val="14"/>
                <w:lang w:eastAsia="en-US"/>
              </w:rPr>
              <w:t xml:space="preserve"> школьным</w:t>
            </w:r>
          </w:p>
        </w:tc>
      </w:tr>
      <w:tr w:rsidR="00104C82" w:rsidRPr="00D842B5" w:rsidTr="00582B7C">
        <w:tc>
          <w:tcPr>
            <w:tcW w:w="285"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rPr>
                <w:rFonts w:ascii="Times New Roman" w:hAnsi="Times New Roman"/>
                <w:sz w:val="14"/>
                <w:szCs w:val="14"/>
                <w:lang w:eastAsia="en-US"/>
              </w:rPr>
            </w:pPr>
            <w:r w:rsidRPr="00D842B5">
              <w:rPr>
                <w:rFonts w:ascii="Times New Roman" w:hAnsi="Times New Roman"/>
                <w:sz w:val="14"/>
                <w:szCs w:val="14"/>
                <w:lang w:eastAsia="en-US"/>
              </w:rPr>
              <w:t>6</w:t>
            </w:r>
          </w:p>
        </w:tc>
        <w:tc>
          <w:tcPr>
            <w:tcW w:w="3543"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contextualSpacing/>
              <w:rPr>
                <w:rFonts w:ascii="Times New Roman" w:hAnsi="Times New Roman"/>
                <w:sz w:val="14"/>
                <w:szCs w:val="14"/>
                <w:lang w:eastAsia="en-US"/>
              </w:rPr>
            </w:pPr>
            <w:r w:rsidRPr="00D842B5">
              <w:rPr>
                <w:rFonts w:ascii="Times New Roman" w:hAnsi="Times New Roman"/>
                <w:sz w:val="14"/>
                <w:szCs w:val="1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contextualSpacing/>
              <w:rPr>
                <w:rFonts w:ascii="Times New Roman" w:eastAsia="Times New Roman" w:hAnsi="Times New Roman"/>
                <w:sz w:val="14"/>
                <w:szCs w:val="14"/>
                <w:lang w:eastAsia="zh-CN"/>
              </w:rPr>
            </w:pPr>
            <w:r w:rsidRPr="00D842B5">
              <w:rPr>
                <w:rFonts w:ascii="Times New Roman" w:hAnsi="Times New Roman"/>
                <w:sz w:val="14"/>
                <w:szCs w:val="14"/>
                <w:lang w:eastAsia="en-US"/>
              </w:rPr>
              <w:t>магазины продовольственных и промышленных товаров повседневного спроса, пункты общественного питания</w:t>
            </w:r>
          </w:p>
        </w:tc>
      </w:tr>
      <w:tr w:rsidR="00104C82" w:rsidRPr="00D842B5" w:rsidTr="00582B7C">
        <w:tc>
          <w:tcPr>
            <w:tcW w:w="285"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line="240" w:lineRule="auto"/>
              <w:rPr>
                <w:rFonts w:ascii="Times New Roman" w:hAnsi="Times New Roman"/>
                <w:sz w:val="14"/>
                <w:szCs w:val="14"/>
                <w:lang w:eastAsia="en-US"/>
              </w:rPr>
            </w:pPr>
            <w:r w:rsidRPr="00D842B5">
              <w:rPr>
                <w:rFonts w:ascii="Times New Roman" w:hAnsi="Times New Roman"/>
                <w:sz w:val="14"/>
                <w:szCs w:val="14"/>
                <w:lang w:eastAsia="en-US"/>
              </w:rPr>
              <w:t>7</w:t>
            </w:r>
          </w:p>
        </w:tc>
        <w:tc>
          <w:tcPr>
            <w:tcW w:w="3543" w:type="dxa"/>
            <w:tcBorders>
              <w:top w:val="single" w:sz="4" w:space="0" w:color="000000"/>
              <w:left w:val="single" w:sz="4" w:space="0" w:color="000000"/>
              <w:bottom w:val="single" w:sz="4" w:space="0" w:color="000000"/>
            </w:tcBorders>
            <w:shd w:val="clear" w:color="auto" w:fill="auto"/>
          </w:tcPr>
          <w:p w:rsidR="00104C82" w:rsidRPr="00D842B5" w:rsidRDefault="00104C82" w:rsidP="00582B7C">
            <w:pPr>
              <w:widowControl w:val="0"/>
              <w:autoSpaceDE w:val="0"/>
              <w:spacing w:after="0"/>
              <w:contextualSpacing/>
              <w:rPr>
                <w:rFonts w:ascii="Times New Roman" w:hAnsi="Times New Roman"/>
                <w:sz w:val="14"/>
                <w:szCs w:val="14"/>
                <w:lang w:eastAsia="en-US"/>
              </w:rPr>
            </w:pPr>
            <w:r w:rsidRPr="00D842B5">
              <w:rPr>
                <w:rFonts w:ascii="Times New Roman" w:hAnsi="Times New Roman"/>
                <w:sz w:val="14"/>
                <w:szCs w:val="14"/>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104C82" w:rsidRPr="00D842B5" w:rsidRDefault="00104C82" w:rsidP="00582B7C">
            <w:pPr>
              <w:widowControl w:val="0"/>
              <w:autoSpaceDE w:val="0"/>
              <w:spacing w:after="0"/>
              <w:contextualSpacing/>
              <w:rPr>
                <w:rFonts w:ascii="Times New Roman" w:eastAsia="Times New Roman" w:hAnsi="Times New Roman"/>
                <w:sz w:val="14"/>
                <w:szCs w:val="14"/>
                <w:lang w:eastAsia="zh-CN"/>
              </w:rPr>
            </w:pPr>
            <w:r w:rsidRPr="00D842B5">
              <w:rPr>
                <w:rFonts w:ascii="Times New Roman" w:hAnsi="Times New Roman"/>
                <w:sz w:val="14"/>
                <w:szCs w:val="14"/>
                <w:lang w:eastAsia="en-US"/>
              </w:rPr>
              <w:t>предприятия бытового обслуживания, приемные пункты прачечных - химчисток, бани</w:t>
            </w:r>
          </w:p>
        </w:tc>
      </w:tr>
    </w:tbl>
    <w:p w:rsidR="00104C82" w:rsidRDefault="00104C82" w:rsidP="00104C82">
      <w:pPr>
        <w:spacing w:after="0" w:line="360" w:lineRule="auto"/>
        <w:ind w:firstLine="709"/>
        <w:jc w:val="both"/>
        <w:rPr>
          <w:rFonts w:ascii="Times New Roman" w:eastAsia="Times New Roman" w:hAnsi="Times New Roman"/>
          <w:sz w:val="24"/>
          <w:szCs w:val="24"/>
        </w:rPr>
      </w:pPr>
    </w:p>
    <w:p w:rsidR="00104C82" w:rsidRPr="00281794" w:rsidRDefault="00104C82" w:rsidP="00104C82">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lastRenderedPageBreak/>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104C82" w:rsidRPr="00281794" w:rsidRDefault="00104C82" w:rsidP="00104C82">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104C82" w:rsidRPr="00281794" w:rsidRDefault="00104C82" w:rsidP="00104C82">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104C82" w:rsidRPr="00281794" w:rsidRDefault="00104C82" w:rsidP="00104C82">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104C82" w:rsidRPr="00281794" w:rsidRDefault="00104C82" w:rsidP="00104C82">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104C82" w:rsidRPr="00281794" w:rsidRDefault="00104C82" w:rsidP="00104C82">
      <w:pPr>
        <w:autoSpaceDE w:val="0"/>
        <w:spacing w:after="0" w:line="360" w:lineRule="auto"/>
        <w:ind w:firstLine="709"/>
        <w:jc w:val="both"/>
        <w:rPr>
          <w:rFonts w:ascii="Times New Roman" w:hAnsi="Times New Roman"/>
          <w:sz w:val="24"/>
          <w:szCs w:val="24"/>
          <w:lang w:eastAsia="en-US"/>
        </w:rPr>
      </w:pPr>
      <w:proofErr w:type="gramStart"/>
      <w:r w:rsidRPr="00281794">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roofErr w:type="gramEnd"/>
    </w:p>
    <w:p w:rsidR="00104C82" w:rsidRPr="00281794" w:rsidRDefault="00104C82" w:rsidP="00104C82">
      <w:pPr>
        <w:autoSpaceDE w:val="0"/>
        <w:spacing w:after="0" w:line="360" w:lineRule="auto"/>
        <w:ind w:firstLine="709"/>
        <w:jc w:val="both"/>
        <w:rPr>
          <w:rFonts w:ascii="Times New Roman" w:hAnsi="Times New Roman"/>
          <w:sz w:val="24"/>
          <w:szCs w:val="24"/>
          <w:lang w:eastAsia="en-US"/>
        </w:rPr>
      </w:pPr>
      <w:proofErr w:type="gramStart"/>
      <w:r w:rsidRPr="00281794">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roofErr w:type="gramEnd"/>
    </w:p>
    <w:p w:rsidR="00104C82" w:rsidRPr="00281794" w:rsidRDefault="00104C82" w:rsidP="00104C82">
      <w:pPr>
        <w:widowControl w:val="0"/>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104C82" w:rsidRPr="00281794" w:rsidRDefault="00104C82" w:rsidP="00104C82">
      <w:pPr>
        <w:widowControl w:val="0"/>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lastRenderedPageBreak/>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Pr>
          <w:rFonts w:ascii="Times New Roman" w:hAnsi="Times New Roman"/>
          <w:sz w:val="24"/>
          <w:szCs w:val="24"/>
          <w:lang w:eastAsia="en-US"/>
        </w:rPr>
        <w:t>а, в соответствии с таблицей 10</w:t>
      </w:r>
      <w:r w:rsidRPr="00281794">
        <w:rPr>
          <w:rFonts w:ascii="Times New Roman" w:hAnsi="Times New Roman"/>
          <w:sz w:val="24"/>
          <w:szCs w:val="24"/>
          <w:lang w:eastAsia="en-US"/>
        </w:rPr>
        <w:t>.</w:t>
      </w:r>
    </w:p>
    <w:tbl>
      <w:tblPr>
        <w:tblW w:w="0" w:type="auto"/>
        <w:tblInd w:w="108" w:type="dxa"/>
        <w:tblLayout w:type="fixed"/>
        <w:tblLook w:val="0000" w:firstRow="0" w:lastRow="0" w:firstColumn="0" w:lastColumn="0" w:noHBand="0" w:noVBand="0"/>
      </w:tblPr>
      <w:tblGrid>
        <w:gridCol w:w="4111"/>
        <w:gridCol w:w="2410"/>
        <w:gridCol w:w="3208"/>
      </w:tblGrid>
      <w:tr w:rsidR="00104C82" w:rsidRPr="00281794" w:rsidTr="00582B7C">
        <w:trPr>
          <w:trHeight w:val="477"/>
        </w:trPr>
        <w:tc>
          <w:tcPr>
            <w:tcW w:w="4111"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rPr>
                <w:rFonts w:ascii="Times New Roman" w:hAnsi="Times New Roman"/>
                <w:b/>
                <w:bCs/>
                <w:sz w:val="14"/>
                <w:szCs w:val="14"/>
                <w:lang w:eastAsia="en-US"/>
              </w:rPr>
            </w:pPr>
            <w:r w:rsidRPr="00281794">
              <w:rPr>
                <w:rFonts w:ascii="Times New Roman" w:hAnsi="Times New Roman"/>
                <w:b/>
                <w:bCs/>
                <w:sz w:val="14"/>
                <w:szCs w:val="14"/>
                <w:lang w:eastAsia="en-US"/>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rPr>
                <w:rFonts w:ascii="Times New Roman" w:hAnsi="Times New Roman"/>
                <w:b/>
                <w:bCs/>
                <w:sz w:val="14"/>
                <w:szCs w:val="14"/>
                <w:lang w:eastAsia="en-US"/>
              </w:rPr>
            </w:pPr>
            <w:r w:rsidRPr="00281794">
              <w:rPr>
                <w:rFonts w:ascii="Times New Roman" w:hAnsi="Times New Roman"/>
                <w:b/>
                <w:bCs/>
                <w:sz w:val="14"/>
                <w:szCs w:val="1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104C82" w:rsidRPr="00281794" w:rsidRDefault="00104C82" w:rsidP="00582B7C">
            <w:pPr>
              <w:autoSpaceDE w:val="0"/>
              <w:spacing w:after="0" w:line="240" w:lineRule="auto"/>
              <w:rPr>
                <w:rFonts w:ascii="Times New Roman" w:eastAsia="Times New Roman" w:hAnsi="Times New Roman"/>
                <w:sz w:val="14"/>
                <w:szCs w:val="14"/>
                <w:lang w:eastAsia="zh-CN"/>
              </w:rPr>
            </w:pPr>
            <w:r w:rsidRPr="00281794">
              <w:rPr>
                <w:rFonts w:ascii="Times New Roman" w:hAnsi="Times New Roman"/>
                <w:b/>
                <w:bCs/>
                <w:sz w:val="14"/>
                <w:szCs w:val="14"/>
                <w:lang w:eastAsia="en-US"/>
              </w:rPr>
              <w:t xml:space="preserve">Минимальный размер земельного участка, м. кв. на единицу измерения </w:t>
            </w:r>
          </w:p>
        </w:tc>
      </w:tr>
      <w:tr w:rsidR="00104C82" w:rsidRPr="00281794" w:rsidTr="00582B7C">
        <w:trPr>
          <w:trHeight w:val="1618"/>
        </w:trPr>
        <w:tc>
          <w:tcPr>
            <w:tcW w:w="4111"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Туристическая гостиница, в том числе: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-одноместный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-номер на 2-х </w:t>
            </w:r>
            <w:proofErr w:type="gramStart"/>
            <w:r w:rsidRPr="00281794">
              <w:rPr>
                <w:rFonts w:ascii="Times New Roman" w:hAnsi="Times New Roman"/>
                <w:sz w:val="14"/>
                <w:szCs w:val="14"/>
                <w:lang w:eastAsia="en-US"/>
              </w:rPr>
              <w:t>проживающих</w:t>
            </w:r>
            <w:proofErr w:type="gramEnd"/>
            <w:r w:rsidRPr="00281794">
              <w:rPr>
                <w:rFonts w:ascii="Times New Roman" w:hAnsi="Times New Roman"/>
                <w:sz w:val="14"/>
                <w:szCs w:val="14"/>
                <w:lang w:eastAsia="en-US"/>
              </w:rPr>
              <w:t xml:space="preserve">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-номер на 3-х </w:t>
            </w:r>
            <w:proofErr w:type="gramStart"/>
            <w:r w:rsidRPr="00281794">
              <w:rPr>
                <w:rFonts w:ascii="Times New Roman" w:hAnsi="Times New Roman"/>
                <w:sz w:val="14"/>
                <w:szCs w:val="14"/>
                <w:lang w:eastAsia="en-US"/>
              </w:rPr>
              <w:t>проживающих</w:t>
            </w:r>
            <w:proofErr w:type="gramEnd"/>
            <w:r w:rsidRPr="00281794">
              <w:rPr>
                <w:rFonts w:ascii="Times New Roman" w:hAnsi="Times New Roman"/>
                <w:sz w:val="14"/>
                <w:szCs w:val="14"/>
                <w:lang w:eastAsia="en-US"/>
              </w:rPr>
              <w:t xml:space="preserve">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-номер на 4-х </w:t>
            </w:r>
            <w:proofErr w:type="gramStart"/>
            <w:r w:rsidRPr="00281794">
              <w:rPr>
                <w:rFonts w:ascii="Times New Roman" w:hAnsi="Times New Roman"/>
                <w:sz w:val="14"/>
                <w:szCs w:val="14"/>
                <w:lang w:eastAsia="en-US"/>
              </w:rPr>
              <w:t>проживающих</w:t>
            </w:r>
            <w:proofErr w:type="gramEnd"/>
            <w:r w:rsidRPr="00281794">
              <w:rPr>
                <w:rFonts w:ascii="Times New Roman" w:hAnsi="Times New Roman"/>
                <w:sz w:val="14"/>
                <w:szCs w:val="14"/>
                <w:lang w:eastAsia="en-US"/>
              </w:rPr>
              <w:t xml:space="preserve">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-номер на 6-ть </w:t>
            </w:r>
            <w:proofErr w:type="gramStart"/>
            <w:r w:rsidRPr="00281794">
              <w:rPr>
                <w:rFonts w:ascii="Times New Roman" w:hAnsi="Times New Roman"/>
                <w:sz w:val="14"/>
                <w:szCs w:val="14"/>
                <w:lang w:eastAsia="en-US"/>
              </w:rPr>
              <w:t>проживающих</w:t>
            </w:r>
            <w:proofErr w:type="gramEnd"/>
            <w:r w:rsidRPr="00281794">
              <w:rPr>
                <w:rFonts w:ascii="Times New Roman" w:hAnsi="Times New Roman"/>
                <w:sz w:val="14"/>
                <w:szCs w:val="14"/>
                <w:lang w:eastAsia="en-US"/>
              </w:rPr>
              <w:t xml:space="preserve"> </w:t>
            </w:r>
          </w:p>
          <w:p w:rsidR="00104C82" w:rsidRPr="00281794" w:rsidRDefault="00104C82" w:rsidP="00582B7C">
            <w:pPr>
              <w:autoSpaceDE w:val="0"/>
              <w:spacing w:after="0" w:line="240" w:lineRule="auto"/>
              <w:ind w:firstLine="851"/>
              <w:rPr>
                <w:rFonts w:ascii="Times New Roman" w:hAnsi="Times New Roman"/>
                <w:sz w:val="14"/>
                <w:szCs w:val="14"/>
                <w:lang w:eastAsia="en-US"/>
              </w:rPr>
            </w:pPr>
          </w:p>
          <w:p w:rsidR="00104C82" w:rsidRPr="00281794" w:rsidRDefault="00104C82" w:rsidP="00582B7C">
            <w:pPr>
              <w:autoSpaceDE w:val="0"/>
              <w:spacing w:after="0" w:line="240" w:lineRule="auto"/>
              <w:rPr>
                <w:rFonts w:ascii="Times New Roman" w:hAnsi="Times New Roman"/>
                <w:sz w:val="14"/>
                <w:szCs w:val="14"/>
                <w:lang w:eastAsia="en-US"/>
              </w:rPr>
            </w:pPr>
            <w:r w:rsidRPr="00281794">
              <w:rPr>
                <w:rFonts w:ascii="Times New Roman" w:hAnsi="Times New Roman"/>
                <w:sz w:val="14"/>
                <w:szCs w:val="14"/>
                <w:lang w:eastAsia="en-US"/>
              </w:rPr>
              <w:t xml:space="preserve">Отдельно стоящие туристические дома, в том числе: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-одноместный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-на 2-х проживающих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-на 3-х проживающих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-на 4-х проживающих </w:t>
            </w:r>
          </w:p>
        </w:tc>
        <w:tc>
          <w:tcPr>
            <w:tcW w:w="2410"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rPr>
                <w:rFonts w:ascii="Times New Roman" w:hAnsi="Times New Roman"/>
                <w:sz w:val="14"/>
                <w:szCs w:val="14"/>
                <w:lang w:eastAsia="en-US"/>
              </w:rPr>
            </w:pPr>
            <w:r w:rsidRPr="00281794">
              <w:rPr>
                <w:rFonts w:ascii="Times New Roman" w:hAnsi="Times New Roman"/>
                <w:sz w:val="14"/>
                <w:szCs w:val="14"/>
                <w:lang w:eastAsia="en-US"/>
              </w:rPr>
              <w:t>1 койко-место</w:t>
            </w:r>
          </w:p>
          <w:p w:rsidR="00104C82" w:rsidRPr="00281794" w:rsidRDefault="00104C82" w:rsidP="00582B7C">
            <w:pPr>
              <w:autoSpaceDE w:val="0"/>
              <w:spacing w:after="0" w:line="240" w:lineRule="auto"/>
              <w:ind w:firstLine="851"/>
              <w:rPr>
                <w:rFonts w:ascii="Times New Roman" w:hAnsi="Times New Roman"/>
                <w:sz w:val="14"/>
                <w:szCs w:val="14"/>
                <w:lang w:eastAsia="en-US"/>
              </w:rPr>
            </w:pPr>
          </w:p>
          <w:p w:rsidR="00104C82" w:rsidRPr="00281794" w:rsidRDefault="00104C82" w:rsidP="00582B7C">
            <w:pPr>
              <w:autoSpaceDE w:val="0"/>
              <w:spacing w:after="0" w:line="240" w:lineRule="auto"/>
              <w:ind w:firstLine="851"/>
              <w:rPr>
                <w:rFonts w:ascii="Times New Roman" w:hAnsi="Times New Roman"/>
                <w:sz w:val="14"/>
                <w:szCs w:val="14"/>
                <w:lang w:eastAsia="en-US"/>
              </w:rPr>
            </w:pPr>
          </w:p>
          <w:p w:rsidR="00104C82" w:rsidRPr="00281794" w:rsidRDefault="00104C82" w:rsidP="00582B7C">
            <w:pPr>
              <w:autoSpaceDE w:val="0"/>
              <w:spacing w:after="0" w:line="240" w:lineRule="auto"/>
              <w:ind w:firstLine="851"/>
              <w:rPr>
                <w:rFonts w:ascii="Times New Roman" w:hAnsi="Times New Roman"/>
                <w:sz w:val="14"/>
                <w:szCs w:val="14"/>
                <w:lang w:eastAsia="en-US"/>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104C82" w:rsidRPr="00281794" w:rsidRDefault="00104C82" w:rsidP="00582B7C">
            <w:pPr>
              <w:autoSpaceDE w:val="0"/>
              <w:snapToGrid w:val="0"/>
              <w:spacing w:after="0" w:line="240" w:lineRule="auto"/>
              <w:ind w:firstLine="851"/>
              <w:rPr>
                <w:rFonts w:ascii="Times New Roman" w:hAnsi="Times New Roman"/>
                <w:sz w:val="14"/>
                <w:szCs w:val="14"/>
                <w:lang w:eastAsia="en-US"/>
              </w:rPr>
            </w:pP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24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18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14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12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8 </w:t>
            </w:r>
          </w:p>
          <w:p w:rsidR="00104C82" w:rsidRDefault="00104C82" w:rsidP="00582B7C">
            <w:pPr>
              <w:autoSpaceDE w:val="0"/>
              <w:spacing w:after="0" w:line="240" w:lineRule="auto"/>
              <w:ind w:firstLine="851"/>
              <w:rPr>
                <w:rFonts w:ascii="Times New Roman" w:hAnsi="Times New Roman"/>
                <w:sz w:val="14"/>
                <w:szCs w:val="14"/>
                <w:lang w:eastAsia="en-US"/>
              </w:rPr>
            </w:pPr>
          </w:p>
          <w:p w:rsidR="00104C82" w:rsidRDefault="00104C82" w:rsidP="00582B7C">
            <w:pPr>
              <w:autoSpaceDE w:val="0"/>
              <w:spacing w:after="0" w:line="240" w:lineRule="auto"/>
              <w:ind w:firstLine="851"/>
              <w:rPr>
                <w:rFonts w:ascii="Times New Roman" w:hAnsi="Times New Roman"/>
                <w:sz w:val="14"/>
                <w:szCs w:val="14"/>
                <w:lang w:eastAsia="en-US"/>
              </w:rPr>
            </w:pP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32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24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18 </w:t>
            </w:r>
          </w:p>
          <w:p w:rsidR="00104C82" w:rsidRPr="00281794" w:rsidRDefault="00104C82" w:rsidP="00582B7C">
            <w:pPr>
              <w:autoSpaceDE w:val="0"/>
              <w:spacing w:after="0" w:line="240" w:lineRule="auto"/>
              <w:ind w:firstLine="851"/>
              <w:rPr>
                <w:rFonts w:ascii="Times New Roman" w:eastAsia="Times New Roman" w:hAnsi="Times New Roman"/>
                <w:sz w:val="14"/>
                <w:szCs w:val="14"/>
                <w:lang w:eastAsia="zh-CN"/>
              </w:rPr>
            </w:pPr>
            <w:r w:rsidRPr="00281794">
              <w:rPr>
                <w:rFonts w:ascii="Times New Roman" w:hAnsi="Times New Roman"/>
                <w:sz w:val="14"/>
                <w:szCs w:val="14"/>
                <w:lang w:eastAsia="en-US"/>
              </w:rPr>
              <w:t xml:space="preserve">11 </w:t>
            </w:r>
          </w:p>
        </w:tc>
      </w:tr>
      <w:tr w:rsidR="00104C82" w:rsidRPr="00281794" w:rsidTr="00582B7C">
        <w:trPr>
          <w:trHeight w:val="480"/>
        </w:trPr>
        <w:tc>
          <w:tcPr>
            <w:tcW w:w="4111"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Предприятия общественного питания: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 кафе, закусочные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 столовые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 рестораны </w:t>
            </w:r>
          </w:p>
        </w:tc>
        <w:tc>
          <w:tcPr>
            <w:tcW w:w="2410"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104C82" w:rsidRPr="00281794" w:rsidRDefault="00104C82" w:rsidP="00582B7C">
            <w:pPr>
              <w:autoSpaceDE w:val="0"/>
              <w:snapToGrid w:val="0"/>
              <w:spacing w:after="0" w:line="240" w:lineRule="auto"/>
              <w:ind w:firstLine="851"/>
              <w:rPr>
                <w:rFonts w:ascii="Times New Roman" w:hAnsi="Times New Roman"/>
                <w:sz w:val="14"/>
                <w:szCs w:val="14"/>
                <w:lang w:eastAsia="en-US"/>
              </w:rPr>
            </w:pPr>
          </w:p>
          <w:p w:rsidR="00104C82" w:rsidRPr="00281794" w:rsidRDefault="00104C82" w:rsidP="00582B7C">
            <w:pPr>
              <w:autoSpaceDE w:val="0"/>
              <w:spacing w:after="0" w:line="240" w:lineRule="auto"/>
              <w:ind w:firstLine="851"/>
              <w:rPr>
                <w:rFonts w:ascii="Times New Roman" w:hAnsi="Times New Roman"/>
                <w:sz w:val="14"/>
                <w:szCs w:val="14"/>
                <w:lang w:eastAsia="en-US"/>
              </w:rPr>
            </w:pP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2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2,5 </w:t>
            </w:r>
          </w:p>
          <w:p w:rsidR="00104C82" w:rsidRPr="00281794" w:rsidRDefault="00104C82" w:rsidP="00582B7C">
            <w:pPr>
              <w:autoSpaceDE w:val="0"/>
              <w:spacing w:after="0" w:line="240" w:lineRule="auto"/>
              <w:ind w:firstLine="851"/>
              <w:rPr>
                <w:rFonts w:ascii="Times New Roman" w:eastAsia="Times New Roman" w:hAnsi="Times New Roman"/>
                <w:sz w:val="14"/>
                <w:szCs w:val="14"/>
                <w:lang w:eastAsia="zh-CN"/>
              </w:rPr>
            </w:pPr>
            <w:r w:rsidRPr="00281794">
              <w:rPr>
                <w:rFonts w:ascii="Times New Roman" w:hAnsi="Times New Roman"/>
                <w:sz w:val="14"/>
                <w:szCs w:val="14"/>
                <w:lang w:eastAsia="en-US"/>
              </w:rPr>
              <w:t xml:space="preserve">4 </w:t>
            </w:r>
          </w:p>
        </w:tc>
      </w:tr>
      <w:tr w:rsidR="00104C82" w:rsidRPr="00281794" w:rsidTr="00582B7C">
        <w:trPr>
          <w:trHeight w:val="353"/>
        </w:trPr>
        <w:tc>
          <w:tcPr>
            <w:tcW w:w="4111"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Магазины: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 продовольственные </w:t>
            </w: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104C82" w:rsidRPr="00281794" w:rsidRDefault="00104C82" w:rsidP="00582B7C">
            <w:pPr>
              <w:autoSpaceDE w:val="0"/>
              <w:snapToGrid w:val="0"/>
              <w:spacing w:after="0" w:line="240" w:lineRule="auto"/>
              <w:ind w:firstLine="851"/>
              <w:rPr>
                <w:rFonts w:ascii="Times New Roman" w:hAnsi="Times New Roman"/>
                <w:sz w:val="14"/>
                <w:szCs w:val="14"/>
                <w:lang w:eastAsia="en-US"/>
              </w:rPr>
            </w:pPr>
          </w:p>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3 </w:t>
            </w:r>
          </w:p>
          <w:p w:rsidR="00104C82" w:rsidRPr="00281794" w:rsidRDefault="00104C82" w:rsidP="00582B7C">
            <w:pPr>
              <w:autoSpaceDE w:val="0"/>
              <w:spacing w:after="0" w:line="240" w:lineRule="auto"/>
              <w:ind w:firstLine="851"/>
              <w:rPr>
                <w:rFonts w:ascii="Times New Roman" w:eastAsia="Times New Roman" w:hAnsi="Times New Roman"/>
                <w:sz w:val="14"/>
                <w:szCs w:val="14"/>
                <w:lang w:eastAsia="zh-CN"/>
              </w:rPr>
            </w:pPr>
            <w:r w:rsidRPr="00281794">
              <w:rPr>
                <w:rFonts w:ascii="Times New Roman" w:hAnsi="Times New Roman"/>
                <w:sz w:val="14"/>
                <w:szCs w:val="14"/>
                <w:lang w:eastAsia="en-US"/>
              </w:rPr>
              <w:t xml:space="preserve">4 </w:t>
            </w:r>
          </w:p>
        </w:tc>
      </w:tr>
      <w:tr w:rsidR="00104C82" w:rsidRPr="00281794" w:rsidTr="00582B7C">
        <w:trPr>
          <w:trHeight w:val="100"/>
        </w:trPr>
        <w:tc>
          <w:tcPr>
            <w:tcW w:w="4111"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Автостоянки </w:t>
            </w:r>
          </w:p>
        </w:tc>
        <w:tc>
          <w:tcPr>
            <w:tcW w:w="2410" w:type="dxa"/>
            <w:tcBorders>
              <w:top w:val="single" w:sz="4" w:space="0" w:color="000000"/>
              <w:left w:val="single" w:sz="4" w:space="0" w:color="000000"/>
              <w:bottom w:val="single" w:sz="4" w:space="0" w:color="000000"/>
            </w:tcBorders>
            <w:shd w:val="clear" w:color="auto" w:fill="auto"/>
          </w:tcPr>
          <w:p w:rsidR="00104C82" w:rsidRPr="00281794" w:rsidRDefault="00104C82" w:rsidP="00582B7C">
            <w:pPr>
              <w:autoSpaceDE w:val="0"/>
              <w:spacing w:after="0" w:line="240" w:lineRule="auto"/>
              <w:ind w:firstLine="851"/>
              <w:rPr>
                <w:rFonts w:ascii="Times New Roman" w:hAnsi="Times New Roman"/>
                <w:sz w:val="14"/>
                <w:szCs w:val="14"/>
                <w:lang w:eastAsia="en-US"/>
              </w:rPr>
            </w:pPr>
            <w:r w:rsidRPr="00281794">
              <w:rPr>
                <w:rFonts w:ascii="Times New Roman" w:hAnsi="Times New Roman"/>
                <w:sz w:val="14"/>
                <w:szCs w:val="14"/>
                <w:lang w:eastAsia="en-US"/>
              </w:rPr>
              <w:t xml:space="preserve">1 </w:t>
            </w:r>
            <w:proofErr w:type="spellStart"/>
            <w:r w:rsidRPr="00281794">
              <w:rPr>
                <w:rFonts w:ascii="Times New Roman" w:hAnsi="Times New Roman"/>
                <w:sz w:val="14"/>
                <w:szCs w:val="14"/>
                <w:lang w:eastAsia="en-US"/>
              </w:rPr>
              <w:t>машиноместо</w:t>
            </w:r>
            <w:proofErr w:type="spellEnd"/>
            <w:r w:rsidRPr="00281794">
              <w:rPr>
                <w:rFonts w:ascii="Times New Roman" w:hAnsi="Times New Roman"/>
                <w:sz w:val="14"/>
                <w:szCs w:val="14"/>
                <w:lang w:eastAsia="en-US"/>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104C82" w:rsidRPr="00281794" w:rsidRDefault="00104C82" w:rsidP="00582B7C">
            <w:pPr>
              <w:autoSpaceDE w:val="0"/>
              <w:spacing w:after="0" w:line="240" w:lineRule="auto"/>
              <w:ind w:firstLine="851"/>
              <w:rPr>
                <w:rFonts w:ascii="Times New Roman" w:eastAsia="Times New Roman" w:hAnsi="Times New Roman"/>
                <w:sz w:val="14"/>
                <w:szCs w:val="14"/>
                <w:lang w:eastAsia="zh-CN"/>
              </w:rPr>
            </w:pPr>
            <w:r w:rsidRPr="00281794">
              <w:rPr>
                <w:rFonts w:ascii="Times New Roman" w:hAnsi="Times New Roman"/>
                <w:sz w:val="14"/>
                <w:szCs w:val="14"/>
                <w:lang w:eastAsia="en-US"/>
              </w:rPr>
              <w:t xml:space="preserve">15 </w:t>
            </w:r>
          </w:p>
        </w:tc>
      </w:tr>
    </w:tbl>
    <w:p w:rsidR="00104C82" w:rsidRDefault="00104C82" w:rsidP="00104C82">
      <w:pPr>
        <w:widowControl w:val="0"/>
        <w:autoSpaceDE w:val="0"/>
        <w:spacing w:after="0"/>
        <w:ind w:firstLine="851"/>
        <w:jc w:val="both"/>
        <w:rPr>
          <w:rFonts w:ascii="Times New Roman" w:hAnsi="Times New Roman"/>
          <w:sz w:val="28"/>
          <w:szCs w:val="28"/>
          <w:lang w:eastAsia="en-US"/>
        </w:rPr>
      </w:pPr>
    </w:p>
    <w:p w:rsidR="00104C82" w:rsidRDefault="00104C82" w:rsidP="00104C82">
      <w:pPr>
        <w:widowControl w:val="0"/>
        <w:autoSpaceDE w:val="0"/>
        <w:spacing w:after="0" w:line="360" w:lineRule="auto"/>
        <w:ind w:firstLine="709"/>
        <w:jc w:val="both"/>
        <w:rPr>
          <w:rFonts w:ascii="Times New Roman" w:hAnsi="Times New Roman"/>
          <w:b/>
          <w:sz w:val="24"/>
          <w:szCs w:val="24"/>
          <w:lang w:eastAsia="en-US"/>
        </w:rPr>
      </w:pPr>
      <w:r w:rsidRPr="00281794">
        <w:rPr>
          <w:rFonts w:ascii="Times New Roman" w:hAnsi="Times New Roman"/>
          <w:sz w:val="24"/>
          <w:szCs w:val="24"/>
          <w:lang w:eastAsia="en-US"/>
        </w:rPr>
        <w:t>Рекреационные зоны необходимо формировать во взаимосвязи с природным комплексом конкретных территорий.</w:t>
      </w:r>
    </w:p>
    <w:p w:rsidR="00104C82" w:rsidRPr="00281794" w:rsidRDefault="00104C82" w:rsidP="00104C82">
      <w:pPr>
        <w:widowControl w:val="0"/>
        <w:autoSpaceDE w:val="0"/>
        <w:spacing w:after="0" w:line="360" w:lineRule="auto"/>
        <w:ind w:firstLine="709"/>
        <w:jc w:val="both"/>
        <w:rPr>
          <w:rFonts w:ascii="Times New Roman" w:hAnsi="Times New Roman"/>
          <w:b/>
          <w:sz w:val="24"/>
          <w:szCs w:val="24"/>
          <w:lang w:eastAsia="en-US"/>
        </w:rPr>
      </w:pPr>
      <w:r w:rsidRPr="00281794">
        <w:rPr>
          <w:rFonts w:ascii="Times New Roman" w:hAnsi="Times New Roman"/>
          <w:sz w:val="24"/>
          <w:szCs w:val="24"/>
          <w:lang w:eastAsia="en-US"/>
        </w:rPr>
        <w:t>Примерный состав</w:t>
      </w:r>
      <w:r>
        <w:rPr>
          <w:rFonts w:ascii="Times New Roman" w:hAnsi="Times New Roman"/>
          <w:sz w:val="24"/>
          <w:szCs w:val="24"/>
          <w:lang w:eastAsia="en-US"/>
        </w:rPr>
        <w:t xml:space="preserve"> </w:t>
      </w:r>
      <w:r w:rsidRPr="00281794">
        <w:rPr>
          <w:rFonts w:ascii="Times New Roman" w:hAnsi="Times New Roman"/>
          <w:sz w:val="24"/>
          <w:szCs w:val="24"/>
          <w:lang w:eastAsia="en-US"/>
        </w:rPr>
        <w:t>объектов различного назначения, размещаемых в границах населенного пункта</w:t>
      </w:r>
      <w:r>
        <w:rPr>
          <w:rFonts w:ascii="Times New Roman" w:hAnsi="Times New Roman"/>
          <w:sz w:val="24"/>
          <w:szCs w:val="24"/>
          <w:lang w:eastAsia="en-US"/>
        </w:rPr>
        <w:t>,</w:t>
      </w:r>
      <w:r w:rsidRPr="00281794">
        <w:rPr>
          <w:rFonts w:ascii="Times New Roman" w:hAnsi="Times New Roman"/>
          <w:sz w:val="24"/>
          <w:szCs w:val="24"/>
          <w:lang w:eastAsia="en-US"/>
        </w:rPr>
        <w:t xml:space="preserve"> принимает</w:t>
      </w:r>
      <w:r>
        <w:rPr>
          <w:rFonts w:ascii="Times New Roman" w:hAnsi="Times New Roman"/>
          <w:sz w:val="24"/>
          <w:szCs w:val="24"/>
          <w:lang w:eastAsia="en-US"/>
        </w:rPr>
        <w:t>ся в соответствии с таблицей 11</w:t>
      </w:r>
      <w:r w:rsidRPr="00281794">
        <w:rPr>
          <w:rFonts w:ascii="Times New Roman" w:hAnsi="Times New Roman"/>
          <w:sz w:val="24"/>
          <w:szCs w:val="24"/>
          <w:lang w:eastAsia="en-US"/>
        </w:rPr>
        <w:t>.</w:t>
      </w:r>
    </w:p>
    <w:tbl>
      <w:tblPr>
        <w:tblW w:w="9414" w:type="dxa"/>
        <w:tblInd w:w="10" w:type="dxa"/>
        <w:tblLayout w:type="fixed"/>
        <w:tblCellMar>
          <w:left w:w="0" w:type="dxa"/>
          <w:right w:w="0" w:type="dxa"/>
        </w:tblCellMar>
        <w:tblLook w:val="0000" w:firstRow="0" w:lastRow="0" w:firstColumn="0" w:lastColumn="0" w:noHBand="0" w:noVBand="0"/>
      </w:tblPr>
      <w:tblGrid>
        <w:gridCol w:w="1868"/>
        <w:gridCol w:w="1835"/>
        <w:gridCol w:w="1567"/>
        <w:gridCol w:w="4144"/>
      </w:tblGrid>
      <w:tr w:rsidR="00104C82" w:rsidRPr="00AD66EE" w:rsidTr="00582B7C">
        <w:tc>
          <w:tcPr>
            <w:tcW w:w="1868" w:type="dxa"/>
            <w:vMerge w:val="restart"/>
            <w:tcBorders>
              <w:top w:val="single" w:sz="8" w:space="0" w:color="000000"/>
              <w:left w:val="single" w:sz="8" w:space="0" w:color="000000"/>
              <w:bottom w:val="single" w:sz="8" w:space="0" w:color="000000"/>
            </w:tcBorders>
            <w:shd w:val="clear" w:color="auto" w:fill="auto"/>
            <w:vAlign w:val="center"/>
          </w:tcPr>
          <w:p w:rsidR="00104C82" w:rsidRPr="00AD66EE" w:rsidRDefault="00104C82" w:rsidP="00582B7C">
            <w:pPr>
              <w:spacing w:after="0" w:line="240" w:lineRule="auto"/>
              <w:rPr>
                <w:rFonts w:ascii="Times New Roman" w:hAnsi="Times New Roman"/>
                <w:b/>
                <w:bCs/>
                <w:sz w:val="14"/>
                <w:szCs w:val="14"/>
                <w:lang w:eastAsia="en-US"/>
              </w:rPr>
            </w:pPr>
            <w:r w:rsidRPr="00AD66EE">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04C82" w:rsidRPr="00AD66EE" w:rsidRDefault="00104C82" w:rsidP="00582B7C">
            <w:pPr>
              <w:spacing w:after="0" w:line="240" w:lineRule="auto"/>
              <w:ind w:firstLine="851"/>
              <w:jc w:val="center"/>
              <w:rPr>
                <w:rFonts w:ascii="Times New Roman" w:eastAsia="Times New Roman" w:hAnsi="Times New Roman"/>
                <w:sz w:val="14"/>
                <w:szCs w:val="14"/>
                <w:lang w:eastAsia="zh-CN"/>
              </w:rPr>
            </w:pPr>
            <w:r w:rsidRPr="00AD66EE">
              <w:rPr>
                <w:rFonts w:ascii="Times New Roman" w:hAnsi="Times New Roman"/>
                <w:b/>
                <w:bCs/>
                <w:sz w:val="14"/>
                <w:szCs w:val="14"/>
                <w:lang w:eastAsia="en-US"/>
              </w:rPr>
              <w:t>Состав объектов в границах</w:t>
            </w:r>
          </w:p>
        </w:tc>
      </w:tr>
      <w:tr w:rsidR="00104C82" w:rsidRPr="00AD66EE" w:rsidTr="00582B7C">
        <w:tc>
          <w:tcPr>
            <w:tcW w:w="1868" w:type="dxa"/>
            <w:vMerge/>
            <w:tcBorders>
              <w:top w:val="single" w:sz="8" w:space="0" w:color="000000"/>
              <w:left w:val="single" w:sz="8" w:space="0" w:color="000000"/>
              <w:bottom w:val="single" w:sz="8" w:space="0" w:color="000000"/>
            </w:tcBorders>
            <w:shd w:val="clear" w:color="auto" w:fill="auto"/>
            <w:vAlign w:val="center"/>
          </w:tcPr>
          <w:p w:rsidR="00104C82" w:rsidRPr="00AD66EE" w:rsidRDefault="00104C82" w:rsidP="00582B7C">
            <w:pPr>
              <w:snapToGrid w:val="0"/>
              <w:spacing w:after="0"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b/>
                <w:bCs/>
                <w:sz w:val="14"/>
                <w:szCs w:val="14"/>
                <w:lang w:eastAsia="en-US"/>
              </w:rPr>
            </w:pPr>
            <w:r w:rsidRPr="00AD66EE">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b/>
                <w:bCs/>
                <w:sz w:val="14"/>
                <w:szCs w:val="14"/>
                <w:lang w:eastAsia="en-US"/>
              </w:rPr>
            </w:pPr>
            <w:r w:rsidRPr="00AD66EE">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104C82" w:rsidRPr="00AD66EE" w:rsidRDefault="00104C82" w:rsidP="00582B7C">
            <w:pPr>
              <w:spacing w:after="0" w:line="240" w:lineRule="auto"/>
              <w:jc w:val="center"/>
              <w:rPr>
                <w:rFonts w:ascii="Times New Roman" w:eastAsia="Times New Roman" w:hAnsi="Times New Roman"/>
                <w:sz w:val="14"/>
                <w:szCs w:val="14"/>
                <w:lang w:eastAsia="zh-CN"/>
              </w:rPr>
            </w:pPr>
            <w:r w:rsidRPr="00AD66EE">
              <w:rPr>
                <w:rFonts w:ascii="Times New Roman" w:hAnsi="Times New Roman"/>
                <w:b/>
                <w:bCs/>
                <w:sz w:val="14"/>
                <w:szCs w:val="14"/>
                <w:lang w:eastAsia="en-US"/>
              </w:rPr>
              <w:t>населенного пункта</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жилищного строительства</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ind w:firstLine="851"/>
              <w:rPr>
                <w:rFonts w:ascii="Times New Roman" w:eastAsia="Times New Roman" w:hAnsi="Times New Roman"/>
                <w:sz w:val="14"/>
                <w:szCs w:val="14"/>
                <w:lang w:eastAsia="zh-CN"/>
              </w:rPr>
            </w:pPr>
            <w:r w:rsidRPr="00AD66EE">
              <w:rPr>
                <w:rFonts w:ascii="Times New Roman" w:hAnsi="Times New Roman"/>
                <w:sz w:val="14"/>
                <w:szCs w:val="14"/>
                <w:lang w:eastAsia="en-US"/>
              </w:rPr>
              <w:t> </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инженерного обеспечения (</w:t>
            </w:r>
            <w:proofErr w:type="spellStart"/>
            <w:r w:rsidRPr="00AD66EE">
              <w:rPr>
                <w:rFonts w:ascii="Times New Roman" w:hAnsi="Times New Roman"/>
                <w:sz w:val="14"/>
                <w:szCs w:val="14"/>
                <w:lang w:eastAsia="en-US"/>
              </w:rPr>
              <w:t>энерго</w:t>
            </w:r>
            <w:proofErr w:type="spellEnd"/>
            <w:r w:rsidRPr="00AD66EE">
              <w:rPr>
                <w:rFonts w:ascii="Times New Roman" w:hAnsi="Times New Roman"/>
                <w:sz w:val="14"/>
                <w:szCs w:val="14"/>
                <w:lang w:eastAsia="en-US"/>
              </w:rPr>
              <w:t>-,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Физкультурно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Стадионы, дворцы спорта, спортивные залы, плавательные бассейны</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коммунального и бытового обслуживания</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Гостиницы, дома быта, бани, предприятия ритуальных услуг</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proofErr w:type="gramStart"/>
            <w:r w:rsidRPr="00AD66EE">
              <w:rPr>
                <w:rFonts w:ascii="Times New Roman" w:hAnsi="Times New Roman"/>
                <w:sz w:val="14"/>
                <w:szCs w:val="14"/>
                <w:lang w:eastAsia="en-US"/>
              </w:rPr>
              <w:t>Больничные учреждения, в т.ч. больница, специализированные больница, госпиталь, медико-санитарная часть, амбулаторно-поликлинические учреждения,</w:t>
            </w:r>
            <w:proofErr w:type="gramEnd"/>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proofErr w:type="gramStart"/>
            <w:r w:rsidRPr="00AD66EE">
              <w:rPr>
                <w:rFonts w:ascii="Times New Roman" w:hAnsi="Times New Roman"/>
                <w:sz w:val="14"/>
                <w:szCs w:val="1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roofErr w:type="gramEnd"/>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общего пользования</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Городские парки, бульвары</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 xml:space="preserve">Объекты социального </w:t>
            </w:r>
            <w:r w:rsidRPr="00AD66EE">
              <w:rPr>
                <w:rFonts w:ascii="Times New Roman" w:hAnsi="Times New Roman"/>
                <w:sz w:val="14"/>
                <w:szCs w:val="14"/>
                <w:lang w:eastAsia="en-US"/>
              </w:rPr>
              <w:lastRenderedPageBreak/>
              <w:t>обслуживания</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lastRenderedPageBreak/>
              <w:t> </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 xml:space="preserve">Комплексные центры социального обслуживания населения, </w:t>
            </w:r>
            <w:r w:rsidRPr="00AD66EE">
              <w:rPr>
                <w:rFonts w:ascii="Times New Roman" w:hAnsi="Times New Roman"/>
                <w:sz w:val="14"/>
                <w:szCs w:val="14"/>
                <w:lang w:eastAsia="en-US"/>
              </w:rPr>
              <w:lastRenderedPageBreak/>
              <w:t>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lastRenderedPageBreak/>
              <w:t>Объекты культуры</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proofErr w:type="gramStart"/>
            <w:r w:rsidRPr="00AD66EE">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roofErr w:type="gramEnd"/>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Административно-управленческие объекты</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proofErr w:type="gramStart"/>
            <w:r w:rsidRPr="00AD66EE">
              <w:rPr>
                <w:rFonts w:ascii="Times New Roman" w:hAnsi="Times New Roman"/>
                <w:sz w:val="14"/>
                <w:szCs w:val="1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roofErr w:type="gramEnd"/>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Сеть дорог и улиц</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Магистральные улицы общегородского значения, поселковые дороги и главные улицы в сельских населенных пунктах</w:t>
            </w:r>
          </w:p>
        </w:tc>
      </w:tr>
      <w:tr w:rsidR="00104C82" w:rsidRPr="00AD66EE" w:rsidTr="00582B7C">
        <w:tc>
          <w:tcPr>
            <w:tcW w:w="1868"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Стоянки автомобильного транспорта, гаражи</w:t>
            </w:r>
          </w:p>
        </w:tc>
        <w:tc>
          <w:tcPr>
            <w:tcW w:w="1567" w:type="dxa"/>
            <w:tcBorders>
              <w:left w:val="single" w:sz="8" w:space="0" w:color="000000"/>
              <w:bottom w:val="single" w:sz="8"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Стоянки автомобильного транспорта, гаражи, в т.ч. боксовые, подземные и многоярусные</w:t>
            </w:r>
          </w:p>
        </w:tc>
      </w:tr>
    </w:tbl>
    <w:p w:rsidR="00104C82" w:rsidRDefault="00104C82" w:rsidP="00104C82">
      <w:pPr>
        <w:widowControl w:val="0"/>
        <w:autoSpaceDE w:val="0"/>
        <w:spacing w:after="0"/>
        <w:ind w:firstLine="851"/>
        <w:jc w:val="both"/>
        <w:rPr>
          <w:rFonts w:ascii="Times New Roman" w:hAnsi="Times New Roman"/>
          <w:sz w:val="28"/>
          <w:szCs w:val="28"/>
          <w:lang w:eastAsia="en-US"/>
        </w:rPr>
      </w:pPr>
    </w:p>
    <w:p w:rsidR="00104C82" w:rsidRPr="00AD66EE" w:rsidRDefault="00104C82" w:rsidP="00104C82">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xml:space="preserve">Минимальные расчетные показатели обеспеченности объектами обслуживания населения устанавливаются на период до 2025 года </w:t>
      </w:r>
      <w:proofErr w:type="gramStart"/>
      <w:r w:rsidRPr="00AD66EE">
        <w:rPr>
          <w:rFonts w:ascii="Times New Roman" w:hAnsi="Times New Roman"/>
          <w:sz w:val="24"/>
          <w:szCs w:val="24"/>
          <w:lang w:eastAsia="en-US"/>
        </w:rPr>
        <w:t>для</w:t>
      </w:r>
      <w:proofErr w:type="gramEnd"/>
      <w:r w:rsidRPr="00AD66EE">
        <w:rPr>
          <w:rFonts w:ascii="Times New Roman" w:hAnsi="Times New Roman"/>
          <w:sz w:val="24"/>
          <w:szCs w:val="24"/>
          <w:lang w:eastAsia="en-US"/>
        </w:rPr>
        <w:t>:</w:t>
      </w:r>
    </w:p>
    <w:p w:rsidR="00104C82" w:rsidRPr="00AD66EE" w:rsidRDefault="00104C82" w:rsidP="00104C82">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образовательных организаций;</w:t>
      </w:r>
    </w:p>
    <w:p w:rsidR="00104C82" w:rsidRPr="00AD66EE" w:rsidRDefault="00104C82" w:rsidP="00104C82">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xml:space="preserve">- учреждений социального обслуживания населения; </w:t>
      </w:r>
    </w:p>
    <w:p w:rsidR="00104C82" w:rsidRPr="00AD66EE" w:rsidRDefault="00104C82" w:rsidP="00104C82">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учреждений здравоохранения;</w:t>
      </w:r>
    </w:p>
    <w:p w:rsidR="00104C82" w:rsidRPr="00AD66EE" w:rsidRDefault="00104C82" w:rsidP="00104C82">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спортивных сооружений (объекты физкультуры и спорта);</w:t>
      </w:r>
    </w:p>
    <w:p w:rsidR="00104C82" w:rsidRPr="00AD66EE" w:rsidRDefault="00104C82" w:rsidP="00104C82">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учреждений культуры;</w:t>
      </w:r>
    </w:p>
    <w:p w:rsidR="00104C82" w:rsidRPr="00AD66EE" w:rsidRDefault="00104C82" w:rsidP="00104C82">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предприятий торговли, общественного питания и коммунально-бытового обслуживания;</w:t>
      </w:r>
    </w:p>
    <w:p w:rsidR="00104C82" w:rsidRPr="00AD66EE" w:rsidRDefault="00104C82" w:rsidP="00104C82">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xml:space="preserve">- учреждений отдыха. </w:t>
      </w:r>
    </w:p>
    <w:p w:rsidR="00104C82" w:rsidRPr="00AD66EE" w:rsidRDefault="00104C82" w:rsidP="00104C82">
      <w:pPr>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Расчетные нормативы обеспеченности населения и доступность объектов образовательных учреждений принимает</w:t>
      </w:r>
      <w:r>
        <w:rPr>
          <w:rFonts w:ascii="Times New Roman" w:hAnsi="Times New Roman"/>
          <w:sz w:val="24"/>
          <w:szCs w:val="24"/>
          <w:lang w:eastAsia="en-US"/>
        </w:rPr>
        <w:t>ся в соответствии с таблицей 12.</w:t>
      </w:r>
    </w:p>
    <w:tbl>
      <w:tblPr>
        <w:tblW w:w="0" w:type="auto"/>
        <w:tblInd w:w="-45" w:type="dxa"/>
        <w:tblLayout w:type="fixed"/>
        <w:tblLook w:val="0000" w:firstRow="0" w:lastRow="0" w:firstColumn="0" w:lastColumn="0" w:noHBand="0" w:noVBand="0"/>
      </w:tblPr>
      <w:tblGrid>
        <w:gridCol w:w="829"/>
        <w:gridCol w:w="4063"/>
        <w:gridCol w:w="2023"/>
        <w:gridCol w:w="3029"/>
      </w:tblGrid>
      <w:tr w:rsidR="00104C82" w:rsidRPr="00AD66EE" w:rsidTr="00582B7C">
        <w:tc>
          <w:tcPr>
            <w:tcW w:w="829"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napToGrid w:val="0"/>
              <w:spacing w:after="0" w:line="240" w:lineRule="auto"/>
              <w:ind w:firstLine="851"/>
              <w:rPr>
                <w:rFonts w:ascii="Times New Roman" w:eastAsia="Times New Roman" w:hAnsi="Times New Roman"/>
                <w:sz w:val="14"/>
                <w:szCs w:val="14"/>
                <w:lang w:eastAsia="zh-CN"/>
              </w:rPr>
            </w:pPr>
          </w:p>
          <w:p w:rsidR="00104C82" w:rsidRPr="00AD66EE" w:rsidRDefault="00104C82" w:rsidP="00582B7C">
            <w:pPr>
              <w:spacing w:after="0" w:line="240" w:lineRule="auto"/>
              <w:rPr>
                <w:rFonts w:ascii="Times New Roman" w:hAnsi="Times New Roman"/>
                <w:b/>
                <w:bCs/>
                <w:sz w:val="14"/>
                <w:szCs w:val="14"/>
                <w:lang w:eastAsia="en-US"/>
              </w:rPr>
            </w:pPr>
            <w:r w:rsidRPr="00AD66EE">
              <w:rPr>
                <w:rFonts w:ascii="Times New Roman" w:eastAsia="Times New Roman" w:hAnsi="Times New Roman"/>
                <w:b/>
                <w:bCs/>
                <w:sz w:val="14"/>
                <w:szCs w:val="14"/>
                <w:lang w:eastAsia="en-US"/>
              </w:rPr>
              <w:t>№</w:t>
            </w:r>
          </w:p>
        </w:tc>
        <w:tc>
          <w:tcPr>
            <w:tcW w:w="406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b/>
                <w:bCs/>
                <w:sz w:val="14"/>
                <w:szCs w:val="14"/>
                <w:lang w:eastAsia="en-US"/>
              </w:rPr>
            </w:pPr>
            <w:r w:rsidRPr="00AD66EE">
              <w:rPr>
                <w:rFonts w:ascii="Times New Roman" w:hAnsi="Times New Roman"/>
                <w:b/>
                <w:bCs/>
                <w:sz w:val="14"/>
                <w:szCs w:val="1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b/>
                <w:bCs/>
                <w:sz w:val="14"/>
                <w:szCs w:val="14"/>
                <w:lang w:eastAsia="en-US"/>
              </w:rPr>
            </w:pPr>
            <w:r w:rsidRPr="00AD66EE">
              <w:rPr>
                <w:rFonts w:ascii="Times New Roman" w:hAnsi="Times New Roman"/>
                <w:b/>
                <w:bCs/>
                <w:sz w:val="14"/>
                <w:szCs w:val="14"/>
                <w:lang w:eastAsia="en-US"/>
              </w:rPr>
              <w:t xml:space="preserve">Норматив обеспеченности </w:t>
            </w:r>
          </w:p>
          <w:p w:rsidR="00104C82" w:rsidRPr="00AD66EE" w:rsidRDefault="00104C82" w:rsidP="00582B7C">
            <w:pPr>
              <w:spacing w:after="0" w:line="240" w:lineRule="auto"/>
              <w:rPr>
                <w:rFonts w:ascii="Times New Roman" w:hAnsi="Times New Roman"/>
                <w:b/>
                <w:bCs/>
                <w:sz w:val="14"/>
                <w:szCs w:val="14"/>
                <w:lang w:eastAsia="en-US"/>
              </w:rPr>
            </w:pPr>
            <w:r w:rsidRPr="00AD66EE">
              <w:rPr>
                <w:rFonts w:ascii="Times New Roman" w:hAnsi="Times New Roman"/>
                <w:b/>
                <w:bCs/>
                <w:sz w:val="14"/>
                <w:szCs w:val="1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b/>
                <w:bCs/>
                <w:sz w:val="14"/>
                <w:szCs w:val="14"/>
                <w:lang w:eastAsia="en-US"/>
              </w:rPr>
              <w:t>Параметры доступности</w:t>
            </w:r>
          </w:p>
        </w:tc>
      </w:tr>
      <w:tr w:rsidR="00104C82" w:rsidRPr="00AD66EE" w:rsidTr="00582B7C">
        <w:tc>
          <w:tcPr>
            <w:tcW w:w="829"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2</w:t>
            </w:r>
          </w:p>
        </w:tc>
        <w:tc>
          <w:tcPr>
            <w:tcW w:w="202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3</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AD66EE" w:rsidRDefault="00104C82" w:rsidP="00582B7C">
            <w:pPr>
              <w:spacing w:after="0" w:line="240" w:lineRule="auto"/>
              <w:jc w:val="center"/>
              <w:rPr>
                <w:rFonts w:ascii="Times New Roman" w:eastAsia="Times New Roman" w:hAnsi="Times New Roman"/>
                <w:sz w:val="14"/>
                <w:szCs w:val="14"/>
                <w:lang w:eastAsia="zh-CN"/>
              </w:rPr>
            </w:pPr>
            <w:r w:rsidRPr="00AD66EE">
              <w:rPr>
                <w:rFonts w:ascii="Times New Roman" w:hAnsi="Times New Roman"/>
                <w:sz w:val="14"/>
                <w:szCs w:val="14"/>
                <w:lang w:eastAsia="en-US"/>
              </w:rPr>
              <w:t>4</w:t>
            </w:r>
          </w:p>
        </w:tc>
      </w:tr>
      <w:tr w:rsidR="00104C82" w:rsidRPr="00AD66EE" w:rsidTr="00582B7C">
        <w:tc>
          <w:tcPr>
            <w:tcW w:w="829"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55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радиус обслуживания до 300 метров</w:t>
            </w:r>
          </w:p>
        </w:tc>
      </w:tr>
      <w:tr w:rsidR="00104C82" w:rsidRPr="00AD66EE" w:rsidTr="00582B7C">
        <w:tc>
          <w:tcPr>
            <w:tcW w:w="829"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2</w:t>
            </w:r>
          </w:p>
        </w:tc>
        <w:tc>
          <w:tcPr>
            <w:tcW w:w="4063" w:type="dxa"/>
            <w:tcBorders>
              <w:top w:val="single" w:sz="4" w:space="0" w:color="000000"/>
              <w:left w:val="single" w:sz="4" w:space="0" w:color="000000"/>
              <w:bottom w:val="single" w:sz="4"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2 места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proofErr w:type="spellStart"/>
            <w:r w:rsidRPr="00AD66EE">
              <w:rPr>
                <w:rFonts w:ascii="Times New Roman" w:hAnsi="Times New Roman"/>
                <w:sz w:val="14"/>
                <w:szCs w:val="14"/>
                <w:lang w:eastAsia="en-US"/>
              </w:rPr>
              <w:t>пешеходно</w:t>
            </w:r>
            <w:proofErr w:type="spellEnd"/>
            <w:r w:rsidRPr="00AD66EE">
              <w:rPr>
                <w:rFonts w:ascii="Times New Roman" w:hAnsi="Times New Roman"/>
                <w:sz w:val="14"/>
                <w:szCs w:val="14"/>
                <w:lang w:eastAsia="en-US"/>
              </w:rPr>
              <w:t>-транспортная доступность до 30 мин.</w:t>
            </w:r>
          </w:p>
        </w:tc>
      </w:tr>
      <w:tr w:rsidR="00104C82" w:rsidRPr="00AD66EE" w:rsidTr="00582B7C">
        <w:tc>
          <w:tcPr>
            <w:tcW w:w="829"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3</w:t>
            </w:r>
          </w:p>
        </w:tc>
        <w:tc>
          <w:tcPr>
            <w:tcW w:w="406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AD66EE" w:rsidRDefault="00104C82" w:rsidP="00582B7C">
            <w:pPr>
              <w:spacing w:after="0" w:line="240" w:lineRule="auto"/>
              <w:rPr>
                <w:rFonts w:ascii="Times New Roman" w:eastAsia="Times New Roman" w:hAnsi="Times New Roman"/>
                <w:sz w:val="14"/>
                <w:szCs w:val="14"/>
                <w:lang w:eastAsia="zh-CN"/>
              </w:rPr>
            </w:pPr>
            <w:proofErr w:type="spellStart"/>
            <w:r w:rsidRPr="00AD66EE">
              <w:rPr>
                <w:rFonts w:ascii="Times New Roman" w:hAnsi="Times New Roman"/>
                <w:sz w:val="14"/>
                <w:szCs w:val="14"/>
                <w:lang w:eastAsia="en-US"/>
              </w:rPr>
              <w:t>пешеходно</w:t>
            </w:r>
            <w:proofErr w:type="spellEnd"/>
            <w:r w:rsidRPr="00AD66EE">
              <w:rPr>
                <w:rFonts w:ascii="Times New Roman" w:hAnsi="Times New Roman"/>
                <w:sz w:val="14"/>
                <w:szCs w:val="14"/>
                <w:lang w:eastAsia="en-US"/>
              </w:rPr>
              <w:t>-транспортная доступность до 30 мин.</w:t>
            </w:r>
          </w:p>
        </w:tc>
      </w:tr>
      <w:tr w:rsidR="00104C82" w:rsidRPr="00AD66EE" w:rsidTr="00582B7C">
        <w:tc>
          <w:tcPr>
            <w:tcW w:w="829"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napToGrid w:val="0"/>
              <w:spacing w:after="0" w:line="240" w:lineRule="auto"/>
              <w:jc w:val="center"/>
              <w:rPr>
                <w:rFonts w:ascii="Times New Roman" w:hAnsi="Times New Roman"/>
                <w:sz w:val="14"/>
                <w:szCs w:val="14"/>
                <w:lang w:eastAsia="en-US"/>
              </w:rPr>
            </w:pPr>
          </w:p>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4</w:t>
            </w:r>
          </w:p>
        </w:tc>
        <w:tc>
          <w:tcPr>
            <w:tcW w:w="406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 xml:space="preserve">Общеобразовательными организациями, за исключением </w:t>
            </w:r>
            <w:proofErr w:type="gramStart"/>
            <w:r w:rsidRPr="00AD66EE">
              <w:rPr>
                <w:rFonts w:ascii="Times New Roman" w:hAnsi="Times New Roman"/>
                <w:sz w:val="14"/>
                <w:szCs w:val="14"/>
                <w:lang w:eastAsia="en-US"/>
              </w:rPr>
              <w:t>специализированных</w:t>
            </w:r>
            <w:proofErr w:type="gramEnd"/>
            <w:r w:rsidRPr="00AD66EE">
              <w:rPr>
                <w:rFonts w:ascii="Times New Roman" w:hAnsi="Times New Roman"/>
                <w:sz w:val="14"/>
                <w:szCs w:val="14"/>
                <w:lang w:eastAsia="en-US"/>
              </w:rPr>
              <w:t xml:space="preserve"> </w:t>
            </w:r>
          </w:p>
        </w:tc>
        <w:tc>
          <w:tcPr>
            <w:tcW w:w="202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120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 xml:space="preserve">радиус обслуживания до 500 метров </w:t>
            </w:r>
          </w:p>
        </w:tc>
      </w:tr>
      <w:tr w:rsidR="00104C82" w:rsidRPr="00AD66EE" w:rsidTr="00582B7C">
        <w:tc>
          <w:tcPr>
            <w:tcW w:w="829"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5</w:t>
            </w:r>
          </w:p>
        </w:tc>
        <w:tc>
          <w:tcPr>
            <w:tcW w:w="406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AD66EE" w:rsidRDefault="00104C82" w:rsidP="00582B7C">
            <w:pPr>
              <w:spacing w:after="0" w:line="240" w:lineRule="auto"/>
              <w:rPr>
                <w:rFonts w:ascii="Times New Roman" w:eastAsia="Times New Roman" w:hAnsi="Times New Roman"/>
                <w:sz w:val="14"/>
                <w:szCs w:val="14"/>
                <w:lang w:eastAsia="zh-CN"/>
              </w:rPr>
            </w:pPr>
            <w:proofErr w:type="spellStart"/>
            <w:r w:rsidRPr="00AD66EE">
              <w:rPr>
                <w:rFonts w:ascii="Times New Roman" w:hAnsi="Times New Roman"/>
                <w:sz w:val="14"/>
                <w:szCs w:val="14"/>
                <w:lang w:eastAsia="en-US"/>
              </w:rPr>
              <w:t>пешеходно</w:t>
            </w:r>
            <w:proofErr w:type="spellEnd"/>
            <w:r w:rsidRPr="00AD66EE">
              <w:rPr>
                <w:rFonts w:ascii="Times New Roman" w:hAnsi="Times New Roman"/>
                <w:sz w:val="14"/>
                <w:szCs w:val="14"/>
                <w:lang w:eastAsia="en-US"/>
              </w:rPr>
              <w:t>-транспортная доступность до 30 мин.</w:t>
            </w:r>
          </w:p>
        </w:tc>
      </w:tr>
      <w:tr w:rsidR="00104C82" w:rsidRPr="00AD66EE" w:rsidTr="00582B7C">
        <w:tc>
          <w:tcPr>
            <w:tcW w:w="829"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6</w:t>
            </w:r>
          </w:p>
        </w:tc>
        <w:tc>
          <w:tcPr>
            <w:tcW w:w="406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12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AD66EE" w:rsidRDefault="00104C82" w:rsidP="00582B7C">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 xml:space="preserve">транспортной доступностью до 60 мин. </w:t>
            </w:r>
          </w:p>
        </w:tc>
      </w:tr>
      <w:tr w:rsidR="00104C82" w:rsidRPr="00AD66EE" w:rsidTr="00582B7C">
        <w:tc>
          <w:tcPr>
            <w:tcW w:w="829" w:type="dxa"/>
            <w:tcBorders>
              <w:top w:val="single" w:sz="4" w:space="0" w:color="000000"/>
              <w:left w:val="single" w:sz="4" w:space="0" w:color="000000"/>
              <w:bottom w:val="single" w:sz="4" w:space="0" w:color="000000"/>
            </w:tcBorders>
            <w:shd w:val="clear" w:color="auto" w:fill="auto"/>
            <w:vAlign w:val="center"/>
          </w:tcPr>
          <w:p w:rsidR="00104C82" w:rsidRPr="00AD66EE" w:rsidRDefault="00104C82" w:rsidP="00582B7C">
            <w:pPr>
              <w:spacing w:after="0" w:line="240" w:lineRule="auto"/>
              <w:jc w:val="center"/>
              <w:rPr>
                <w:rFonts w:ascii="Times New Roman" w:hAnsi="Times New Roman"/>
                <w:sz w:val="14"/>
                <w:szCs w:val="14"/>
                <w:lang w:eastAsia="en-US"/>
              </w:rPr>
            </w:pPr>
            <w:r w:rsidRPr="00AD66EE">
              <w:rPr>
                <w:rFonts w:ascii="Times New Roman" w:hAnsi="Times New Roman"/>
                <w:sz w:val="14"/>
                <w:szCs w:val="14"/>
                <w:lang w:eastAsia="en-US"/>
              </w:rPr>
              <w:t>7</w:t>
            </w:r>
          </w:p>
        </w:tc>
        <w:tc>
          <w:tcPr>
            <w:tcW w:w="4063" w:type="dxa"/>
            <w:tcBorders>
              <w:top w:val="single" w:sz="4" w:space="0" w:color="000000"/>
              <w:left w:val="single" w:sz="4" w:space="0" w:color="000000"/>
              <w:bottom w:val="single" w:sz="4"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 xml:space="preserve">Организациями </w:t>
            </w:r>
            <w:proofErr w:type="gramStart"/>
            <w:r w:rsidRPr="00AD66EE">
              <w:rPr>
                <w:rFonts w:ascii="Times New Roman" w:hAnsi="Times New Roman"/>
                <w:sz w:val="14"/>
                <w:szCs w:val="14"/>
                <w:lang w:eastAsia="en-US"/>
              </w:rPr>
              <w:t>дополнительного</w:t>
            </w:r>
            <w:proofErr w:type="gramEnd"/>
          </w:p>
          <w:p w:rsidR="00104C82" w:rsidRPr="00AD66EE" w:rsidRDefault="00104C82" w:rsidP="00582B7C">
            <w:pPr>
              <w:spacing w:after="0" w:line="240" w:lineRule="auto"/>
              <w:rPr>
                <w:rFonts w:ascii="Times New Roman" w:eastAsia="Times New Roman" w:hAnsi="Times New Roman"/>
                <w:sz w:val="14"/>
                <w:szCs w:val="14"/>
                <w:lang w:eastAsia="en-US"/>
              </w:rPr>
            </w:pPr>
            <w:r w:rsidRPr="00AD66EE">
              <w:rPr>
                <w:rFonts w:ascii="Times New Roman" w:hAnsi="Times New Roman"/>
                <w:sz w:val="14"/>
                <w:szCs w:val="14"/>
                <w:lang w:eastAsia="en-US"/>
              </w:rPr>
              <w:t xml:space="preserve">образования </w:t>
            </w:r>
          </w:p>
        </w:tc>
        <w:tc>
          <w:tcPr>
            <w:tcW w:w="2023" w:type="dxa"/>
            <w:tcBorders>
              <w:top w:val="single" w:sz="4" w:space="0" w:color="000000"/>
              <w:left w:val="single" w:sz="4" w:space="0" w:color="000000"/>
              <w:bottom w:val="single" w:sz="4" w:space="0" w:color="000000"/>
            </w:tcBorders>
            <w:shd w:val="clear" w:color="auto" w:fill="auto"/>
          </w:tcPr>
          <w:p w:rsidR="00104C82" w:rsidRPr="00AD66EE" w:rsidRDefault="00104C82" w:rsidP="00582B7C">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55 обучающихся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104C82" w:rsidRPr="00AD66EE" w:rsidRDefault="00104C82" w:rsidP="00582B7C">
            <w:pPr>
              <w:spacing w:after="0" w:line="240" w:lineRule="auto"/>
              <w:rPr>
                <w:rFonts w:ascii="Times New Roman" w:eastAsia="Times New Roman" w:hAnsi="Times New Roman"/>
                <w:sz w:val="14"/>
                <w:szCs w:val="14"/>
                <w:lang w:eastAsia="zh-CN"/>
              </w:rPr>
            </w:pPr>
            <w:proofErr w:type="spellStart"/>
            <w:r w:rsidRPr="00AD66EE">
              <w:rPr>
                <w:rFonts w:ascii="Times New Roman" w:hAnsi="Times New Roman"/>
                <w:sz w:val="14"/>
                <w:szCs w:val="14"/>
                <w:lang w:eastAsia="en-US"/>
              </w:rPr>
              <w:t>пешеходно</w:t>
            </w:r>
            <w:proofErr w:type="spellEnd"/>
            <w:r w:rsidRPr="00AD66EE">
              <w:rPr>
                <w:rFonts w:ascii="Times New Roman" w:hAnsi="Times New Roman"/>
                <w:sz w:val="14"/>
                <w:szCs w:val="14"/>
                <w:lang w:eastAsia="en-US"/>
              </w:rPr>
              <w:t>-транспортная доступность до 30 мин.</w:t>
            </w:r>
          </w:p>
        </w:tc>
      </w:tr>
      <w:tr w:rsidR="00104C82" w:rsidRPr="00AD66EE" w:rsidTr="00582B7C">
        <w:trPr>
          <w:trHeight w:val="899"/>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104C82" w:rsidRPr="00AD66EE" w:rsidRDefault="00104C82" w:rsidP="00582B7C">
            <w:pPr>
              <w:spacing w:after="0" w:line="240" w:lineRule="auto"/>
              <w:ind w:firstLine="851"/>
              <w:jc w:val="center"/>
              <w:rPr>
                <w:rFonts w:ascii="Times New Roman" w:hAnsi="Times New Roman"/>
                <w:sz w:val="14"/>
                <w:szCs w:val="14"/>
                <w:lang w:eastAsia="zh-CN"/>
              </w:rPr>
            </w:pPr>
            <w:r w:rsidRPr="00AD66EE">
              <w:rPr>
                <w:rFonts w:ascii="Times New Roman" w:hAnsi="Times New Roman"/>
                <w:sz w:val="14"/>
                <w:szCs w:val="14"/>
                <w:lang w:eastAsia="en-US"/>
              </w:rPr>
              <w:t>Параметры организации территории и обслуживания</w:t>
            </w:r>
          </w:p>
          <w:p w:rsidR="00104C82" w:rsidRPr="00AD66EE" w:rsidRDefault="00104C82" w:rsidP="00582B7C">
            <w:pPr>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AD66EE">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СНиП 2.07.01-89*</w:t>
            </w:r>
          </w:p>
          <w:p w:rsidR="00104C82" w:rsidRPr="00AD66EE" w:rsidRDefault="00104C82" w:rsidP="00582B7C">
            <w:pPr>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104C82" w:rsidRPr="00AD66EE" w:rsidRDefault="00104C82" w:rsidP="00582B7C">
            <w:pPr>
              <w:tabs>
                <w:tab w:val="left" w:pos="567"/>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до 400 учащихся – 50 кв. м на 1 учащегося;</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400-500 учащихся – 60 кв. м на 1 учащегося;</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500-600 учащихся – 50 кв. м на 1 учащегося;</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600-800 учащихся –  40 кв. м  на 1 учащегося;</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800-1100 учащихся –  33 кв. м на 1 учащегося;</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1100-1500 учащихся – 21 кв. м на 1 учащегося;</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1500-2000 учащихся – 17 кв. м на  1 учащегося;</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lastRenderedPageBreak/>
              <w:t>свыше 2000 учащихся – 16 кв. м на 1 учащегося.</w:t>
            </w:r>
          </w:p>
          <w:p w:rsidR="00104C82" w:rsidRPr="00AD66EE" w:rsidRDefault="00104C82" w:rsidP="00582B7C">
            <w:pPr>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Размеры земельных участков могут быть уменьшены на 20% – в условиях реконструкции.</w:t>
            </w:r>
          </w:p>
          <w:p w:rsidR="00104C82" w:rsidRPr="00AD66EE" w:rsidRDefault="00104C82" w:rsidP="00582B7C">
            <w:pPr>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104C82" w:rsidRPr="00AD66EE" w:rsidRDefault="00104C82" w:rsidP="00582B7C">
            <w:pPr>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104C82" w:rsidRPr="00AD66EE" w:rsidRDefault="00104C82" w:rsidP="00582B7C">
            <w:pPr>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дворец (дом) творчества школьников – 3,3%;</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станция юных техников – 0,9%;</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станция юных натуралистов – 0,4%;</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станция юных туристов – 0,4%;</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детско-юношеская спортивная школа – 2,3%;</w:t>
            </w:r>
          </w:p>
          <w:p w:rsidR="00104C82" w:rsidRPr="00AD66EE" w:rsidRDefault="00104C82" w:rsidP="00582B7C">
            <w:pPr>
              <w:tabs>
                <w:tab w:val="left" w:pos="709"/>
              </w:tabs>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детская школа искусств или музыкальная, художественная, хореографическая школа – 2,7%.</w:t>
            </w:r>
          </w:p>
          <w:p w:rsidR="00104C82" w:rsidRPr="00AD66EE" w:rsidRDefault="00104C82" w:rsidP="00582B7C">
            <w:pPr>
              <w:spacing w:after="0" w:line="240" w:lineRule="auto"/>
              <w:ind w:firstLine="851"/>
              <w:jc w:val="both"/>
              <w:rPr>
                <w:rFonts w:ascii="Times New Roman" w:hAnsi="Times New Roman"/>
                <w:sz w:val="14"/>
                <w:szCs w:val="14"/>
                <w:lang w:eastAsia="en-US"/>
              </w:rPr>
            </w:pPr>
            <w:r w:rsidRPr="00AD66EE">
              <w:rPr>
                <w:rFonts w:ascii="Times New Roman" w:hAnsi="Times New Roman"/>
                <w:sz w:val="14"/>
                <w:szCs w:val="14"/>
                <w:lang w:eastAsia="en-US"/>
              </w:rPr>
              <w:t>Размеры земельных участков организаций дополнительного образования устанавливаются заданием на проектирование.</w:t>
            </w:r>
          </w:p>
          <w:p w:rsidR="00104C82" w:rsidRPr="00AD66EE" w:rsidRDefault="00104C82" w:rsidP="00582B7C">
            <w:pPr>
              <w:spacing w:after="0" w:line="240" w:lineRule="auto"/>
              <w:ind w:firstLine="851"/>
              <w:rPr>
                <w:rFonts w:ascii="Times New Roman" w:eastAsia="Times New Roman" w:hAnsi="Times New Roman"/>
                <w:sz w:val="14"/>
                <w:szCs w:val="14"/>
                <w:lang w:eastAsia="zh-CN"/>
              </w:rPr>
            </w:pPr>
            <w:r w:rsidRPr="00AD66EE">
              <w:rPr>
                <w:rFonts w:ascii="Times New Roman" w:hAnsi="Times New Roman"/>
                <w:sz w:val="14"/>
                <w:szCs w:val="1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104C82" w:rsidRDefault="00104C82" w:rsidP="00104C82">
      <w:pPr>
        <w:spacing w:after="0" w:line="240" w:lineRule="auto"/>
        <w:ind w:firstLine="851"/>
        <w:rPr>
          <w:rFonts w:ascii="Times New Roman" w:hAnsi="Times New Roman"/>
          <w:sz w:val="28"/>
          <w:szCs w:val="28"/>
          <w:lang w:eastAsia="en-US"/>
        </w:rPr>
      </w:pPr>
    </w:p>
    <w:p w:rsidR="00104C82" w:rsidRPr="00DD362A" w:rsidRDefault="00104C82" w:rsidP="00104C82">
      <w:pPr>
        <w:spacing w:after="0" w:line="360" w:lineRule="auto"/>
        <w:ind w:firstLine="709"/>
        <w:jc w:val="both"/>
        <w:rPr>
          <w:rFonts w:ascii="Times New Roman" w:hAnsi="Times New Roman"/>
          <w:sz w:val="24"/>
          <w:szCs w:val="24"/>
          <w:lang w:eastAsia="en-US"/>
        </w:rPr>
      </w:pPr>
      <w:r w:rsidRPr="00DD362A">
        <w:rPr>
          <w:rFonts w:ascii="Times New Roman" w:hAnsi="Times New Roman"/>
          <w:sz w:val="24"/>
          <w:szCs w:val="24"/>
          <w:lang w:eastAsia="en-US"/>
        </w:rPr>
        <w:t>Расчетные нормативы обеспеченности населения и доступность объектов учреждениями здравоохранения принимается</w:t>
      </w:r>
      <w:r>
        <w:rPr>
          <w:rFonts w:ascii="Times New Roman" w:hAnsi="Times New Roman"/>
          <w:sz w:val="24"/>
          <w:szCs w:val="24"/>
          <w:lang w:eastAsia="en-US"/>
        </w:rPr>
        <w:t xml:space="preserve"> в соответствии с таблицей 13. </w:t>
      </w:r>
    </w:p>
    <w:tbl>
      <w:tblPr>
        <w:tblW w:w="0" w:type="auto"/>
        <w:tblInd w:w="-45" w:type="dxa"/>
        <w:tblLayout w:type="fixed"/>
        <w:tblLook w:val="0000" w:firstRow="0" w:lastRow="0" w:firstColumn="0" w:lastColumn="0" w:noHBand="0" w:noVBand="0"/>
      </w:tblPr>
      <w:tblGrid>
        <w:gridCol w:w="849"/>
        <w:gridCol w:w="4132"/>
        <w:gridCol w:w="1613"/>
        <w:gridCol w:w="3350"/>
      </w:tblGrid>
      <w:tr w:rsidR="00104C82" w:rsidRPr="00DD362A"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napToGrid w:val="0"/>
              <w:spacing w:after="0" w:line="240" w:lineRule="auto"/>
              <w:ind w:firstLine="851"/>
              <w:rPr>
                <w:rFonts w:ascii="Times New Roman" w:eastAsia="Times New Roman" w:hAnsi="Times New Roman"/>
                <w:sz w:val="14"/>
                <w:szCs w:val="14"/>
                <w:lang w:eastAsia="zh-CN"/>
              </w:rPr>
            </w:pPr>
          </w:p>
          <w:p w:rsidR="00104C82" w:rsidRPr="00DD362A" w:rsidRDefault="00104C82" w:rsidP="00582B7C">
            <w:pPr>
              <w:spacing w:after="0" w:line="240" w:lineRule="auto"/>
              <w:rPr>
                <w:rFonts w:ascii="Times New Roman" w:hAnsi="Times New Roman"/>
                <w:b/>
                <w:bCs/>
                <w:sz w:val="14"/>
                <w:szCs w:val="14"/>
                <w:lang w:eastAsia="en-US"/>
              </w:rPr>
            </w:pPr>
            <w:r w:rsidRPr="00DD362A">
              <w:rPr>
                <w:rFonts w:ascii="Times New Roman" w:eastAsia="Times New Roman" w:hAnsi="Times New Roman"/>
                <w:b/>
                <w:bCs/>
                <w:sz w:val="14"/>
                <w:szCs w:val="14"/>
                <w:lang w:eastAsia="en-US"/>
              </w:rPr>
              <w:t>№</w:t>
            </w:r>
          </w:p>
        </w:tc>
        <w:tc>
          <w:tcPr>
            <w:tcW w:w="413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b/>
                <w:bCs/>
                <w:sz w:val="14"/>
                <w:szCs w:val="14"/>
                <w:lang w:eastAsia="en-US"/>
              </w:rPr>
            </w:pPr>
            <w:r w:rsidRPr="00DD362A">
              <w:rPr>
                <w:rFonts w:ascii="Times New Roman" w:hAnsi="Times New Roman"/>
                <w:b/>
                <w:bCs/>
                <w:sz w:val="14"/>
                <w:szCs w:val="1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b/>
                <w:bCs/>
                <w:sz w:val="14"/>
                <w:szCs w:val="14"/>
                <w:lang w:eastAsia="en-US"/>
              </w:rPr>
            </w:pPr>
            <w:r>
              <w:rPr>
                <w:rFonts w:ascii="Times New Roman" w:hAnsi="Times New Roman"/>
                <w:b/>
                <w:bCs/>
                <w:sz w:val="14"/>
                <w:szCs w:val="14"/>
                <w:lang w:eastAsia="en-US"/>
              </w:rPr>
              <w:t>Норматив обеспече</w:t>
            </w:r>
            <w:r w:rsidRPr="00DD362A">
              <w:rPr>
                <w:rFonts w:ascii="Times New Roman" w:hAnsi="Times New Roman"/>
                <w:b/>
                <w:bCs/>
                <w:sz w:val="14"/>
                <w:szCs w:val="14"/>
                <w:lang w:eastAsia="en-US"/>
              </w:rPr>
              <w:t xml:space="preserve">нности </w:t>
            </w:r>
          </w:p>
          <w:p w:rsidR="00104C82" w:rsidRPr="00DD362A" w:rsidRDefault="00104C82" w:rsidP="00582B7C">
            <w:pPr>
              <w:spacing w:after="0" w:line="240" w:lineRule="auto"/>
              <w:rPr>
                <w:rFonts w:ascii="Times New Roman" w:hAnsi="Times New Roman"/>
                <w:b/>
                <w:bCs/>
                <w:sz w:val="14"/>
                <w:szCs w:val="14"/>
                <w:lang w:eastAsia="en-US"/>
              </w:rPr>
            </w:pPr>
            <w:r>
              <w:rPr>
                <w:rFonts w:ascii="Times New Roman" w:hAnsi="Times New Roman"/>
                <w:b/>
                <w:bCs/>
                <w:sz w:val="14"/>
                <w:szCs w:val="14"/>
                <w:lang w:eastAsia="en-US"/>
              </w:rPr>
              <w:t xml:space="preserve">(на 1 тыс. </w:t>
            </w:r>
            <w:r w:rsidRPr="00DD362A">
              <w:rPr>
                <w:rFonts w:ascii="Times New Roman" w:hAnsi="Times New Roman"/>
                <w:b/>
                <w:bCs/>
                <w:sz w:val="14"/>
                <w:szCs w:val="14"/>
                <w:lang w:eastAsia="en-US"/>
              </w:rPr>
              <w:t>жителей)</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rPr>
                <w:rFonts w:ascii="Times New Roman" w:eastAsia="Times New Roman" w:hAnsi="Times New Roman"/>
                <w:sz w:val="14"/>
                <w:szCs w:val="14"/>
                <w:lang w:eastAsia="zh-CN"/>
              </w:rPr>
            </w:pPr>
            <w:r w:rsidRPr="00DD362A">
              <w:rPr>
                <w:rFonts w:ascii="Times New Roman" w:hAnsi="Times New Roman"/>
                <w:b/>
                <w:bCs/>
                <w:sz w:val="14"/>
                <w:szCs w:val="14"/>
                <w:lang w:eastAsia="en-US"/>
              </w:rPr>
              <w:t>Параметры доступности</w:t>
            </w:r>
          </w:p>
        </w:tc>
      </w:tr>
      <w:tr w:rsidR="00104C82" w:rsidRPr="00DD362A"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2</w:t>
            </w:r>
          </w:p>
        </w:tc>
        <w:tc>
          <w:tcPr>
            <w:tcW w:w="1613"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3</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jc w:val="center"/>
              <w:rPr>
                <w:rFonts w:ascii="Times New Roman" w:eastAsia="Times New Roman" w:hAnsi="Times New Roman"/>
                <w:sz w:val="14"/>
                <w:szCs w:val="14"/>
                <w:lang w:eastAsia="zh-CN"/>
              </w:rPr>
            </w:pPr>
            <w:r w:rsidRPr="00DD362A">
              <w:rPr>
                <w:rFonts w:ascii="Times New Roman" w:hAnsi="Times New Roman"/>
                <w:sz w:val="14"/>
                <w:szCs w:val="14"/>
                <w:lang w:eastAsia="en-US"/>
              </w:rPr>
              <w:t>4</w:t>
            </w:r>
          </w:p>
        </w:tc>
      </w:tr>
      <w:tr w:rsidR="00104C82" w:rsidRPr="00DD362A"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Стационарами для взрослых и детей</w:t>
            </w:r>
          </w:p>
        </w:tc>
        <w:tc>
          <w:tcPr>
            <w:tcW w:w="1613"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14 коек</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 xml:space="preserve">транспортной доступностью </w:t>
            </w:r>
          </w:p>
          <w:p w:rsidR="00104C82" w:rsidRPr="00DD362A" w:rsidRDefault="00104C82" w:rsidP="00582B7C">
            <w:pPr>
              <w:spacing w:after="0" w:line="240" w:lineRule="auto"/>
              <w:rPr>
                <w:rFonts w:ascii="Times New Roman" w:eastAsia="Times New Roman" w:hAnsi="Times New Roman"/>
                <w:sz w:val="14"/>
                <w:szCs w:val="14"/>
                <w:lang w:eastAsia="zh-CN"/>
              </w:rPr>
            </w:pPr>
            <w:r w:rsidRPr="00DD362A">
              <w:rPr>
                <w:rFonts w:ascii="Times New Roman" w:hAnsi="Times New Roman"/>
                <w:sz w:val="14"/>
                <w:szCs w:val="14"/>
                <w:lang w:eastAsia="en-US"/>
              </w:rPr>
              <w:t>до 60 мин.</w:t>
            </w:r>
          </w:p>
        </w:tc>
      </w:tr>
      <w:tr w:rsidR="00104C82" w:rsidRPr="00DD362A"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2</w:t>
            </w:r>
          </w:p>
        </w:tc>
        <w:tc>
          <w:tcPr>
            <w:tcW w:w="413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34,4 посещения в смену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rPr>
                <w:rFonts w:ascii="Times New Roman" w:eastAsia="Times New Roman" w:hAnsi="Times New Roman"/>
                <w:sz w:val="14"/>
                <w:szCs w:val="14"/>
                <w:lang w:eastAsia="zh-CN"/>
              </w:rPr>
            </w:pPr>
            <w:r w:rsidRPr="00DD362A">
              <w:rPr>
                <w:rFonts w:ascii="Times New Roman" w:hAnsi="Times New Roman"/>
                <w:sz w:val="14"/>
                <w:szCs w:val="14"/>
                <w:lang w:eastAsia="en-US"/>
              </w:rPr>
              <w:t>радиус обслуживания до 1000 метров (доступность 30 минут)</w:t>
            </w:r>
          </w:p>
        </w:tc>
      </w:tr>
      <w:tr w:rsidR="00104C82" w:rsidRPr="00DD362A"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3</w:t>
            </w:r>
          </w:p>
        </w:tc>
        <w:tc>
          <w:tcPr>
            <w:tcW w:w="413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0,13 автомобиля в 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rPr>
                <w:rFonts w:ascii="Times New Roman" w:eastAsia="Times New Roman" w:hAnsi="Times New Roman"/>
                <w:sz w:val="14"/>
                <w:szCs w:val="14"/>
                <w:lang w:eastAsia="zh-CN"/>
              </w:rPr>
            </w:pPr>
            <w:r w:rsidRPr="00DD362A">
              <w:rPr>
                <w:rFonts w:ascii="Times New Roman" w:hAnsi="Times New Roman"/>
                <w:sz w:val="14"/>
                <w:szCs w:val="14"/>
                <w:lang w:eastAsia="en-US"/>
              </w:rPr>
              <w:t>с транспортной доступностью санитарного автомобиля до 15 мин</w:t>
            </w:r>
          </w:p>
        </w:tc>
      </w:tr>
      <w:tr w:rsidR="00104C82" w:rsidRPr="00DD362A" w:rsidTr="00582B7C">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Параметры организации территории и обслуживания</w:t>
            </w:r>
          </w:p>
          <w:p w:rsidR="00104C82" w:rsidRPr="00DD362A" w:rsidRDefault="00104C82" w:rsidP="00582B7C">
            <w:pPr>
              <w:spacing w:after="0" w:line="240" w:lineRule="auto"/>
              <w:ind w:firstLine="851"/>
              <w:jc w:val="center"/>
              <w:rPr>
                <w:rFonts w:ascii="Times New Roman" w:hAnsi="Times New Roman"/>
                <w:sz w:val="14"/>
                <w:szCs w:val="14"/>
                <w:lang w:eastAsia="en-US"/>
              </w:rPr>
            </w:pP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Параметры организации обслуживания</w:t>
            </w:r>
          </w:p>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При вместимости стационарных учреждений:</w:t>
            </w:r>
          </w:p>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50 коек – 300 кв. м на 1 койку;</w:t>
            </w:r>
          </w:p>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150 коек – 200 кв. м на 1 койку;</w:t>
            </w:r>
          </w:p>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300-400 коек – 150 кв. м на 1 койку;</w:t>
            </w:r>
          </w:p>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500-600 коек – 100 кв. м на 1 койку;</w:t>
            </w:r>
          </w:p>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800 коек – 80 кв. м на 1 койку;</w:t>
            </w:r>
          </w:p>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1000 коек – 60 кв. м на 1 койку.</w:t>
            </w:r>
          </w:p>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Для нестационарных (амбулаторных) учреждений:</w:t>
            </w:r>
          </w:p>
          <w:p w:rsidR="00104C82" w:rsidRPr="00DD362A" w:rsidRDefault="00104C82" w:rsidP="00582B7C">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0,1 га на 100 посещений в смену, но не менее 0,5 га на объект.</w:t>
            </w:r>
          </w:p>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104C82" w:rsidRPr="00DD362A" w:rsidRDefault="00104C82" w:rsidP="00582B7C">
            <w:pPr>
              <w:spacing w:after="0" w:line="240" w:lineRule="auto"/>
              <w:rPr>
                <w:rFonts w:ascii="Times New Roman" w:hAnsi="Times New Roman"/>
                <w:sz w:val="14"/>
                <w:szCs w:val="14"/>
                <w:lang w:eastAsia="en-US"/>
              </w:rPr>
            </w:pPr>
            <w:proofErr w:type="gramStart"/>
            <w:r w:rsidRPr="00DD362A">
              <w:rPr>
                <w:rFonts w:ascii="Times New Roman" w:hAnsi="Times New Roman"/>
                <w:sz w:val="14"/>
                <w:szCs w:val="14"/>
                <w:lang w:eastAsia="en-US"/>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w:t>
            </w:r>
            <w:proofErr w:type="gramEnd"/>
            <w:r w:rsidRPr="00DD362A">
              <w:rPr>
                <w:rFonts w:ascii="Times New Roman" w:hAnsi="Times New Roman"/>
                <w:sz w:val="14"/>
                <w:szCs w:val="14"/>
                <w:lang w:eastAsia="en-US"/>
              </w:rPr>
              <w:t xml:space="preserve"> пунктов» – 1 объект для сельских населенных пунктов:</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с численностью населения менее 300 человек – при удаленности от других лечебно-профилактических медицинских организаций 6 км;</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с численностью населения от 300 до 700 человек – при удаленности от других лечебно-профилактических медицинских организаций 4 км;</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с численностью населения более 700 человек – при удаленности от других лечебно-профилактических медицинских организаций 2 км.</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xml:space="preserve">Нормативы размеров земельных участков: </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xml:space="preserve">- для размещения </w:t>
            </w:r>
            <w:proofErr w:type="spellStart"/>
            <w:r w:rsidRPr="00DD362A">
              <w:rPr>
                <w:rFonts w:ascii="Times New Roman" w:hAnsi="Times New Roman"/>
                <w:sz w:val="14"/>
                <w:szCs w:val="14"/>
                <w:lang w:eastAsia="en-US"/>
              </w:rPr>
              <w:t>ФАПов</w:t>
            </w:r>
            <w:proofErr w:type="spellEnd"/>
            <w:r w:rsidRPr="00DD362A">
              <w:rPr>
                <w:rFonts w:ascii="Times New Roman" w:hAnsi="Times New Roman"/>
                <w:sz w:val="14"/>
                <w:szCs w:val="14"/>
                <w:lang w:eastAsia="en-US"/>
              </w:rPr>
              <w:t xml:space="preserve"> – 0,2 га на объект.</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для объектов скорой медицинской помощи   – 0,2 - 0,4 га на объект.</w:t>
            </w:r>
          </w:p>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Нормативы обеспеченности населения аптечными организациями приняты в соответствии с Распоряжением Правительс</w:t>
            </w:r>
            <w:r>
              <w:rPr>
                <w:rFonts w:ascii="Times New Roman" w:hAnsi="Times New Roman"/>
                <w:sz w:val="14"/>
                <w:szCs w:val="14"/>
                <w:lang w:eastAsia="en-US"/>
              </w:rPr>
              <w:t xml:space="preserve">тва РФ от 03.07.1996 №1063-р «О </w:t>
            </w:r>
            <w:r w:rsidRPr="00DD362A">
              <w:rPr>
                <w:rFonts w:ascii="Times New Roman" w:hAnsi="Times New Roman"/>
                <w:sz w:val="14"/>
                <w:szCs w:val="14"/>
                <w:lang w:eastAsia="en-US"/>
              </w:rPr>
              <w:t>социальных нормативах и нормах»:</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для городских населенных пунктов с численностью населения до 50 тыс. человек 1 объект на 10 тыс. человек;</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для сельских населенных пунктов 1 объект на 6,2 тыс. человек.</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Нормативы размеров земельных для аптечных организаций:</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I-II групп – 0,3 га на объект или встроенные;</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III-V групп – 0,25 га на объект;</w:t>
            </w:r>
          </w:p>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xml:space="preserve">- VI-VIII – 0,2 га на объект.   </w:t>
            </w:r>
          </w:p>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Пешеходная доступность аптечных организаций в сельских поселениях  - до 30 мину</w:t>
            </w:r>
            <w:r>
              <w:rPr>
                <w:rFonts w:ascii="Times New Roman" w:hAnsi="Times New Roman"/>
                <w:sz w:val="14"/>
                <w:szCs w:val="14"/>
                <w:lang w:eastAsia="en-US"/>
              </w:rPr>
              <w:t>т;</w:t>
            </w:r>
          </w:p>
          <w:p w:rsidR="00104C82" w:rsidRPr="00DD362A" w:rsidRDefault="00104C82" w:rsidP="00582B7C">
            <w:pPr>
              <w:spacing w:after="0" w:line="240" w:lineRule="auto"/>
              <w:ind w:firstLine="851"/>
              <w:rPr>
                <w:rFonts w:ascii="Times New Roman" w:hAnsi="Times New Roman"/>
                <w:sz w:val="14"/>
                <w:szCs w:val="14"/>
                <w:lang w:eastAsia="en-US"/>
              </w:rPr>
            </w:pPr>
          </w:p>
        </w:tc>
      </w:tr>
    </w:tbl>
    <w:p w:rsidR="00104C82" w:rsidRDefault="00104C82" w:rsidP="00104C82">
      <w:pPr>
        <w:spacing w:after="0" w:line="240" w:lineRule="auto"/>
        <w:ind w:firstLine="851"/>
        <w:rPr>
          <w:rFonts w:ascii="Times New Roman" w:hAnsi="Times New Roman"/>
          <w:sz w:val="28"/>
          <w:szCs w:val="28"/>
          <w:lang w:eastAsia="en-US"/>
        </w:rPr>
      </w:pPr>
    </w:p>
    <w:p w:rsidR="00104C82" w:rsidRDefault="00104C82" w:rsidP="00104C82">
      <w:pPr>
        <w:spacing w:after="0" w:line="360" w:lineRule="auto"/>
        <w:ind w:firstLine="709"/>
        <w:jc w:val="both"/>
        <w:rPr>
          <w:rFonts w:ascii="Times New Roman" w:hAnsi="Times New Roman"/>
          <w:sz w:val="24"/>
          <w:szCs w:val="24"/>
          <w:lang w:eastAsia="en-US"/>
        </w:rPr>
      </w:pPr>
      <w:r w:rsidRPr="00DD362A">
        <w:rPr>
          <w:rFonts w:ascii="Times New Roman" w:hAnsi="Times New Roman"/>
          <w:sz w:val="24"/>
          <w:szCs w:val="24"/>
          <w:lang w:eastAsia="en-US"/>
        </w:rPr>
        <w:t>Расчетные нормативы обеспеченности населения спортивными объектами и их доступность принимает</w:t>
      </w:r>
      <w:r>
        <w:rPr>
          <w:rFonts w:ascii="Times New Roman" w:hAnsi="Times New Roman"/>
          <w:sz w:val="24"/>
          <w:szCs w:val="24"/>
          <w:lang w:eastAsia="en-US"/>
        </w:rPr>
        <w:t>ся в соответствии с таблицей 14</w:t>
      </w:r>
      <w:r w:rsidRPr="00DD362A">
        <w:rPr>
          <w:rFonts w:ascii="Times New Roman" w:hAnsi="Times New Roman"/>
          <w:sz w:val="24"/>
          <w:szCs w:val="24"/>
          <w:lang w:eastAsia="en-US"/>
        </w:rPr>
        <w:t xml:space="preserve">.                                                                                                                              </w:t>
      </w:r>
    </w:p>
    <w:tbl>
      <w:tblPr>
        <w:tblW w:w="9944" w:type="dxa"/>
        <w:tblInd w:w="-45" w:type="dxa"/>
        <w:tblLayout w:type="fixed"/>
        <w:tblLook w:val="0000" w:firstRow="0" w:lastRow="0" w:firstColumn="0" w:lastColumn="0" w:noHBand="0" w:noVBand="0"/>
      </w:tblPr>
      <w:tblGrid>
        <w:gridCol w:w="850"/>
        <w:gridCol w:w="4172"/>
        <w:gridCol w:w="1935"/>
        <w:gridCol w:w="2987"/>
      </w:tblGrid>
      <w:tr w:rsidR="00104C82" w:rsidRPr="00DD362A" w:rsidTr="00582B7C">
        <w:tc>
          <w:tcPr>
            <w:tcW w:w="850"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napToGrid w:val="0"/>
              <w:spacing w:after="0" w:line="240" w:lineRule="auto"/>
              <w:rPr>
                <w:rFonts w:ascii="Times New Roman" w:eastAsia="Times New Roman" w:hAnsi="Times New Roman"/>
                <w:sz w:val="14"/>
                <w:szCs w:val="14"/>
                <w:lang w:eastAsia="zh-CN"/>
              </w:rPr>
            </w:pPr>
          </w:p>
          <w:p w:rsidR="00104C82" w:rsidRPr="00DD362A" w:rsidRDefault="00104C82" w:rsidP="00582B7C">
            <w:pPr>
              <w:spacing w:after="0" w:line="240" w:lineRule="auto"/>
              <w:rPr>
                <w:rFonts w:ascii="Times New Roman" w:hAnsi="Times New Roman"/>
                <w:b/>
                <w:bCs/>
                <w:sz w:val="14"/>
                <w:szCs w:val="14"/>
                <w:lang w:eastAsia="en-US"/>
              </w:rPr>
            </w:pPr>
            <w:r w:rsidRPr="00DD362A">
              <w:rPr>
                <w:rFonts w:ascii="Times New Roman" w:eastAsia="Times New Roman" w:hAnsi="Times New Roman"/>
                <w:b/>
                <w:bCs/>
                <w:sz w:val="14"/>
                <w:szCs w:val="14"/>
                <w:lang w:eastAsia="en-US"/>
              </w:rPr>
              <w:t>№</w:t>
            </w:r>
          </w:p>
        </w:tc>
        <w:tc>
          <w:tcPr>
            <w:tcW w:w="417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ind w:firstLine="851"/>
              <w:rPr>
                <w:rFonts w:ascii="Times New Roman" w:hAnsi="Times New Roman"/>
                <w:b/>
                <w:bCs/>
                <w:sz w:val="14"/>
                <w:szCs w:val="14"/>
                <w:lang w:eastAsia="en-US"/>
              </w:rPr>
            </w:pPr>
            <w:r w:rsidRPr="00DD362A">
              <w:rPr>
                <w:rFonts w:ascii="Times New Roman" w:hAnsi="Times New Roman"/>
                <w:b/>
                <w:bCs/>
                <w:sz w:val="14"/>
                <w:szCs w:val="1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b/>
                <w:bCs/>
                <w:sz w:val="14"/>
                <w:szCs w:val="14"/>
                <w:lang w:eastAsia="en-US"/>
              </w:rPr>
            </w:pPr>
            <w:r>
              <w:rPr>
                <w:rFonts w:ascii="Times New Roman" w:hAnsi="Times New Roman"/>
                <w:b/>
                <w:bCs/>
                <w:sz w:val="14"/>
                <w:szCs w:val="14"/>
                <w:lang w:eastAsia="en-US"/>
              </w:rPr>
              <w:t xml:space="preserve">Норматив обеспеченности (на 1 тыс. </w:t>
            </w:r>
            <w:r w:rsidRPr="00DD362A">
              <w:rPr>
                <w:rFonts w:ascii="Times New Roman" w:hAnsi="Times New Roman"/>
                <w:b/>
                <w:bCs/>
                <w:sz w:val="14"/>
                <w:szCs w:val="14"/>
                <w:lang w:eastAsia="en-US"/>
              </w:rPr>
              <w:t>жителей)</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rPr>
                <w:rFonts w:ascii="Times New Roman" w:eastAsia="Times New Roman" w:hAnsi="Times New Roman"/>
                <w:sz w:val="14"/>
                <w:szCs w:val="14"/>
                <w:lang w:eastAsia="zh-CN"/>
              </w:rPr>
            </w:pPr>
            <w:r w:rsidRPr="00DD362A">
              <w:rPr>
                <w:rFonts w:ascii="Times New Roman" w:hAnsi="Times New Roman"/>
                <w:b/>
                <w:bCs/>
                <w:sz w:val="14"/>
                <w:szCs w:val="14"/>
                <w:lang w:eastAsia="en-US"/>
              </w:rPr>
              <w:t>Параметры доступности</w:t>
            </w:r>
          </w:p>
        </w:tc>
      </w:tr>
      <w:tr w:rsidR="00104C82" w:rsidRPr="00DD362A" w:rsidTr="00582B7C">
        <w:tc>
          <w:tcPr>
            <w:tcW w:w="850"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2</w:t>
            </w:r>
          </w:p>
        </w:tc>
        <w:tc>
          <w:tcPr>
            <w:tcW w:w="1935"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jc w:val="center"/>
              <w:rPr>
                <w:rFonts w:ascii="Times New Roman" w:eastAsia="Times New Roman" w:hAnsi="Times New Roman"/>
                <w:sz w:val="14"/>
                <w:szCs w:val="14"/>
                <w:lang w:eastAsia="zh-CN"/>
              </w:rPr>
            </w:pPr>
            <w:r w:rsidRPr="00DD362A">
              <w:rPr>
                <w:rFonts w:ascii="Times New Roman" w:hAnsi="Times New Roman"/>
                <w:sz w:val="14"/>
                <w:szCs w:val="14"/>
                <w:lang w:eastAsia="en-US"/>
              </w:rPr>
              <w:t>4</w:t>
            </w:r>
          </w:p>
        </w:tc>
      </w:tr>
      <w:tr w:rsidR="00104C82" w:rsidRPr="00DD362A" w:rsidTr="00582B7C">
        <w:tc>
          <w:tcPr>
            <w:tcW w:w="850"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lastRenderedPageBreak/>
              <w:t>1</w:t>
            </w:r>
          </w:p>
        </w:tc>
        <w:tc>
          <w:tcPr>
            <w:tcW w:w="417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2000 - 2100 кв</w:t>
            </w:r>
            <w:proofErr w:type="gramStart"/>
            <w:r w:rsidRPr="00DD362A">
              <w:rPr>
                <w:rFonts w:ascii="Times New Roman" w:hAnsi="Times New Roman"/>
                <w:sz w:val="14"/>
                <w:szCs w:val="14"/>
                <w:lang w:eastAsia="en-US"/>
              </w:rPr>
              <w:t>.м</w:t>
            </w:r>
            <w:proofErr w:type="gramEnd"/>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rPr>
                <w:rFonts w:ascii="Times New Roman" w:eastAsia="Times New Roman" w:hAnsi="Times New Roman"/>
                <w:sz w:val="14"/>
                <w:szCs w:val="14"/>
                <w:lang w:eastAsia="zh-CN"/>
              </w:rPr>
            </w:pPr>
            <w:r w:rsidRPr="00DD362A">
              <w:rPr>
                <w:rFonts w:ascii="Times New Roman" w:hAnsi="Times New Roman"/>
                <w:sz w:val="14"/>
                <w:szCs w:val="14"/>
                <w:lang w:eastAsia="en-US"/>
              </w:rPr>
              <w:t>радиусом обслуживания до 1000 м</w:t>
            </w:r>
          </w:p>
        </w:tc>
      </w:tr>
      <w:tr w:rsidR="00104C82" w:rsidRPr="00DD362A" w:rsidTr="00582B7C">
        <w:tc>
          <w:tcPr>
            <w:tcW w:w="850"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2</w:t>
            </w:r>
          </w:p>
        </w:tc>
        <w:tc>
          <w:tcPr>
            <w:tcW w:w="417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400 кв</w:t>
            </w:r>
            <w:proofErr w:type="gramStart"/>
            <w:r w:rsidRPr="00DD362A">
              <w:rPr>
                <w:rFonts w:ascii="Times New Roman" w:hAnsi="Times New Roman"/>
                <w:sz w:val="14"/>
                <w:szCs w:val="14"/>
                <w:lang w:eastAsia="en-US"/>
              </w:rPr>
              <w:t>.м</w:t>
            </w:r>
            <w:proofErr w:type="gramEnd"/>
            <w:r w:rsidRPr="00DD362A">
              <w:rPr>
                <w:rFonts w:ascii="Times New Roman" w:hAnsi="Times New Roman"/>
                <w:sz w:val="14"/>
                <w:szCs w:val="14"/>
                <w:lang w:eastAsia="en-US"/>
              </w:rPr>
              <w:t xml:space="preserve">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rPr>
                <w:rFonts w:ascii="Times New Roman" w:eastAsia="Times New Roman" w:hAnsi="Times New Roman"/>
                <w:sz w:val="14"/>
                <w:szCs w:val="14"/>
                <w:lang w:eastAsia="zh-CN"/>
              </w:rPr>
            </w:pPr>
            <w:proofErr w:type="spellStart"/>
            <w:r w:rsidRPr="00DD362A">
              <w:rPr>
                <w:rFonts w:ascii="Times New Roman" w:hAnsi="Times New Roman"/>
                <w:sz w:val="14"/>
                <w:szCs w:val="14"/>
                <w:lang w:eastAsia="en-US"/>
              </w:rPr>
              <w:t>пешеходно</w:t>
            </w:r>
            <w:proofErr w:type="spellEnd"/>
            <w:r w:rsidRPr="00DD362A">
              <w:rPr>
                <w:rFonts w:ascii="Times New Roman" w:hAnsi="Times New Roman"/>
                <w:sz w:val="14"/>
                <w:szCs w:val="14"/>
                <w:lang w:eastAsia="en-US"/>
              </w:rPr>
              <w:t>-транспортная доступностью до 30 мин.</w:t>
            </w:r>
          </w:p>
        </w:tc>
      </w:tr>
      <w:tr w:rsidR="00104C82" w:rsidRPr="00DD362A" w:rsidTr="00582B7C">
        <w:tc>
          <w:tcPr>
            <w:tcW w:w="850"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3</w:t>
            </w:r>
          </w:p>
        </w:tc>
        <w:tc>
          <w:tcPr>
            <w:tcW w:w="417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Плавательными бассейнами</w:t>
            </w:r>
          </w:p>
        </w:tc>
        <w:tc>
          <w:tcPr>
            <w:tcW w:w="1935"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50 - 60 кв</w:t>
            </w:r>
            <w:proofErr w:type="gramStart"/>
            <w:r w:rsidRPr="00DD362A">
              <w:rPr>
                <w:rFonts w:ascii="Times New Roman" w:hAnsi="Times New Roman"/>
                <w:sz w:val="14"/>
                <w:szCs w:val="14"/>
                <w:lang w:eastAsia="en-US"/>
              </w:rPr>
              <w:t>.м</w:t>
            </w:r>
            <w:proofErr w:type="gramEnd"/>
            <w:r w:rsidRPr="00DD362A">
              <w:rPr>
                <w:rFonts w:ascii="Times New Roman" w:hAnsi="Times New Roman"/>
                <w:sz w:val="14"/>
                <w:szCs w:val="14"/>
                <w:lang w:eastAsia="en-US"/>
              </w:rPr>
              <w:t xml:space="preserve"> зеркала воды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rPr>
                <w:rFonts w:ascii="Times New Roman" w:eastAsia="Times New Roman" w:hAnsi="Times New Roman"/>
                <w:sz w:val="14"/>
                <w:szCs w:val="14"/>
                <w:lang w:eastAsia="zh-CN"/>
              </w:rPr>
            </w:pPr>
            <w:proofErr w:type="spellStart"/>
            <w:r w:rsidRPr="00DD362A">
              <w:rPr>
                <w:rFonts w:ascii="Times New Roman" w:hAnsi="Times New Roman"/>
                <w:sz w:val="14"/>
                <w:szCs w:val="14"/>
                <w:lang w:eastAsia="en-US"/>
              </w:rPr>
              <w:t>пешеходно</w:t>
            </w:r>
            <w:proofErr w:type="spellEnd"/>
            <w:r w:rsidRPr="00DD362A">
              <w:rPr>
                <w:rFonts w:ascii="Times New Roman" w:hAnsi="Times New Roman"/>
                <w:sz w:val="14"/>
                <w:szCs w:val="14"/>
                <w:lang w:eastAsia="en-US"/>
              </w:rPr>
              <w:t>-транспортная доступностью до 30 мин.</w:t>
            </w:r>
          </w:p>
        </w:tc>
      </w:tr>
      <w:tr w:rsidR="00104C82" w:rsidRPr="00DD362A" w:rsidTr="00582B7C">
        <w:tc>
          <w:tcPr>
            <w:tcW w:w="850"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4</w:t>
            </w:r>
          </w:p>
        </w:tc>
        <w:tc>
          <w:tcPr>
            <w:tcW w:w="4172" w:type="dxa"/>
            <w:tcBorders>
              <w:top w:val="single" w:sz="4" w:space="0" w:color="000000"/>
              <w:left w:val="single" w:sz="4" w:space="0" w:color="000000"/>
              <w:bottom w:val="single" w:sz="4" w:space="0" w:color="000000"/>
            </w:tcBorders>
            <w:shd w:val="clear" w:color="auto" w:fill="auto"/>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shd w:val="clear" w:color="auto" w:fill="auto"/>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104C82" w:rsidRPr="00DD362A" w:rsidRDefault="00104C82" w:rsidP="00582B7C">
            <w:pPr>
              <w:spacing w:after="0" w:line="240" w:lineRule="auto"/>
              <w:rPr>
                <w:rFonts w:ascii="Times New Roman" w:eastAsia="Times New Roman" w:hAnsi="Times New Roman"/>
                <w:sz w:val="14"/>
                <w:szCs w:val="14"/>
                <w:lang w:eastAsia="zh-CN"/>
              </w:rPr>
            </w:pPr>
            <w:proofErr w:type="spellStart"/>
            <w:r w:rsidRPr="00DD362A">
              <w:rPr>
                <w:rFonts w:ascii="Times New Roman" w:hAnsi="Times New Roman"/>
                <w:sz w:val="14"/>
                <w:szCs w:val="14"/>
                <w:lang w:eastAsia="en-US"/>
              </w:rPr>
              <w:t>пешеходно</w:t>
            </w:r>
            <w:proofErr w:type="spellEnd"/>
            <w:r w:rsidRPr="00DD362A">
              <w:rPr>
                <w:rFonts w:ascii="Times New Roman" w:hAnsi="Times New Roman"/>
                <w:sz w:val="14"/>
                <w:szCs w:val="14"/>
                <w:lang w:eastAsia="en-US"/>
              </w:rPr>
              <w:t>-транспортная доступностью до 30 мин.</w:t>
            </w:r>
          </w:p>
        </w:tc>
      </w:tr>
      <w:tr w:rsidR="00104C82" w:rsidRPr="00DD362A" w:rsidTr="00582B7C">
        <w:tc>
          <w:tcPr>
            <w:tcW w:w="850"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jc w:val="center"/>
              <w:rPr>
                <w:rFonts w:ascii="Times New Roman" w:hAnsi="Times New Roman"/>
                <w:sz w:val="14"/>
                <w:szCs w:val="14"/>
                <w:lang w:eastAsia="en-US"/>
              </w:rPr>
            </w:pPr>
            <w:r w:rsidRPr="00DD362A">
              <w:rPr>
                <w:rFonts w:ascii="Times New Roman" w:hAnsi="Times New Roman"/>
                <w:sz w:val="14"/>
                <w:szCs w:val="14"/>
                <w:lang w:eastAsia="en-US"/>
              </w:rPr>
              <w:t>5</w:t>
            </w:r>
          </w:p>
        </w:tc>
        <w:tc>
          <w:tcPr>
            <w:tcW w:w="4172"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Детско-юношеская спортивная школа</w:t>
            </w:r>
          </w:p>
        </w:tc>
        <w:tc>
          <w:tcPr>
            <w:tcW w:w="1935" w:type="dxa"/>
            <w:tcBorders>
              <w:top w:val="single" w:sz="4" w:space="0" w:color="000000"/>
              <w:left w:val="single" w:sz="4" w:space="0" w:color="000000"/>
              <w:bottom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10 кв</w:t>
            </w:r>
            <w:proofErr w:type="gramStart"/>
            <w:r w:rsidRPr="00DD362A">
              <w:rPr>
                <w:rFonts w:ascii="Times New Roman" w:hAnsi="Times New Roman"/>
                <w:sz w:val="14"/>
                <w:szCs w:val="14"/>
                <w:lang w:eastAsia="en-US"/>
              </w:rPr>
              <w:t>.м</w:t>
            </w:r>
            <w:proofErr w:type="gramEnd"/>
            <w:r w:rsidRPr="00DD362A">
              <w:rPr>
                <w:rFonts w:ascii="Times New Roman" w:hAnsi="Times New Roman"/>
                <w:sz w:val="14"/>
                <w:szCs w:val="14"/>
                <w:lang w:eastAsia="en-US"/>
              </w:rPr>
              <w:t xml:space="preserve">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DD362A" w:rsidRDefault="00104C82" w:rsidP="00582B7C">
            <w:pPr>
              <w:spacing w:after="0" w:line="240" w:lineRule="auto"/>
              <w:rPr>
                <w:rFonts w:ascii="Times New Roman" w:hAnsi="Times New Roman"/>
                <w:sz w:val="14"/>
                <w:szCs w:val="14"/>
                <w:lang w:eastAsia="en-US"/>
              </w:rPr>
            </w:pPr>
            <w:proofErr w:type="spellStart"/>
            <w:r w:rsidRPr="00DD362A">
              <w:rPr>
                <w:rFonts w:ascii="Times New Roman" w:hAnsi="Times New Roman"/>
                <w:sz w:val="14"/>
                <w:szCs w:val="14"/>
                <w:lang w:eastAsia="en-US"/>
              </w:rPr>
              <w:t>пешеходно</w:t>
            </w:r>
            <w:proofErr w:type="spellEnd"/>
            <w:r w:rsidRPr="00DD362A">
              <w:rPr>
                <w:rFonts w:ascii="Times New Roman" w:hAnsi="Times New Roman"/>
                <w:sz w:val="14"/>
                <w:szCs w:val="14"/>
                <w:lang w:eastAsia="en-US"/>
              </w:rPr>
              <w:t>-транспортная</w:t>
            </w:r>
          </w:p>
          <w:p w:rsidR="00104C82" w:rsidRPr="00DD362A" w:rsidRDefault="00104C82" w:rsidP="00582B7C">
            <w:pPr>
              <w:spacing w:after="0" w:line="240" w:lineRule="auto"/>
              <w:rPr>
                <w:rFonts w:ascii="Times New Roman" w:eastAsia="Times New Roman" w:hAnsi="Times New Roman"/>
                <w:sz w:val="14"/>
                <w:szCs w:val="14"/>
                <w:lang w:eastAsia="zh-CN"/>
              </w:rPr>
            </w:pPr>
            <w:r w:rsidRPr="00DD362A">
              <w:rPr>
                <w:rFonts w:ascii="Times New Roman" w:hAnsi="Times New Roman"/>
                <w:sz w:val="14"/>
                <w:szCs w:val="14"/>
                <w:lang w:eastAsia="en-US"/>
              </w:rPr>
              <w:t>доступностью до 30 мин.</w:t>
            </w:r>
          </w:p>
        </w:tc>
      </w:tr>
      <w:tr w:rsidR="00104C82" w:rsidRPr="00DD362A" w:rsidTr="00582B7C">
        <w:trPr>
          <w:trHeight w:val="1012"/>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104C82" w:rsidRPr="00DD362A" w:rsidRDefault="00104C82" w:rsidP="00582B7C">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Параметры организации территории и обслуживания</w:t>
            </w:r>
          </w:p>
          <w:p w:rsidR="00104C82" w:rsidRPr="00DD362A" w:rsidRDefault="00104C82" w:rsidP="00582B7C">
            <w:pPr>
              <w:spacing w:after="0" w:line="240" w:lineRule="auto"/>
              <w:ind w:firstLine="851"/>
              <w:jc w:val="both"/>
              <w:rPr>
                <w:rFonts w:ascii="Times New Roman" w:hAnsi="Times New Roman"/>
                <w:sz w:val="14"/>
                <w:szCs w:val="14"/>
                <w:lang w:eastAsia="en-US"/>
              </w:rPr>
            </w:pPr>
          </w:p>
          <w:p w:rsidR="00104C82" w:rsidRPr="00DD362A" w:rsidRDefault="00104C82" w:rsidP="00582B7C">
            <w:pPr>
              <w:spacing w:after="0" w:line="240" w:lineRule="auto"/>
              <w:jc w:val="both"/>
              <w:rPr>
                <w:rFonts w:ascii="Times New Roman" w:hAnsi="Times New Roman"/>
                <w:sz w:val="14"/>
                <w:szCs w:val="14"/>
                <w:lang w:eastAsia="en-US"/>
              </w:rPr>
            </w:pPr>
            <w:r w:rsidRPr="00DD362A">
              <w:rPr>
                <w:rFonts w:ascii="Times New Roman" w:hAnsi="Times New Roman"/>
                <w:sz w:val="14"/>
                <w:szCs w:val="1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104C82" w:rsidRPr="00DD362A" w:rsidRDefault="00104C82" w:rsidP="00582B7C">
            <w:pPr>
              <w:spacing w:after="0" w:line="240" w:lineRule="auto"/>
              <w:jc w:val="both"/>
              <w:rPr>
                <w:rFonts w:ascii="Times New Roman" w:hAnsi="Times New Roman"/>
                <w:sz w:val="14"/>
                <w:szCs w:val="14"/>
                <w:lang w:eastAsia="en-US"/>
              </w:rPr>
            </w:pPr>
            <w:r w:rsidRPr="00DD362A">
              <w:rPr>
                <w:rFonts w:ascii="Times New Roman" w:hAnsi="Times New Roman"/>
                <w:sz w:val="14"/>
                <w:szCs w:val="1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104C82" w:rsidRPr="00DD362A" w:rsidRDefault="00104C82" w:rsidP="00582B7C">
            <w:pPr>
              <w:spacing w:after="0" w:line="240" w:lineRule="auto"/>
              <w:jc w:val="both"/>
              <w:rPr>
                <w:rFonts w:ascii="Times New Roman" w:hAnsi="Times New Roman"/>
                <w:sz w:val="14"/>
                <w:szCs w:val="14"/>
                <w:lang w:eastAsia="en-US"/>
              </w:rPr>
            </w:pPr>
            <w:r w:rsidRPr="00DD362A">
              <w:rPr>
                <w:rFonts w:ascii="Times New Roman" w:hAnsi="Times New Roman"/>
                <w:sz w:val="14"/>
                <w:szCs w:val="1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DD362A">
              <w:rPr>
                <w:rFonts w:ascii="Times New Roman" w:hAnsi="Times New Roman"/>
                <w:kern w:val="1"/>
                <w:sz w:val="14"/>
                <w:szCs w:val="14"/>
                <w:lang w:eastAsia="en-US"/>
              </w:rPr>
              <w:t xml:space="preserve"> Размер земельного участка детско-юношеской спортивной школы – 1,5 га на объект.</w:t>
            </w:r>
          </w:p>
          <w:p w:rsidR="00104C82" w:rsidRPr="00DD362A" w:rsidRDefault="00104C82" w:rsidP="00582B7C">
            <w:pPr>
              <w:spacing w:after="0" w:line="240" w:lineRule="auto"/>
              <w:jc w:val="both"/>
              <w:rPr>
                <w:rFonts w:ascii="Times New Roman" w:hAnsi="Times New Roman"/>
                <w:sz w:val="14"/>
                <w:szCs w:val="14"/>
                <w:lang w:eastAsia="en-US"/>
              </w:rPr>
            </w:pPr>
            <w:r w:rsidRPr="00DD362A">
              <w:rPr>
                <w:rFonts w:ascii="Times New Roman" w:hAnsi="Times New Roman"/>
                <w:sz w:val="14"/>
                <w:szCs w:val="14"/>
                <w:lang w:eastAsia="en-US"/>
              </w:rPr>
              <w:t>Долю физкультурно-спортивных сооружений, размещаемых в жилом районе, следует принимать от общей нормы</w:t>
            </w:r>
            <w:proofErr w:type="gramStart"/>
            <w:r w:rsidRPr="00DD362A">
              <w:rPr>
                <w:rFonts w:ascii="Times New Roman" w:hAnsi="Times New Roman"/>
                <w:sz w:val="14"/>
                <w:szCs w:val="14"/>
                <w:lang w:eastAsia="en-US"/>
              </w:rPr>
              <w:t xml:space="preserve">, %:  </w:t>
            </w:r>
            <w:proofErr w:type="gramEnd"/>
            <w:r w:rsidRPr="00DD362A">
              <w:rPr>
                <w:rFonts w:ascii="Times New Roman" w:hAnsi="Times New Roman"/>
                <w:sz w:val="14"/>
                <w:szCs w:val="14"/>
                <w:lang w:eastAsia="en-US"/>
              </w:rPr>
              <w:t>территории — 35, спортивные залы — 50, бассейны —45</w:t>
            </w:r>
          </w:p>
          <w:p w:rsidR="00104C82" w:rsidRPr="00DD362A" w:rsidRDefault="00104C82" w:rsidP="00582B7C">
            <w:pPr>
              <w:spacing w:after="0" w:line="240" w:lineRule="auto"/>
              <w:jc w:val="both"/>
              <w:rPr>
                <w:rFonts w:ascii="Times New Roman" w:eastAsia="Times New Roman" w:hAnsi="Times New Roman"/>
                <w:sz w:val="14"/>
                <w:szCs w:val="14"/>
                <w:lang w:eastAsia="en-US"/>
              </w:rPr>
            </w:pPr>
            <w:r w:rsidRPr="00DD362A">
              <w:rPr>
                <w:rFonts w:ascii="Times New Roman" w:hAnsi="Times New Roman"/>
                <w:sz w:val="14"/>
                <w:szCs w:val="14"/>
                <w:lang w:eastAsia="en-US"/>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DD362A">
              <w:rPr>
                <w:rFonts w:ascii="Times New Roman" w:hAnsi="Times New Roman"/>
                <w:sz w:val="14"/>
                <w:szCs w:val="14"/>
                <w:lang w:eastAsia="en-US"/>
              </w:rPr>
              <w:t>травмобезопасное</w:t>
            </w:r>
            <w:proofErr w:type="spellEnd"/>
            <w:r w:rsidRPr="00DD362A">
              <w:rPr>
                <w:rFonts w:ascii="Times New Roman" w:hAnsi="Times New Roman"/>
                <w:sz w:val="14"/>
                <w:szCs w:val="14"/>
                <w:lang w:eastAsia="en-US"/>
              </w:rPr>
              <w:t>) покрытие, а также ограждение из стальной сетчатой конструкции высотой 2-4,5 м повышенного эстетического уровня.</w:t>
            </w:r>
          </w:p>
          <w:p w:rsidR="00104C82" w:rsidRPr="00DD362A" w:rsidRDefault="00104C82" w:rsidP="00582B7C">
            <w:pPr>
              <w:autoSpaceDE w:val="0"/>
              <w:spacing w:after="0" w:line="240" w:lineRule="auto"/>
              <w:rPr>
                <w:rFonts w:ascii="Times New Roman" w:eastAsia="Times New Roman" w:hAnsi="Times New Roman"/>
                <w:sz w:val="14"/>
                <w:szCs w:val="14"/>
                <w:lang w:eastAsia="en-US"/>
              </w:rPr>
            </w:pPr>
            <w:r w:rsidRPr="00DD362A">
              <w:rPr>
                <w:rFonts w:ascii="Times New Roman" w:hAnsi="Times New Roman"/>
                <w:sz w:val="14"/>
                <w:szCs w:val="1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104C82" w:rsidRPr="00DD362A" w:rsidRDefault="00104C82" w:rsidP="00582B7C">
            <w:pPr>
              <w:spacing w:after="0"/>
              <w:jc w:val="both"/>
              <w:rPr>
                <w:rFonts w:ascii="Times New Roman" w:eastAsia="Times New Roman" w:hAnsi="Times New Roman"/>
                <w:sz w:val="14"/>
                <w:szCs w:val="14"/>
                <w:lang w:eastAsia="zh-CN"/>
              </w:rPr>
            </w:pPr>
            <w:r w:rsidRPr="00DD362A">
              <w:rPr>
                <w:rFonts w:ascii="Times New Roman" w:hAnsi="Times New Roman"/>
                <w:sz w:val="14"/>
                <w:szCs w:val="14"/>
                <w:lang w:eastAsia="en-US"/>
              </w:rPr>
              <w:t>Радиус обслуживания спортивного центра, расположенного в поселении – 1500 м.</w:t>
            </w:r>
          </w:p>
        </w:tc>
      </w:tr>
    </w:tbl>
    <w:p w:rsidR="00104C82" w:rsidRDefault="00104C82" w:rsidP="00104C82">
      <w:pPr>
        <w:spacing w:after="0" w:line="240" w:lineRule="auto"/>
        <w:ind w:firstLine="851"/>
        <w:rPr>
          <w:rFonts w:ascii="Times New Roman" w:hAnsi="Times New Roman"/>
          <w:sz w:val="28"/>
          <w:szCs w:val="28"/>
          <w:lang w:eastAsia="en-US"/>
        </w:rPr>
      </w:pPr>
    </w:p>
    <w:p w:rsidR="00104C82" w:rsidRPr="00313323" w:rsidRDefault="00104C82" w:rsidP="00104C82">
      <w:pPr>
        <w:spacing w:after="0" w:line="360" w:lineRule="auto"/>
        <w:ind w:firstLine="709"/>
        <w:jc w:val="both"/>
        <w:rPr>
          <w:rFonts w:ascii="Times New Roman" w:hAnsi="Times New Roman"/>
          <w:sz w:val="24"/>
          <w:szCs w:val="24"/>
          <w:lang w:eastAsia="en-US"/>
        </w:rPr>
      </w:pPr>
      <w:r w:rsidRPr="00313323">
        <w:rPr>
          <w:rFonts w:ascii="Times New Roman" w:hAnsi="Times New Roman"/>
          <w:sz w:val="24"/>
          <w:szCs w:val="24"/>
          <w:lang w:eastAsia="en-US"/>
        </w:rPr>
        <w:t>Расчетные нормативы обеспеченности населения учреждениями культуры и их доступность принимает</w:t>
      </w:r>
      <w:r>
        <w:rPr>
          <w:rFonts w:ascii="Times New Roman" w:hAnsi="Times New Roman"/>
          <w:sz w:val="24"/>
          <w:szCs w:val="24"/>
          <w:lang w:eastAsia="en-US"/>
        </w:rPr>
        <w:t>ся в соответствии с таблицей 15</w:t>
      </w:r>
      <w:r w:rsidRPr="00313323">
        <w:rPr>
          <w:rFonts w:ascii="Times New Roman" w:hAnsi="Times New Roman"/>
          <w:sz w:val="24"/>
          <w:szCs w:val="24"/>
          <w:lang w:eastAsia="en-US"/>
        </w:rPr>
        <w:t xml:space="preserve">.                                                                                                                                          </w:t>
      </w:r>
    </w:p>
    <w:tbl>
      <w:tblPr>
        <w:tblW w:w="9944" w:type="dxa"/>
        <w:tblInd w:w="-45" w:type="dxa"/>
        <w:tblLayout w:type="fixed"/>
        <w:tblLook w:val="0000" w:firstRow="0" w:lastRow="0" w:firstColumn="0" w:lastColumn="0" w:noHBand="0" w:noVBand="0"/>
      </w:tblPr>
      <w:tblGrid>
        <w:gridCol w:w="849"/>
        <w:gridCol w:w="3557"/>
        <w:gridCol w:w="2276"/>
        <w:gridCol w:w="3262"/>
      </w:tblGrid>
      <w:tr w:rsidR="00104C82" w:rsidRPr="00313323"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napToGrid w:val="0"/>
              <w:spacing w:after="0" w:line="240" w:lineRule="auto"/>
              <w:ind w:firstLine="851"/>
              <w:rPr>
                <w:rFonts w:ascii="Times New Roman" w:eastAsia="Times New Roman" w:hAnsi="Times New Roman"/>
                <w:sz w:val="14"/>
                <w:szCs w:val="14"/>
                <w:lang w:eastAsia="zh-CN"/>
              </w:rPr>
            </w:pPr>
          </w:p>
          <w:p w:rsidR="00104C82" w:rsidRPr="00313323" w:rsidRDefault="00104C82" w:rsidP="00582B7C">
            <w:pPr>
              <w:spacing w:after="0" w:line="240" w:lineRule="auto"/>
              <w:rPr>
                <w:rFonts w:ascii="Times New Roman" w:hAnsi="Times New Roman"/>
                <w:b/>
                <w:bCs/>
                <w:sz w:val="14"/>
                <w:szCs w:val="14"/>
                <w:lang w:eastAsia="en-US"/>
              </w:rPr>
            </w:pPr>
            <w:r w:rsidRPr="00313323">
              <w:rPr>
                <w:rFonts w:ascii="Times New Roman" w:eastAsia="Times New Roman" w:hAnsi="Times New Roman"/>
                <w:b/>
                <w:bCs/>
                <w:sz w:val="14"/>
                <w:szCs w:val="14"/>
                <w:lang w:eastAsia="en-US"/>
              </w:rPr>
              <w:t>№</w:t>
            </w:r>
          </w:p>
        </w:tc>
        <w:tc>
          <w:tcPr>
            <w:tcW w:w="3557"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b/>
                <w:bCs/>
                <w:sz w:val="14"/>
                <w:szCs w:val="14"/>
                <w:lang w:eastAsia="en-US"/>
              </w:rPr>
            </w:pPr>
            <w:r w:rsidRPr="00313323">
              <w:rPr>
                <w:rFonts w:ascii="Times New Roman" w:hAnsi="Times New Roman"/>
                <w:b/>
                <w:bCs/>
                <w:sz w:val="14"/>
                <w:szCs w:val="1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b/>
                <w:bCs/>
                <w:sz w:val="14"/>
                <w:szCs w:val="14"/>
                <w:lang w:eastAsia="en-US"/>
              </w:rPr>
            </w:pPr>
            <w:r>
              <w:rPr>
                <w:rFonts w:ascii="Times New Roman" w:hAnsi="Times New Roman"/>
                <w:b/>
                <w:bCs/>
                <w:sz w:val="14"/>
                <w:szCs w:val="14"/>
                <w:lang w:eastAsia="en-US"/>
              </w:rPr>
              <w:t xml:space="preserve">Норматив обеспеченности </w:t>
            </w:r>
            <w:r w:rsidRPr="00313323">
              <w:rPr>
                <w:rFonts w:ascii="Times New Roman" w:hAnsi="Times New Roman"/>
                <w:b/>
                <w:bCs/>
                <w:sz w:val="14"/>
                <w:szCs w:val="14"/>
                <w:lang w:eastAsia="en-US"/>
              </w:rPr>
              <w:t>(н</w:t>
            </w:r>
            <w:r>
              <w:rPr>
                <w:rFonts w:ascii="Times New Roman" w:hAnsi="Times New Roman"/>
                <w:b/>
                <w:bCs/>
                <w:sz w:val="14"/>
                <w:szCs w:val="14"/>
                <w:lang w:eastAsia="en-US"/>
              </w:rPr>
              <w:t xml:space="preserve">а 1 тыс. </w:t>
            </w:r>
            <w:r w:rsidRPr="00313323">
              <w:rPr>
                <w:rFonts w:ascii="Times New Roman" w:hAnsi="Times New Roman"/>
                <w:b/>
                <w:bCs/>
                <w:sz w:val="14"/>
                <w:szCs w:val="14"/>
                <w:lang w:eastAsia="en-US"/>
              </w:rPr>
              <w:t>жителей)</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b/>
                <w:bCs/>
                <w:sz w:val="14"/>
                <w:szCs w:val="14"/>
                <w:lang w:eastAsia="en-US"/>
              </w:rPr>
              <w:t>Параметры доступности</w:t>
            </w:r>
          </w:p>
        </w:tc>
      </w:tr>
      <w:tr w:rsidR="00104C82" w:rsidRPr="00313323"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2</w:t>
            </w:r>
          </w:p>
        </w:tc>
        <w:tc>
          <w:tcPr>
            <w:tcW w:w="2276"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3</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jc w:val="center"/>
              <w:rPr>
                <w:rFonts w:ascii="Times New Roman" w:eastAsia="Times New Roman" w:hAnsi="Times New Roman"/>
                <w:sz w:val="14"/>
                <w:szCs w:val="14"/>
                <w:lang w:eastAsia="zh-CN"/>
              </w:rPr>
            </w:pPr>
            <w:r w:rsidRPr="00313323">
              <w:rPr>
                <w:rFonts w:ascii="Times New Roman" w:hAnsi="Times New Roman"/>
                <w:sz w:val="14"/>
                <w:szCs w:val="14"/>
                <w:lang w:eastAsia="en-US"/>
              </w:rPr>
              <w:t>4</w:t>
            </w:r>
          </w:p>
        </w:tc>
      </w:tr>
      <w:tr w:rsidR="00104C82" w:rsidRPr="00313323"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Театрами</w:t>
            </w:r>
          </w:p>
        </w:tc>
        <w:tc>
          <w:tcPr>
            <w:tcW w:w="2276"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 xml:space="preserve">транспортной доступностью </w:t>
            </w:r>
          </w:p>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sz w:val="14"/>
                <w:szCs w:val="14"/>
                <w:lang w:eastAsia="en-US"/>
              </w:rPr>
              <w:t>до 60 мин.</w:t>
            </w:r>
          </w:p>
        </w:tc>
      </w:tr>
      <w:tr w:rsidR="00104C82" w:rsidRPr="00313323"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2</w:t>
            </w:r>
          </w:p>
        </w:tc>
        <w:tc>
          <w:tcPr>
            <w:tcW w:w="3557"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Музеями</w:t>
            </w:r>
          </w:p>
        </w:tc>
        <w:tc>
          <w:tcPr>
            <w:tcW w:w="2276"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 xml:space="preserve">транспортной доступностью </w:t>
            </w:r>
          </w:p>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sz w:val="14"/>
                <w:szCs w:val="14"/>
                <w:lang w:eastAsia="en-US"/>
              </w:rPr>
              <w:t>до 60 мин.</w:t>
            </w:r>
          </w:p>
        </w:tc>
      </w:tr>
      <w:tr w:rsidR="00104C82" w:rsidRPr="00313323"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3</w:t>
            </w:r>
          </w:p>
        </w:tc>
        <w:tc>
          <w:tcPr>
            <w:tcW w:w="3557"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Общедоступными библиотеками</w:t>
            </w:r>
          </w:p>
        </w:tc>
        <w:tc>
          <w:tcPr>
            <w:tcW w:w="2276"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0,06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sz w:val="14"/>
                <w:szCs w:val="14"/>
                <w:lang w:eastAsia="en-US"/>
              </w:rPr>
              <w:t xml:space="preserve">с </w:t>
            </w:r>
            <w:proofErr w:type="spellStart"/>
            <w:r w:rsidRPr="00313323">
              <w:rPr>
                <w:rFonts w:ascii="Times New Roman" w:hAnsi="Times New Roman"/>
                <w:sz w:val="14"/>
                <w:szCs w:val="14"/>
                <w:lang w:eastAsia="en-US"/>
              </w:rPr>
              <w:t>пешеходно</w:t>
            </w:r>
            <w:proofErr w:type="spellEnd"/>
            <w:r w:rsidRPr="00313323">
              <w:rPr>
                <w:rFonts w:ascii="Times New Roman" w:hAnsi="Times New Roman"/>
                <w:sz w:val="14"/>
                <w:szCs w:val="14"/>
                <w:lang w:eastAsia="en-US"/>
              </w:rPr>
              <w:t>-транспортной доступностью до 30 мин.</w:t>
            </w:r>
          </w:p>
        </w:tc>
      </w:tr>
      <w:tr w:rsidR="00104C82" w:rsidRPr="00313323"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4</w:t>
            </w:r>
          </w:p>
        </w:tc>
        <w:tc>
          <w:tcPr>
            <w:tcW w:w="3557"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16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sz w:val="14"/>
                <w:szCs w:val="14"/>
                <w:lang w:eastAsia="en-US"/>
              </w:rPr>
              <w:t xml:space="preserve">с </w:t>
            </w:r>
            <w:proofErr w:type="spellStart"/>
            <w:r w:rsidRPr="00313323">
              <w:rPr>
                <w:rFonts w:ascii="Times New Roman" w:hAnsi="Times New Roman"/>
                <w:sz w:val="14"/>
                <w:szCs w:val="14"/>
                <w:lang w:eastAsia="en-US"/>
              </w:rPr>
              <w:t>пешеходно</w:t>
            </w:r>
            <w:proofErr w:type="spellEnd"/>
            <w:r w:rsidRPr="00313323">
              <w:rPr>
                <w:rFonts w:ascii="Times New Roman" w:hAnsi="Times New Roman"/>
                <w:sz w:val="14"/>
                <w:szCs w:val="14"/>
                <w:lang w:eastAsia="en-US"/>
              </w:rPr>
              <w:t>-транспортной доступностью до 30 мин.</w:t>
            </w:r>
          </w:p>
        </w:tc>
      </w:tr>
      <w:tr w:rsidR="00104C82" w:rsidRPr="00313323" w:rsidTr="00582B7C">
        <w:tc>
          <w:tcPr>
            <w:tcW w:w="849"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5</w:t>
            </w:r>
          </w:p>
        </w:tc>
        <w:tc>
          <w:tcPr>
            <w:tcW w:w="3557"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Кинотеатрами (кинозалами)</w:t>
            </w:r>
          </w:p>
        </w:tc>
        <w:tc>
          <w:tcPr>
            <w:tcW w:w="2276"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8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 xml:space="preserve">транспортной доступностью </w:t>
            </w:r>
          </w:p>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sz w:val="14"/>
                <w:szCs w:val="14"/>
                <w:lang w:eastAsia="en-US"/>
              </w:rPr>
              <w:t>до 60 мин.</w:t>
            </w:r>
          </w:p>
        </w:tc>
      </w:tr>
      <w:tr w:rsidR="00104C82" w:rsidRPr="00313323" w:rsidTr="00582B7C">
        <w:trPr>
          <w:trHeight w:val="596"/>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104C82" w:rsidRPr="00591D76" w:rsidRDefault="00104C82" w:rsidP="00582B7C">
            <w:pPr>
              <w:spacing w:after="0" w:line="240" w:lineRule="auto"/>
              <w:ind w:firstLine="851"/>
              <w:rPr>
                <w:rFonts w:ascii="Times New Roman" w:eastAsia="Times New Roman" w:hAnsi="Times New Roman"/>
                <w:sz w:val="14"/>
                <w:szCs w:val="14"/>
                <w:lang w:eastAsia="en-US"/>
              </w:rPr>
            </w:pPr>
            <w:r w:rsidRPr="00313323">
              <w:rPr>
                <w:rFonts w:ascii="Times New Roman" w:hAnsi="Times New Roman"/>
                <w:sz w:val="14"/>
                <w:szCs w:val="14"/>
                <w:lang w:eastAsia="en-US"/>
              </w:rPr>
              <w:t>Параметры орган</w:t>
            </w:r>
            <w:r>
              <w:rPr>
                <w:rFonts w:ascii="Times New Roman" w:hAnsi="Times New Roman"/>
                <w:sz w:val="14"/>
                <w:szCs w:val="14"/>
                <w:lang w:eastAsia="en-US"/>
              </w:rPr>
              <w:t>изации территории и обслуживания</w:t>
            </w:r>
          </w:p>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 от 5 до 10 тыс. человек – 1 объект</w:t>
            </w:r>
            <w:proofErr w:type="gramStart"/>
            <w:r w:rsidRPr="00313323">
              <w:rPr>
                <w:rFonts w:ascii="Times New Roman" w:hAnsi="Times New Roman"/>
                <w:sz w:val="14"/>
                <w:szCs w:val="14"/>
                <w:lang w:eastAsia="en-US"/>
              </w:rPr>
              <w:t xml:space="preserve"> .</w:t>
            </w:r>
            <w:proofErr w:type="gramEnd"/>
          </w:p>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Размеры земельных участков  музеев устанавливаются заданием на проектирование.</w:t>
            </w:r>
          </w:p>
          <w:p w:rsidR="00104C82" w:rsidRPr="00313323" w:rsidRDefault="00104C82" w:rsidP="00582B7C">
            <w:pPr>
              <w:spacing w:after="0" w:line="240" w:lineRule="auto"/>
              <w:rPr>
                <w:rFonts w:ascii="Times New Roman" w:eastAsia="Times New Roman" w:hAnsi="Times New Roman"/>
                <w:sz w:val="14"/>
                <w:szCs w:val="14"/>
                <w:lang w:eastAsia="en-US"/>
              </w:rPr>
            </w:pPr>
            <w:r w:rsidRPr="00313323">
              <w:rPr>
                <w:rFonts w:ascii="Times New Roman" w:hAnsi="Times New Roman"/>
                <w:sz w:val="14"/>
                <w:szCs w:val="1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104C82" w:rsidRPr="00313323" w:rsidRDefault="00104C82" w:rsidP="00582B7C">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 для сельских населенных пунктов – 200 мест на 1 тыс. человек.</w:t>
            </w:r>
          </w:p>
          <w:p w:rsidR="00104C82" w:rsidRPr="00313323" w:rsidRDefault="00104C82" w:rsidP="00582B7C">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104C82" w:rsidRPr="00313323" w:rsidRDefault="00104C82" w:rsidP="00582B7C">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библиотеками по соответствующим  типам библиотек следует принимать:</w:t>
            </w:r>
          </w:p>
          <w:p w:rsidR="00104C82" w:rsidRPr="00313323" w:rsidRDefault="00104C82" w:rsidP="00582B7C">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 xml:space="preserve">для сельских поселений с численностью населения от 1000 до  3000 тыс. человек - </w:t>
            </w:r>
            <w:proofErr w:type="gramStart"/>
            <w:r w:rsidRPr="00313323">
              <w:rPr>
                <w:rFonts w:ascii="Times New Roman" w:hAnsi="Times New Roman"/>
                <w:sz w:val="14"/>
                <w:szCs w:val="14"/>
                <w:lang w:eastAsia="en-US"/>
              </w:rPr>
              <w:t>общедоступная</w:t>
            </w:r>
            <w:proofErr w:type="gramEnd"/>
            <w:r w:rsidRPr="00313323">
              <w:rPr>
                <w:rFonts w:ascii="Times New Roman" w:hAnsi="Times New Roman"/>
                <w:sz w:val="14"/>
                <w:szCs w:val="14"/>
                <w:lang w:eastAsia="en-US"/>
              </w:rPr>
              <w:t xml:space="preserve"> -1 объект;</w:t>
            </w:r>
          </w:p>
          <w:p w:rsidR="00104C82" w:rsidRPr="00313323" w:rsidRDefault="00104C82" w:rsidP="00582B7C">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Размеры земельных участков для библиотек устанавливаются заданием на проектирование.</w:t>
            </w:r>
          </w:p>
          <w:p w:rsidR="00104C82" w:rsidRPr="00313323" w:rsidRDefault="00104C82" w:rsidP="00582B7C">
            <w:pPr>
              <w:spacing w:after="0" w:line="240" w:lineRule="auto"/>
              <w:ind w:firstLine="851"/>
              <w:rPr>
                <w:rFonts w:ascii="Times New Roman" w:hAnsi="Times New Roman"/>
                <w:sz w:val="14"/>
                <w:szCs w:val="14"/>
                <w:lang w:eastAsia="en-US"/>
              </w:rPr>
            </w:pPr>
          </w:p>
        </w:tc>
      </w:tr>
    </w:tbl>
    <w:p w:rsidR="00104C82" w:rsidRDefault="00104C82" w:rsidP="00104C82">
      <w:pPr>
        <w:spacing w:after="0" w:line="240" w:lineRule="auto"/>
        <w:ind w:firstLine="851"/>
        <w:rPr>
          <w:rFonts w:ascii="Times New Roman" w:hAnsi="Times New Roman"/>
          <w:sz w:val="28"/>
          <w:szCs w:val="28"/>
          <w:lang w:eastAsia="en-US"/>
        </w:rPr>
      </w:pPr>
    </w:p>
    <w:p w:rsidR="00104C82" w:rsidRPr="00313323" w:rsidRDefault="00104C82" w:rsidP="00104C82">
      <w:pPr>
        <w:spacing w:after="0" w:line="360" w:lineRule="auto"/>
        <w:ind w:firstLine="709"/>
        <w:jc w:val="both"/>
        <w:rPr>
          <w:rFonts w:ascii="Times New Roman" w:hAnsi="Times New Roman"/>
          <w:sz w:val="24"/>
          <w:szCs w:val="24"/>
          <w:lang w:eastAsia="en-US"/>
        </w:rPr>
      </w:pPr>
      <w:r w:rsidRPr="00313323">
        <w:rPr>
          <w:rFonts w:ascii="Times New Roman" w:hAnsi="Times New Roman"/>
          <w:sz w:val="24"/>
          <w:szCs w:val="24"/>
          <w:lang w:eastAsia="en-US"/>
        </w:rPr>
        <w:t xml:space="preserve">Расчетные нормативы обеспеченности населения </w:t>
      </w:r>
      <w:r w:rsidRPr="00313323">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313323">
        <w:rPr>
          <w:rFonts w:ascii="Times New Roman" w:hAnsi="Times New Roman"/>
          <w:sz w:val="24"/>
          <w:szCs w:val="24"/>
          <w:lang w:eastAsia="en-US"/>
        </w:rPr>
        <w:t>и их доступность принимает</w:t>
      </w:r>
      <w:r>
        <w:rPr>
          <w:rFonts w:ascii="Times New Roman" w:hAnsi="Times New Roman"/>
          <w:sz w:val="24"/>
          <w:szCs w:val="24"/>
          <w:lang w:eastAsia="en-US"/>
        </w:rPr>
        <w:t>ся в соответствии с таблицей 16</w:t>
      </w:r>
      <w:r w:rsidRPr="00313323">
        <w:rPr>
          <w:rFonts w:ascii="Times New Roman" w:hAnsi="Times New Roman"/>
          <w:sz w:val="24"/>
          <w:szCs w:val="24"/>
          <w:lang w:eastAsia="en-US"/>
        </w:rPr>
        <w:t xml:space="preserve">.                                                                                                                                          </w:t>
      </w:r>
    </w:p>
    <w:tbl>
      <w:tblPr>
        <w:tblW w:w="0" w:type="auto"/>
        <w:tblInd w:w="-45" w:type="dxa"/>
        <w:tblLayout w:type="fixed"/>
        <w:tblLook w:val="0000" w:firstRow="0" w:lastRow="0" w:firstColumn="0" w:lastColumn="0" w:noHBand="0" w:noVBand="0"/>
      </w:tblPr>
      <w:tblGrid>
        <w:gridCol w:w="845"/>
        <w:gridCol w:w="3883"/>
        <w:gridCol w:w="2139"/>
        <w:gridCol w:w="3077"/>
      </w:tblGrid>
      <w:tr w:rsidR="00104C82" w:rsidRPr="00313323" w:rsidTr="00582B7C">
        <w:tc>
          <w:tcPr>
            <w:tcW w:w="845"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napToGrid w:val="0"/>
              <w:spacing w:after="0" w:line="240" w:lineRule="auto"/>
              <w:ind w:firstLine="851"/>
              <w:rPr>
                <w:rFonts w:ascii="Times New Roman" w:eastAsia="Times New Roman" w:hAnsi="Times New Roman"/>
                <w:sz w:val="14"/>
                <w:szCs w:val="14"/>
                <w:lang w:eastAsia="zh-CN"/>
              </w:rPr>
            </w:pPr>
          </w:p>
          <w:p w:rsidR="00104C82" w:rsidRPr="00313323" w:rsidRDefault="00104C82" w:rsidP="00582B7C">
            <w:pPr>
              <w:spacing w:after="0" w:line="240" w:lineRule="auto"/>
              <w:rPr>
                <w:rFonts w:ascii="Times New Roman" w:hAnsi="Times New Roman"/>
                <w:b/>
                <w:bCs/>
                <w:sz w:val="14"/>
                <w:szCs w:val="14"/>
                <w:lang w:eastAsia="en-US"/>
              </w:rPr>
            </w:pPr>
            <w:r w:rsidRPr="00313323">
              <w:rPr>
                <w:rFonts w:ascii="Times New Roman" w:eastAsia="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b/>
                <w:bCs/>
                <w:sz w:val="14"/>
                <w:szCs w:val="14"/>
                <w:lang w:eastAsia="en-US"/>
              </w:rPr>
            </w:pPr>
            <w:r w:rsidRPr="00313323">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b/>
                <w:bCs/>
                <w:sz w:val="14"/>
                <w:szCs w:val="14"/>
                <w:lang w:eastAsia="en-US"/>
              </w:rPr>
            </w:pPr>
            <w:r w:rsidRPr="00313323">
              <w:rPr>
                <w:rFonts w:ascii="Times New Roman" w:hAnsi="Times New Roman"/>
                <w:b/>
                <w:bCs/>
                <w:sz w:val="14"/>
                <w:szCs w:val="14"/>
                <w:lang w:eastAsia="en-US"/>
              </w:rPr>
              <w:t xml:space="preserve">Норматив обеспеченности </w:t>
            </w:r>
          </w:p>
          <w:p w:rsidR="00104C82" w:rsidRPr="00313323" w:rsidRDefault="00104C82" w:rsidP="00582B7C">
            <w:pPr>
              <w:spacing w:after="0" w:line="240" w:lineRule="auto"/>
              <w:rPr>
                <w:rFonts w:ascii="Times New Roman" w:hAnsi="Times New Roman"/>
                <w:b/>
                <w:bCs/>
                <w:sz w:val="14"/>
                <w:szCs w:val="14"/>
                <w:lang w:eastAsia="en-US"/>
              </w:rPr>
            </w:pPr>
            <w:r w:rsidRPr="00313323">
              <w:rPr>
                <w:rFonts w:ascii="Times New Roman" w:hAnsi="Times New Roman"/>
                <w:b/>
                <w:bCs/>
                <w:sz w:val="14"/>
                <w:szCs w:val="14"/>
                <w:lang w:eastAsia="en-US"/>
              </w:rPr>
              <w:t>(на 1</w:t>
            </w:r>
            <w:r>
              <w:rPr>
                <w:rFonts w:ascii="Times New Roman" w:hAnsi="Times New Roman"/>
                <w:b/>
                <w:bCs/>
                <w:sz w:val="14"/>
                <w:szCs w:val="14"/>
                <w:lang w:eastAsia="en-US"/>
              </w:rPr>
              <w:t xml:space="preserve"> тыс. </w:t>
            </w:r>
            <w:r w:rsidRPr="00313323">
              <w:rPr>
                <w:rFonts w:ascii="Times New Roman" w:hAnsi="Times New Roman"/>
                <w:b/>
                <w:bCs/>
                <w:sz w:val="14"/>
                <w:szCs w:val="14"/>
                <w:lang w:eastAsia="en-US"/>
              </w:rPr>
              <w:t>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b/>
                <w:bCs/>
                <w:sz w:val="14"/>
                <w:szCs w:val="14"/>
                <w:lang w:eastAsia="en-US"/>
              </w:rPr>
              <w:t>Параметры доступности</w:t>
            </w:r>
          </w:p>
        </w:tc>
      </w:tr>
      <w:tr w:rsidR="00104C82" w:rsidRPr="00313323" w:rsidTr="00582B7C">
        <w:tc>
          <w:tcPr>
            <w:tcW w:w="845"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jc w:val="center"/>
              <w:rPr>
                <w:rFonts w:ascii="Times New Roman" w:eastAsia="Times New Roman" w:hAnsi="Times New Roman"/>
                <w:sz w:val="14"/>
                <w:szCs w:val="14"/>
                <w:lang w:eastAsia="zh-CN"/>
              </w:rPr>
            </w:pPr>
            <w:r w:rsidRPr="00313323">
              <w:rPr>
                <w:rFonts w:ascii="Times New Roman" w:hAnsi="Times New Roman"/>
                <w:sz w:val="14"/>
                <w:szCs w:val="14"/>
                <w:lang w:eastAsia="en-US"/>
              </w:rPr>
              <w:t>4</w:t>
            </w:r>
          </w:p>
        </w:tc>
      </w:tr>
      <w:tr w:rsidR="00104C82" w:rsidRPr="00313323" w:rsidTr="00582B7C">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sz w:val="14"/>
                <w:szCs w:val="14"/>
                <w:lang w:eastAsia="en-US"/>
              </w:rPr>
              <w:t>450-500 метров  или пешеходной доступностью (5-10 мин.)</w:t>
            </w:r>
          </w:p>
        </w:tc>
      </w:tr>
      <w:tr w:rsidR="00104C82" w:rsidRPr="00313323" w:rsidTr="00582B7C">
        <w:tc>
          <w:tcPr>
            <w:tcW w:w="845"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1000-1100 кв</w:t>
            </w:r>
            <w:proofErr w:type="gramStart"/>
            <w:r w:rsidRPr="00313323">
              <w:rPr>
                <w:rFonts w:ascii="Times New Roman" w:hAnsi="Times New Roman"/>
                <w:sz w:val="14"/>
                <w:szCs w:val="14"/>
                <w:lang w:eastAsia="en-US"/>
              </w:rPr>
              <w:t>.м</w:t>
            </w:r>
            <w:proofErr w:type="gramEnd"/>
            <w:r w:rsidRPr="00313323">
              <w:rPr>
                <w:rFonts w:ascii="Times New Roman" w:hAnsi="Times New Roman"/>
                <w:sz w:val="14"/>
                <w:szCs w:val="14"/>
                <w:lang w:eastAsia="en-US"/>
              </w:rPr>
              <w:t xml:space="preserve">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sz w:val="14"/>
                <w:szCs w:val="14"/>
                <w:lang w:eastAsia="en-US"/>
              </w:rPr>
              <w:t xml:space="preserve">с </w:t>
            </w:r>
            <w:proofErr w:type="spellStart"/>
            <w:r w:rsidRPr="00313323">
              <w:rPr>
                <w:rFonts w:ascii="Times New Roman" w:hAnsi="Times New Roman"/>
                <w:sz w:val="14"/>
                <w:szCs w:val="14"/>
                <w:lang w:eastAsia="en-US"/>
              </w:rPr>
              <w:t>пешеходно</w:t>
            </w:r>
            <w:proofErr w:type="spellEnd"/>
            <w:r w:rsidRPr="00313323">
              <w:rPr>
                <w:rFonts w:ascii="Times New Roman" w:hAnsi="Times New Roman"/>
                <w:sz w:val="14"/>
                <w:szCs w:val="14"/>
                <w:lang w:eastAsia="en-US"/>
              </w:rPr>
              <w:t>-транспортной доступностью до 30 мин.</w:t>
            </w:r>
          </w:p>
        </w:tc>
      </w:tr>
      <w:tr w:rsidR="00104C82" w:rsidRPr="00313323" w:rsidTr="00582B7C">
        <w:tc>
          <w:tcPr>
            <w:tcW w:w="845"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sz w:val="14"/>
                <w:szCs w:val="14"/>
                <w:lang w:eastAsia="en-US"/>
              </w:rPr>
              <w:t xml:space="preserve">с </w:t>
            </w:r>
            <w:proofErr w:type="spellStart"/>
            <w:r w:rsidRPr="00313323">
              <w:rPr>
                <w:rFonts w:ascii="Times New Roman" w:hAnsi="Times New Roman"/>
                <w:sz w:val="14"/>
                <w:szCs w:val="14"/>
                <w:lang w:eastAsia="en-US"/>
              </w:rPr>
              <w:t>пешеходно</w:t>
            </w:r>
            <w:proofErr w:type="spellEnd"/>
            <w:r w:rsidRPr="00313323">
              <w:rPr>
                <w:rFonts w:ascii="Times New Roman" w:hAnsi="Times New Roman"/>
                <w:sz w:val="14"/>
                <w:szCs w:val="14"/>
                <w:lang w:eastAsia="en-US"/>
              </w:rPr>
              <w:t>-транспортной доступностью до  30 мин.</w:t>
            </w:r>
          </w:p>
        </w:tc>
      </w:tr>
      <w:tr w:rsidR="00104C82" w:rsidRPr="00313323" w:rsidTr="00582B7C">
        <w:tc>
          <w:tcPr>
            <w:tcW w:w="845" w:type="dxa"/>
            <w:tcBorders>
              <w:top w:val="single" w:sz="4" w:space="0" w:color="000000"/>
              <w:left w:val="single" w:sz="4" w:space="0" w:color="000000"/>
              <w:bottom w:val="single" w:sz="4" w:space="0" w:color="000000"/>
            </w:tcBorders>
            <w:shd w:val="clear" w:color="auto" w:fill="auto"/>
            <w:vAlign w:val="center"/>
          </w:tcPr>
          <w:p w:rsidR="00104C82" w:rsidRPr="00313323" w:rsidRDefault="00104C82" w:rsidP="00582B7C">
            <w:pPr>
              <w:spacing w:after="0" w:line="240" w:lineRule="auto"/>
              <w:jc w:val="center"/>
              <w:rPr>
                <w:rFonts w:ascii="Times New Roman" w:hAnsi="Times New Roman"/>
                <w:sz w:val="14"/>
                <w:szCs w:val="14"/>
                <w:lang w:eastAsia="en-US"/>
              </w:rPr>
            </w:pPr>
            <w:r w:rsidRPr="00313323">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shd w:val="clear" w:color="auto" w:fill="auto"/>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104C82" w:rsidRPr="00313323" w:rsidRDefault="00104C82" w:rsidP="00582B7C">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104C82" w:rsidRPr="00313323" w:rsidRDefault="00104C82" w:rsidP="00582B7C">
            <w:pPr>
              <w:spacing w:after="0" w:line="240" w:lineRule="auto"/>
              <w:rPr>
                <w:rFonts w:ascii="Times New Roman" w:eastAsia="Times New Roman" w:hAnsi="Times New Roman"/>
                <w:sz w:val="14"/>
                <w:szCs w:val="14"/>
                <w:lang w:eastAsia="zh-CN"/>
              </w:rPr>
            </w:pPr>
            <w:r w:rsidRPr="00313323">
              <w:rPr>
                <w:rFonts w:ascii="Times New Roman" w:hAnsi="Times New Roman"/>
                <w:sz w:val="14"/>
                <w:szCs w:val="14"/>
                <w:lang w:eastAsia="en-US"/>
              </w:rPr>
              <w:t xml:space="preserve">с </w:t>
            </w:r>
            <w:proofErr w:type="spellStart"/>
            <w:r w:rsidRPr="00313323">
              <w:rPr>
                <w:rFonts w:ascii="Times New Roman" w:hAnsi="Times New Roman"/>
                <w:sz w:val="14"/>
                <w:szCs w:val="14"/>
                <w:lang w:eastAsia="en-US"/>
              </w:rPr>
              <w:t>пешеходно</w:t>
            </w:r>
            <w:proofErr w:type="spellEnd"/>
            <w:r w:rsidRPr="00313323">
              <w:rPr>
                <w:rFonts w:ascii="Times New Roman" w:hAnsi="Times New Roman"/>
                <w:sz w:val="14"/>
                <w:szCs w:val="14"/>
                <w:lang w:eastAsia="en-US"/>
              </w:rPr>
              <w:t>-транспортной доступностью до 30 мин.</w:t>
            </w:r>
          </w:p>
        </w:tc>
      </w:tr>
      <w:tr w:rsidR="00104C82" w:rsidRPr="00313323" w:rsidTr="00582B7C">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313323" w:rsidRDefault="00104C82" w:rsidP="00582B7C">
            <w:pPr>
              <w:spacing w:after="0" w:line="240" w:lineRule="auto"/>
              <w:ind w:firstLine="851"/>
              <w:rPr>
                <w:rFonts w:ascii="Times New Roman" w:eastAsia="Times New Roman" w:hAnsi="Times New Roman"/>
                <w:sz w:val="14"/>
                <w:szCs w:val="14"/>
                <w:lang w:eastAsia="en-US"/>
              </w:rPr>
            </w:pPr>
            <w:r w:rsidRPr="00313323">
              <w:rPr>
                <w:rFonts w:ascii="Times New Roman" w:hAnsi="Times New Roman"/>
                <w:sz w:val="14"/>
                <w:szCs w:val="14"/>
                <w:lang w:eastAsia="en-US"/>
              </w:rPr>
              <w:t>Параметры организации территории и обслуживания</w:t>
            </w:r>
          </w:p>
          <w:p w:rsidR="00104C82" w:rsidRPr="00313323" w:rsidRDefault="00104C82" w:rsidP="00582B7C">
            <w:pPr>
              <w:spacing w:after="0" w:line="240" w:lineRule="auto"/>
              <w:ind w:firstLine="851"/>
              <w:jc w:val="both"/>
              <w:rPr>
                <w:rFonts w:ascii="Times New Roman" w:hAnsi="Times New Roman"/>
                <w:sz w:val="14"/>
                <w:szCs w:val="14"/>
                <w:lang w:eastAsia="en-US"/>
              </w:rPr>
            </w:pP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lastRenderedPageBreak/>
              <w:t>Пешеходная доступность отделений почтовой связи, как учреждений второй степени необходимости определена: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неблагоприятными природными условиями – 200 м/2-5 мин.;</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относительно благоприятными природными условиями – 450 м/5-10 мин.;</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2.1 Расчетная обеспеченность населения в торговых центрах (ТЦ) местного значения на 1000 жителей принимается из расчета: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xml:space="preserve">- 300 кв. метров в сельских поселениях. </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2.2. Радиус обслуживания ТЦ в  сельских поселениях – 2000 метров.</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2.3. Торговые центры сельских поселений с числом жителей, тыс. чел.:</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до 1 –  0,1-0,2 га;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св. 1 до 3 – 0,2-0,4 га;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3 до 4 – 0,4-0,6 га;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5 до 6 – 0,6-0,7 га;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7 до 10 – 0,7-0,8 га;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10 до 15 – 0,8-1,1 га;</w:t>
            </w:r>
          </w:p>
          <w:p w:rsidR="00104C82" w:rsidRPr="00313323" w:rsidRDefault="00104C82" w:rsidP="00582B7C">
            <w:pPr>
              <w:spacing w:after="0" w:line="240" w:lineRule="auto"/>
              <w:ind w:firstLine="851"/>
              <w:jc w:val="both"/>
              <w:rPr>
                <w:rFonts w:ascii="Times New Roman" w:hAnsi="Times New Roman"/>
                <w:kern w:val="1"/>
                <w:sz w:val="14"/>
                <w:szCs w:val="14"/>
                <w:lang w:eastAsia="zh-CN"/>
              </w:rPr>
            </w:pPr>
            <w:r w:rsidRPr="00313323">
              <w:rPr>
                <w:rFonts w:ascii="Times New Roman" w:hAnsi="Times New Roman"/>
                <w:sz w:val="14"/>
                <w:szCs w:val="14"/>
                <w:lang w:eastAsia="en-US"/>
              </w:rPr>
              <w:t>- от 15 до 20 – 1,0-1,2 га.</w:t>
            </w:r>
          </w:p>
          <w:p w:rsidR="00104C82" w:rsidRPr="00313323" w:rsidRDefault="00665CF5" w:rsidP="00582B7C">
            <w:pPr>
              <w:spacing w:after="0" w:line="240" w:lineRule="auto"/>
              <w:jc w:val="both"/>
              <w:rPr>
                <w:rFonts w:ascii="Times New Roman" w:hAnsi="Times New Roman"/>
                <w:sz w:val="14"/>
                <w:szCs w:val="14"/>
                <w:lang w:eastAsia="en-US"/>
              </w:rPr>
            </w:pPr>
            <w:r w:rsidRPr="00313323">
              <w:rPr>
                <w:rFonts w:ascii="Times New Roman" w:hAnsi="Times New Roman"/>
                <w:kern w:val="1"/>
                <w:sz w:val="14"/>
                <w:szCs w:val="14"/>
                <w:lang w:eastAsia="zh-CN"/>
              </w:rPr>
              <w:t>В</w:t>
            </w:r>
            <w:r w:rsidRPr="00313323">
              <w:rPr>
                <w:rFonts w:ascii="Times New Roman" w:hAnsi="Times New Roman"/>
                <w:sz w:val="14"/>
                <w:szCs w:val="14"/>
                <w:lang w:eastAsia="en-US"/>
              </w:rPr>
              <w:t xml:space="preserve"> случае</w:t>
            </w:r>
            <w:r w:rsidR="00104C82" w:rsidRPr="00313323">
              <w:rPr>
                <w:rFonts w:ascii="Times New Roman" w:hAnsi="Times New Roman"/>
                <w:sz w:val="14"/>
                <w:szCs w:val="14"/>
                <w:lang w:eastAsia="en-US"/>
              </w:rPr>
              <w:t xml:space="preserve">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На земельном участке розничного рынка проектируются следующие функциональные зоны:</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xml:space="preserve">- торговая зона (с </w:t>
            </w:r>
            <w:proofErr w:type="spellStart"/>
            <w:r w:rsidRPr="00313323">
              <w:rPr>
                <w:rFonts w:ascii="Times New Roman" w:hAnsi="Times New Roman"/>
                <w:sz w:val="14"/>
                <w:szCs w:val="14"/>
                <w:lang w:eastAsia="en-US"/>
              </w:rPr>
              <w:t>подзонами</w:t>
            </w:r>
            <w:proofErr w:type="spellEnd"/>
            <w:r w:rsidRPr="00313323">
              <w:rPr>
                <w:rFonts w:ascii="Times New Roman" w:hAnsi="Times New Roman"/>
                <w:sz w:val="14"/>
                <w:szCs w:val="14"/>
                <w:lang w:eastAsia="en-US"/>
              </w:rPr>
              <w:t xml:space="preserve"> продовольственных и непродовольственных торговых помещений);</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административно-складская зона;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хозяйственная зона;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зона стоянки автотранспорта;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xml:space="preserve">- зона подхода и </w:t>
            </w:r>
            <w:proofErr w:type="gramStart"/>
            <w:r w:rsidRPr="00313323">
              <w:rPr>
                <w:rFonts w:ascii="Times New Roman" w:hAnsi="Times New Roman"/>
                <w:sz w:val="14"/>
                <w:szCs w:val="14"/>
                <w:lang w:eastAsia="en-US"/>
              </w:rPr>
              <w:t>распределения</w:t>
            </w:r>
            <w:proofErr w:type="gramEnd"/>
            <w:r w:rsidRPr="00313323">
              <w:rPr>
                <w:rFonts w:ascii="Times New Roman" w:hAnsi="Times New Roman"/>
                <w:sz w:val="14"/>
                <w:szCs w:val="14"/>
                <w:lang w:eastAsia="en-US"/>
              </w:rPr>
              <w:t xml:space="preserve"> связанных с рынком пешеходных потоков;</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зона озеленения и отдыха покупателей.</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При проектировании розничных рынков необходимо обеспечивать:</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безопасность пешеходного передвижения в пределах пешеходной зоны;</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возможности передвижения инвалидов и других маломобильных групп населения на всем пространстве пешеходной зоны;</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пешеходную доступность розничного рынка от остановок общественного пассажирского транспорта не более 250 метров;</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места парковки автомобилей на расстоянии не более 400 м от любой точки рынка;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длину перехода между наиболее удаленными объектами рынков не более 400 м;</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длину перехода из любой точки рынка до общественного туалета не более 200 м.</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 xml:space="preserve">Требуемое расчетное количество </w:t>
            </w:r>
            <w:proofErr w:type="spellStart"/>
            <w:r w:rsidRPr="00313323">
              <w:rPr>
                <w:rFonts w:ascii="Times New Roman" w:hAnsi="Times New Roman"/>
                <w:sz w:val="14"/>
                <w:szCs w:val="14"/>
                <w:lang w:eastAsia="en-US"/>
              </w:rPr>
              <w:t>машино</w:t>
            </w:r>
            <w:proofErr w:type="spellEnd"/>
            <w:r w:rsidRPr="00313323">
              <w:rPr>
                <w:rFonts w:ascii="Times New Roman" w:hAnsi="Times New Roman"/>
                <w:sz w:val="14"/>
                <w:szCs w:val="14"/>
                <w:lang w:eastAsia="en-US"/>
              </w:rPr>
              <w:t xml:space="preserve">-мест для парковки легковых автомобилей определяется из расчета 1 </w:t>
            </w:r>
            <w:proofErr w:type="spellStart"/>
            <w:r w:rsidRPr="00313323">
              <w:rPr>
                <w:rFonts w:ascii="Times New Roman" w:hAnsi="Times New Roman"/>
                <w:sz w:val="14"/>
                <w:szCs w:val="14"/>
                <w:lang w:eastAsia="en-US"/>
              </w:rPr>
              <w:t>машино</w:t>
            </w:r>
            <w:proofErr w:type="spellEnd"/>
            <w:r w:rsidRPr="00313323">
              <w:rPr>
                <w:rFonts w:ascii="Times New Roman" w:hAnsi="Times New Roman"/>
                <w:sz w:val="14"/>
                <w:szCs w:val="14"/>
                <w:lang w:eastAsia="en-US"/>
              </w:rPr>
              <w:t xml:space="preserve">-место на 1 торговое место или на 10 кв. м торговой площади. </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313323">
              <w:rPr>
                <w:rFonts w:ascii="Times New Roman" w:hAnsi="Times New Roman"/>
                <w:sz w:val="14"/>
                <w:szCs w:val="14"/>
                <w:lang w:eastAsia="en-US"/>
              </w:rPr>
              <w:t>машино</w:t>
            </w:r>
            <w:proofErr w:type="spellEnd"/>
            <w:r w:rsidRPr="00313323">
              <w:rPr>
                <w:rFonts w:ascii="Times New Roman" w:hAnsi="Times New Roman"/>
                <w:sz w:val="14"/>
                <w:szCs w:val="14"/>
                <w:lang w:eastAsia="en-US"/>
              </w:rPr>
              <w:t xml:space="preserve">-мест составляет 25 </w:t>
            </w:r>
            <w:proofErr w:type="spellStart"/>
            <w:r w:rsidRPr="00313323">
              <w:rPr>
                <w:rFonts w:ascii="Times New Roman" w:hAnsi="Times New Roman"/>
                <w:sz w:val="14"/>
                <w:szCs w:val="14"/>
                <w:lang w:eastAsia="en-US"/>
              </w:rPr>
              <w:t>машино</w:t>
            </w:r>
            <w:proofErr w:type="spellEnd"/>
            <w:r w:rsidRPr="00313323">
              <w:rPr>
                <w:rFonts w:ascii="Times New Roman" w:hAnsi="Times New Roman"/>
                <w:sz w:val="14"/>
                <w:szCs w:val="14"/>
                <w:lang w:eastAsia="en-US"/>
              </w:rPr>
              <w:t>-мест на 50 торговых мест.</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до 50 мест – 0,25-0,2 га на 100 мест;</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50 до 150 мест – 0,2-0,15 га на 100 мест;</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свыше 150 мест – 0,1 га на 100 мест.</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Пешеходная доступность предприятий общественного питания, как учреждений второй степени необходимости определена: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неблагоприятными природными условиями – 200 м/2-5 мин.;</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относительно благоприятными природными условиями – 450 м/5-10 мин.;</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сельских населенных пунктов – 7 рабочих мест на 1 тыс. человек;</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до 50 рабочих мест – 0,1-0,2 га на 10 рабочих мест;</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50 до 150 рабочих мест – 0,05-0,08 га на 10 рабочих мест;</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свыше 150 рабочих мест – 0,03-0,04 га на 10 рабочих мест.</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Пешеходная доступность предприятий бытового обслуживания, как учреждений второй степени необходимости определена:</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неблагоприятными природными условиями – 200 м/2-5 мин.;</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относительно благоприятными природными условиями – 450 м/5-10 мин.;</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4.2 Прачечные</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-для сельских населенных пунктов – 60 кг белья в смену на 1 тыс. человек.</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- 0,1-0,2 га на объект для прачечных самообслуживания;</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- 0,5-1,0 га на объект для фабрик-прачечных.</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4.3 Химчистки</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сельских населенных пунктов –  3,5 кг вещей в смену на 1 тыс. человек.</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- 0,1-0,2 га на объект для химчисток самообслуживания;</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- 0,5-1,0 га на объект для фабрик-химчисток;</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lastRenderedPageBreak/>
              <w:t>4.4. Бани.</w:t>
            </w:r>
          </w:p>
          <w:p w:rsidR="00104C82" w:rsidRPr="00313323" w:rsidRDefault="00104C82" w:rsidP="00582B7C">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104C82" w:rsidRPr="00313323" w:rsidRDefault="00104C82" w:rsidP="00582B7C">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сельских населенных пунктов – 7 мест на 1 тыс. человек.</w:t>
            </w:r>
          </w:p>
          <w:p w:rsidR="00104C82" w:rsidRPr="00313323" w:rsidRDefault="00104C82" w:rsidP="00582B7C">
            <w:pPr>
              <w:spacing w:after="0" w:line="240" w:lineRule="auto"/>
              <w:jc w:val="both"/>
              <w:rPr>
                <w:rFonts w:ascii="Times New Roman" w:eastAsia="Times New Roman" w:hAnsi="Times New Roman"/>
                <w:sz w:val="14"/>
                <w:szCs w:val="14"/>
                <w:lang w:eastAsia="zh-CN"/>
              </w:rPr>
            </w:pPr>
            <w:r w:rsidRPr="00313323">
              <w:rPr>
                <w:rFonts w:ascii="Times New Roman" w:hAnsi="Times New Roman"/>
                <w:sz w:val="14"/>
                <w:szCs w:val="14"/>
                <w:lang w:eastAsia="en-US"/>
              </w:rPr>
              <w:t>Нормативы размеров земельных участков бань приняты в соответ</w:t>
            </w:r>
            <w:r>
              <w:rPr>
                <w:rFonts w:ascii="Times New Roman" w:hAnsi="Times New Roman"/>
                <w:sz w:val="14"/>
                <w:szCs w:val="14"/>
                <w:lang w:eastAsia="en-US"/>
              </w:rPr>
              <w:t xml:space="preserve">ствии со </w:t>
            </w:r>
            <w:r w:rsidRPr="00313323">
              <w:rPr>
                <w:rFonts w:ascii="Times New Roman" w:hAnsi="Times New Roman"/>
                <w:sz w:val="14"/>
                <w:szCs w:val="14"/>
                <w:lang w:eastAsia="en-US"/>
              </w:rPr>
              <w:t>СНиП 2.07.01-89* «Градостроительство. Планировка и застройка городских и сельских поселений» –  0,2-0,4 га на объект.</w:t>
            </w:r>
          </w:p>
        </w:tc>
      </w:tr>
    </w:tbl>
    <w:p w:rsidR="00104C82" w:rsidRDefault="00104C82" w:rsidP="00104C82">
      <w:pPr>
        <w:spacing w:after="0" w:line="360" w:lineRule="auto"/>
        <w:ind w:firstLine="709"/>
        <w:jc w:val="both"/>
        <w:rPr>
          <w:rFonts w:ascii="Times New Roman" w:eastAsia="Times New Roman" w:hAnsi="Times New Roman"/>
          <w:sz w:val="24"/>
          <w:szCs w:val="24"/>
        </w:rPr>
      </w:pP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В качестве отличительных особенностей были выделены следующие:</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численность населения и тип поселения;</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природно-климатическое районирование.</w:t>
      </w:r>
    </w:p>
    <w:p w:rsidR="00104C82" w:rsidRPr="00EB5D58" w:rsidRDefault="00104C82" w:rsidP="00104C82">
      <w:pPr>
        <w:spacing w:after="0" w:line="360" w:lineRule="auto"/>
        <w:ind w:firstLine="709"/>
        <w:jc w:val="both"/>
        <w:rPr>
          <w:rFonts w:ascii="Times New Roman" w:eastAsia="Times New Roman" w:hAnsi="Times New Roman"/>
          <w:sz w:val="24"/>
          <w:szCs w:val="24"/>
          <w:u w:val="single"/>
        </w:rPr>
      </w:pPr>
      <w:r w:rsidRPr="00EB5D58">
        <w:rPr>
          <w:rFonts w:ascii="Times New Roman" w:eastAsia="Times New Roman" w:hAnsi="Times New Roman"/>
          <w:sz w:val="24"/>
          <w:szCs w:val="24"/>
          <w:u w:val="single"/>
        </w:rPr>
        <w:t>Дифференциация по численности населения и типу поселения</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По численности населения городские и сельские поселения разделены на следующие группы:</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городские поселения</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менее 2 тыс. человек;</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от 2 до 5 тыс. человек;</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от 5 до 10 тыс. человек;</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сельские поселения</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менее 0,5 тыс. человек;</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от 0,5 до 1 тыс. человек;</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от 1 до 2 тыс. человек;</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от 2 до 5 тыс. человек;</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от 5 до 10 тыс. человек;</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xml:space="preserve">- музеи; </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выставочные залы;</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библиотеки;</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учреждения культуры клубного типа.</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lastRenderedPageBreak/>
        <w:t xml:space="preserve">Большое значение имеет тип поселений (городской/сельский), определяющий целесообразность размещения объектов и значение норматива. </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104C82" w:rsidRPr="00EB5D58"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104C82" w:rsidRPr="00EB5D58" w:rsidRDefault="00104C82" w:rsidP="00104C82">
      <w:pPr>
        <w:spacing w:after="0" w:line="360" w:lineRule="auto"/>
        <w:ind w:firstLine="709"/>
        <w:jc w:val="both"/>
        <w:rPr>
          <w:rFonts w:ascii="Times New Roman" w:eastAsia="Times New Roman" w:hAnsi="Times New Roman"/>
          <w:sz w:val="24"/>
          <w:szCs w:val="24"/>
          <w:u w:val="single"/>
        </w:rPr>
      </w:pPr>
      <w:r w:rsidRPr="00EB5D58">
        <w:rPr>
          <w:rFonts w:ascii="Times New Roman" w:eastAsia="Times New Roman" w:hAnsi="Times New Roman"/>
          <w:sz w:val="24"/>
          <w:szCs w:val="24"/>
          <w:u w:val="single"/>
        </w:rPr>
        <w:t>Дифференциация территории по природно-климатическому районированию</w:t>
      </w:r>
    </w:p>
    <w:p w:rsidR="00104C82" w:rsidRPr="00EB5D58" w:rsidRDefault="00104C82" w:rsidP="00104C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83EDC">
        <w:rPr>
          <w:rFonts w:ascii="Times New Roman" w:eastAsia="Times New Roman" w:hAnsi="Times New Roman"/>
          <w:sz w:val="24"/>
          <w:szCs w:val="24"/>
        </w:rPr>
        <w:t>Вознес</w:t>
      </w:r>
      <w:r w:rsidR="006B353F">
        <w:rPr>
          <w:rFonts w:ascii="Times New Roman" w:eastAsia="Times New Roman" w:hAnsi="Times New Roman"/>
          <w:sz w:val="24"/>
          <w:szCs w:val="24"/>
        </w:rPr>
        <w:t>е</w:t>
      </w:r>
      <w:r w:rsidR="00A83EDC">
        <w:rPr>
          <w:rFonts w:ascii="Times New Roman" w:eastAsia="Times New Roman" w:hAnsi="Times New Roman"/>
          <w:sz w:val="24"/>
          <w:szCs w:val="24"/>
        </w:rPr>
        <w:t>нск</w:t>
      </w:r>
      <w:r w:rsidRPr="006C69F8">
        <w:rPr>
          <w:rFonts w:ascii="Times New Roman" w:eastAsia="Times New Roman" w:hAnsi="Times New Roman"/>
          <w:sz w:val="24"/>
          <w:szCs w:val="24"/>
        </w:rPr>
        <w:t>ое сельское поселение рас</w:t>
      </w:r>
      <w:r>
        <w:rPr>
          <w:rFonts w:ascii="Times New Roman" w:eastAsia="Times New Roman" w:hAnsi="Times New Roman"/>
          <w:sz w:val="24"/>
          <w:szCs w:val="24"/>
        </w:rPr>
        <w:t xml:space="preserve">полагается в предгорной зоне Краснодарского края </w:t>
      </w:r>
      <w:r w:rsidRPr="006C69F8">
        <w:rPr>
          <w:rFonts w:ascii="Times New Roman" w:eastAsia="Times New Roman" w:hAnsi="Times New Roman"/>
          <w:sz w:val="24"/>
          <w:szCs w:val="24"/>
        </w:rPr>
        <w:t>.</w:t>
      </w:r>
      <w:r w:rsidRPr="00EB5D58">
        <w:rPr>
          <w:rFonts w:ascii="Times New Roman" w:eastAsia="Times New Roman" w:hAnsi="Times New Roman"/>
          <w:sz w:val="24"/>
          <w:szCs w:val="24"/>
        </w:rPr>
        <w:t>По строительно-климатическому районированию, в соответствии со СНиП 23-01-99* «Строительная климатология» входит в III район, подрайон III</w:t>
      </w:r>
      <w:proofErr w:type="gramStart"/>
      <w:r w:rsidRPr="00EB5D58">
        <w:rPr>
          <w:rFonts w:ascii="Times New Roman" w:eastAsia="Times New Roman" w:hAnsi="Times New Roman"/>
          <w:sz w:val="24"/>
          <w:szCs w:val="24"/>
        </w:rPr>
        <w:t xml:space="preserve"> Б</w:t>
      </w:r>
      <w:proofErr w:type="gramEnd"/>
      <w:r w:rsidRPr="00EB5D58">
        <w:rPr>
          <w:rFonts w:ascii="Times New Roman" w:eastAsia="Times New Roman" w:hAnsi="Times New Roman"/>
          <w:sz w:val="24"/>
          <w:szCs w:val="24"/>
        </w:rPr>
        <w:t xml:space="preserve"> умеренно-континентального климата и к сухой зоне по влажности. </w:t>
      </w:r>
    </w:p>
    <w:p w:rsidR="00104C82" w:rsidRDefault="00104C82" w:rsidP="00104C82">
      <w:pPr>
        <w:spacing w:after="0" w:line="360" w:lineRule="auto"/>
        <w:ind w:firstLine="709"/>
        <w:jc w:val="both"/>
        <w:rPr>
          <w:rFonts w:ascii="Times New Roman" w:eastAsia="Times New Roman" w:hAnsi="Times New Roman"/>
          <w:sz w:val="24"/>
          <w:szCs w:val="24"/>
        </w:rPr>
      </w:pPr>
      <w:r w:rsidRPr="00EB5D58">
        <w:rPr>
          <w:rFonts w:ascii="Times New Roman" w:eastAsia="Times New Roman" w:hAnsi="Times New Roman"/>
          <w:sz w:val="24"/>
          <w:szCs w:val="24"/>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104C82" w:rsidRDefault="00104C82" w:rsidP="00104C82">
      <w:pPr>
        <w:spacing w:after="0" w:line="360" w:lineRule="auto"/>
        <w:ind w:firstLine="709"/>
        <w:jc w:val="both"/>
        <w:rPr>
          <w:rFonts w:ascii="Times New Roman" w:eastAsia="Times New Roman" w:hAnsi="Times New Roman"/>
          <w:sz w:val="24"/>
          <w:szCs w:val="24"/>
        </w:rPr>
      </w:pPr>
    </w:p>
    <w:p w:rsidR="00104C82" w:rsidRPr="00EB5D58" w:rsidRDefault="00104C82" w:rsidP="00104C82">
      <w:pPr>
        <w:keepNext/>
        <w:spacing w:after="0" w:line="360" w:lineRule="auto"/>
        <w:ind w:firstLine="709"/>
        <w:jc w:val="both"/>
        <w:rPr>
          <w:rFonts w:ascii="Times New Roman" w:eastAsia="Times New Roman" w:hAnsi="Times New Roman"/>
          <w:b/>
          <w:bCs/>
          <w:sz w:val="24"/>
          <w:szCs w:val="24"/>
          <w:lang w:eastAsia="zh-CN"/>
        </w:rPr>
      </w:pPr>
      <w:r w:rsidRPr="00EB5D58">
        <w:rPr>
          <w:rFonts w:ascii="Times New Roman" w:eastAsia="Times New Roman" w:hAnsi="Times New Roman"/>
          <w:sz w:val="24"/>
          <w:szCs w:val="24"/>
          <w:lang w:eastAsia="zh-CN"/>
        </w:rPr>
        <w:t xml:space="preserve">Таблица </w:t>
      </w:r>
      <w:r>
        <w:rPr>
          <w:rFonts w:ascii="Times New Roman" w:eastAsia="Times New Roman" w:hAnsi="Times New Roman"/>
          <w:sz w:val="24"/>
          <w:szCs w:val="24"/>
          <w:lang w:eastAsia="zh-CN"/>
        </w:rPr>
        <w:t xml:space="preserve">17. </w:t>
      </w:r>
      <w:r w:rsidRPr="00EB5D58">
        <w:rPr>
          <w:rFonts w:ascii="Times New Roman" w:eastAsia="Times New Roman" w:hAnsi="Times New Roman"/>
          <w:sz w:val="24"/>
          <w:szCs w:val="24"/>
          <w:lang w:eastAsia="zh-CN"/>
        </w:rPr>
        <w:t>Объекты местного значения в области культуры.</w:t>
      </w:r>
    </w:p>
    <w:tbl>
      <w:tblPr>
        <w:tblW w:w="9509" w:type="dxa"/>
        <w:tblInd w:w="-45" w:type="dxa"/>
        <w:tblLayout w:type="fixed"/>
        <w:tblLook w:val="0000" w:firstRow="0" w:lastRow="0" w:firstColumn="0" w:lastColumn="0" w:noHBand="0" w:noVBand="0"/>
      </w:tblPr>
      <w:tblGrid>
        <w:gridCol w:w="2563"/>
        <w:gridCol w:w="6946"/>
      </w:tblGrid>
      <w:tr w:rsidR="00104C82" w:rsidRPr="00EB5D58" w:rsidTr="00582B7C">
        <w:tc>
          <w:tcPr>
            <w:tcW w:w="2563" w:type="dxa"/>
            <w:tcBorders>
              <w:top w:val="single" w:sz="4" w:space="0" w:color="000000"/>
              <w:left w:val="single" w:sz="4" w:space="0" w:color="000000"/>
              <w:bottom w:val="single" w:sz="4" w:space="0" w:color="000000"/>
            </w:tcBorders>
            <w:shd w:val="clear" w:color="auto" w:fill="auto"/>
          </w:tcPr>
          <w:p w:rsidR="00104C82" w:rsidRPr="00EB5D58" w:rsidRDefault="00104C82" w:rsidP="00582B7C">
            <w:pPr>
              <w:spacing w:after="0" w:line="360" w:lineRule="auto"/>
              <w:jc w:val="both"/>
              <w:rPr>
                <w:rFonts w:ascii="Times New Roman" w:eastAsia="Times New Roman" w:hAnsi="Times New Roman"/>
                <w:b/>
                <w:bCs/>
                <w:sz w:val="14"/>
                <w:szCs w:val="14"/>
                <w:lang w:eastAsia="zh-CN"/>
              </w:rPr>
            </w:pPr>
            <w:r w:rsidRPr="00EB5D58">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04C82" w:rsidRPr="00EB5D58" w:rsidRDefault="00104C82" w:rsidP="00582B7C">
            <w:pPr>
              <w:spacing w:after="0" w:line="360" w:lineRule="auto"/>
              <w:ind w:firstLine="709"/>
              <w:jc w:val="both"/>
              <w:rPr>
                <w:rFonts w:ascii="Times New Roman" w:eastAsia="Times New Roman" w:hAnsi="Times New Roman"/>
                <w:sz w:val="14"/>
                <w:szCs w:val="14"/>
                <w:lang w:eastAsia="zh-CN"/>
              </w:rPr>
            </w:pPr>
            <w:r w:rsidRPr="00EB5D58">
              <w:rPr>
                <w:rFonts w:ascii="Times New Roman" w:eastAsia="Times New Roman" w:hAnsi="Times New Roman"/>
                <w:b/>
                <w:bCs/>
                <w:sz w:val="14"/>
                <w:szCs w:val="14"/>
                <w:lang w:eastAsia="zh-CN"/>
              </w:rPr>
              <w:t>Норматив</w:t>
            </w:r>
          </w:p>
        </w:tc>
      </w:tr>
      <w:tr w:rsidR="00104C82" w:rsidRPr="00EB5D58" w:rsidTr="00582B7C">
        <w:tc>
          <w:tcPr>
            <w:tcW w:w="2563" w:type="dxa"/>
            <w:tcBorders>
              <w:top w:val="single" w:sz="4" w:space="0" w:color="000000"/>
              <w:left w:val="single" w:sz="4" w:space="0" w:color="000000"/>
              <w:bottom w:val="single" w:sz="4" w:space="0" w:color="000000"/>
            </w:tcBorders>
            <w:shd w:val="clear" w:color="auto" w:fill="auto"/>
            <w:vAlign w:val="center"/>
          </w:tcPr>
          <w:p w:rsidR="00104C82" w:rsidRPr="00EB5D58" w:rsidRDefault="00104C82" w:rsidP="00582B7C">
            <w:pPr>
              <w:spacing w:after="0" w:line="360" w:lineRule="auto"/>
              <w:jc w:val="center"/>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04C82" w:rsidRPr="00EB5D58" w:rsidRDefault="00104C82" w:rsidP="00582B7C">
            <w:pPr>
              <w:tabs>
                <w:tab w:val="left" w:pos="255"/>
              </w:tabs>
              <w:spacing w:after="0" w:line="360" w:lineRule="auto"/>
              <w:jc w:val="both"/>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104C82" w:rsidRPr="00EB5D58" w:rsidRDefault="00104C82" w:rsidP="00582B7C">
            <w:pPr>
              <w:tabs>
                <w:tab w:val="left" w:pos="255"/>
              </w:tabs>
              <w:spacing w:after="0" w:line="360" w:lineRule="auto"/>
              <w:jc w:val="both"/>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104C82" w:rsidRPr="00EB5D58" w:rsidRDefault="00104C82" w:rsidP="00582B7C">
            <w:pPr>
              <w:tabs>
                <w:tab w:val="left" w:pos="255"/>
              </w:tabs>
              <w:spacing w:after="0" w:line="360" w:lineRule="auto"/>
              <w:jc w:val="both"/>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104C82" w:rsidRPr="00EB5D58" w:rsidRDefault="00104C82" w:rsidP="00582B7C">
            <w:pPr>
              <w:tabs>
                <w:tab w:val="left" w:pos="255"/>
              </w:tabs>
              <w:spacing w:after="0" w:line="360" w:lineRule="auto"/>
              <w:jc w:val="both"/>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- 100 мест на 1 тыс. человек для сельского поселения с численностью н</w:t>
            </w:r>
            <w:r>
              <w:rPr>
                <w:rFonts w:ascii="Times New Roman" w:eastAsia="Times New Roman" w:hAnsi="Times New Roman"/>
                <w:sz w:val="14"/>
                <w:szCs w:val="14"/>
                <w:lang w:eastAsia="zh-CN"/>
              </w:rPr>
              <w:t>аселения от 2 до 5 тыс. человек</w:t>
            </w:r>
          </w:p>
        </w:tc>
      </w:tr>
      <w:tr w:rsidR="00104C82" w:rsidRPr="00EB5D58" w:rsidTr="00582B7C">
        <w:tc>
          <w:tcPr>
            <w:tcW w:w="2563" w:type="dxa"/>
            <w:tcBorders>
              <w:top w:val="single" w:sz="4" w:space="0" w:color="000000"/>
              <w:left w:val="single" w:sz="4" w:space="0" w:color="000000"/>
              <w:bottom w:val="single" w:sz="4" w:space="0" w:color="000000"/>
            </w:tcBorders>
            <w:shd w:val="clear" w:color="auto" w:fill="auto"/>
          </w:tcPr>
          <w:p w:rsidR="00104C82" w:rsidRPr="00EB5D58" w:rsidRDefault="00104C82" w:rsidP="00582B7C">
            <w:pPr>
              <w:spacing w:after="0"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04C82" w:rsidRPr="00EB5D58" w:rsidRDefault="00104C82" w:rsidP="00582B7C">
            <w:pPr>
              <w:spacing w:after="0"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xml:space="preserve">1 объект </w:t>
            </w:r>
          </w:p>
        </w:tc>
      </w:tr>
    </w:tbl>
    <w:p w:rsidR="00104C82" w:rsidRPr="00EB5D58" w:rsidRDefault="00104C82" w:rsidP="00104C82">
      <w:pPr>
        <w:spacing w:after="0" w:line="240" w:lineRule="auto"/>
        <w:ind w:firstLine="851"/>
        <w:jc w:val="both"/>
        <w:rPr>
          <w:rFonts w:ascii="Times New Roman" w:eastAsia="Times New Roman" w:hAnsi="Times New Roman"/>
          <w:sz w:val="28"/>
          <w:szCs w:val="28"/>
          <w:lang w:eastAsia="zh-CN"/>
        </w:rPr>
      </w:pPr>
    </w:p>
    <w:p w:rsidR="00104C82" w:rsidRPr="00EB5D58" w:rsidRDefault="00104C82" w:rsidP="00104C82">
      <w:pPr>
        <w:spacing w:after="0" w:line="360" w:lineRule="auto"/>
        <w:ind w:firstLine="794"/>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104C82" w:rsidRPr="00EB5D58" w:rsidRDefault="00104C82" w:rsidP="00104C82">
      <w:pPr>
        <w:spacing w:after="0" w:line="360" w:lineRule="auto"/>
        <w:ind w:firstLine="794"/>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w:t>
      </w:r>
      <w:r w:rsidRPr="00EB5D58">
        <w:rPr>
          <w:rFonts w:ascii="Times New Roman" w:eastAsia="Times New Roman" w:hAnsi="Times New Roman"/>
          <w:sz w:val="24"/>
          <w:szCs w:val="24"/>
          <w:lang w:eastAsia="zh-CN"/>
        </w:rPr>
        <w:lastRenderedPageBreak/>
        <w:t>мощностная характеристика центрального учреждения культуры клубного типа должна составлять не менее 500 зрительских мест.</w:t>
      </w:r>
    </w:p>
    <w:p w:rsidR="00104C82" w:rsidRPr="00EB5D58" w:rsidRDefault="00104C82" w:rsidP="00104C82">
      <w:pPr>
        <w:spacing w:after="0" w:line="360" w:lineRule="auto"/>
        <w:ind w:firstLine="794"/>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104C82" w:rsidRPr="00EB5D58" w:rsidRDefault="00104C82" w:rsidP="00104C82">
      <w:pPr>
        <w:spacing w:after="0" w:line="360" w:lineRule="auto"/>
        <w:ind w:firstLine="794"/>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EB5D58">
        <w:rPr>
          <w:rFonts w:ascii="Times New Roman" w:eastAsia="Times New Roman" w:hAnsi="Times New Roman"/>
          <w:iCs/>
          <w:sz w:val="24"/>
          <w:szCs w:val="24"/>
        </w:rPr>
        <w:t>31-06-2009</w:t>
      </w:r>
      <w:r w:rsidRPr="00EB5D58">
        <w:rPr>
          <w:rFonts w:ascii="Times New Roman" w:eastAsia="Times New Roman" w:hAnsi="Times New Roman"/>
          <w:i/>
          <w:iCs/>
          <w:sz w:val="24"/>
          <w:szCs w:val="24"/>
        </w:rPr>
        <w:t xml:space="preserve"> «</w:t>
      </w:r>
      <w:r w:rsidRPr="00EB5D58">
        <w:rPr>
          <w:rFonts w:ascii="Times New Roman" w:eastAsia="Times New Roman" w:hAnsi="Times New Roman"/>
          <w:sz w:val="24"/>
          <w:szCs w:val="24"/>
          <w:lang w:eastAsia="zh-CN"/>
        </w:rPr>
        <w:t xml:space="preserve">Общественные здания и сооружения», а также </w:t>
      </w:r>
      <w:r w:rsidRPr="007B02FE">
        <w:rPr>
          <w:rFonts w:ascii="Times New Roman" w:eastAsia="Times New Roman" w:hAnsi="Times New Roman"/>
          <w:sz w:val="24"/>
          <w:szCs w:val="24"/>
          <w:lang w:eastAsia="zh-CN"/>
        </w:rPr>
        <w:t>ранее действовавших обоснованных расчетных показателей, с учётом сложившейся практики проектирования</w:t>
      </w:r>
      <w:r>
        <w:rPr>
          <w:rFonts w:ascii="Times New Roman" w:eastAsia="Times New Roman" w:hAnsi="Times New Roman"/>
          <w:sz w:val="24"/>
          <w:szCs w:val="24"/>
          <w:lang w:eastAsia="zh-CN"/>
        </w:rPr>
        <w:t xml:space="preserve"> </w:t>
      </w:r>
      <w:proofErr w:type="gramStart"/>
      <w:r w:rsidRPr="00EB5D58">
        <w:rPr>
          <w:rFonts w:ascii="Times New Roman" w:eastAsia="Times New Roman" w:hAnsi="Times New Roman"/>
          <w:sz w:val="24"/>
          <w:szCs w:val="24"/>
          <w:lang w:eastAsia="zh-CN"/>
        </w:rPr>
        <w:t>:у</w:t>
      </w:r>
      <w:proofErr w:type="gramEnd"/>
      <w:r w:rsidRPr="00EB5D58">
        <w:rPr>
          <w:rFonts w:ascii="Times New Roman" w:eastAsia="Times New Roman" w:hAnsi="Times New Roman"/>
          <w:sz w:val="24"/>
          <w:szCs w:val="24"/>
          <w:lang w:eastAsia="zh-CN"/>
        </w:rPr>
        <w:t>ниверсальные библиотеки - 35 кв. м. на 1 тыс. ед. хранения;</w:t>
      </w:r>
      <w:r>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детские библиотеки - 39 кв. м. на 1 тыс. ед. хранения;</w:t>
      </w:r>
      <w:r>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юношеские библиотеки - 38 кв. м. на 1 тыс. ед. хранения;</w:t>
      </w:r>
      <w:r>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общедоступные библиотеки - 32 кв. м. на 1 тыс. ед. хранения.</w:t>
      </w:r>
    </w:p>
    <w:p w:rsidR="00104C82" w:rsidRPr="00EB5D58" w:rsidRDefault="00104C82" w:rsidP="00104C82">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Расчетный показатель м</w:t>
      </w:r>
      <w:r w:rsidRPr="007B02FE">
        <w:rPr>
          <w:rFonts w:ascii="Times New Roman" w:eastAsia="Times New Roman" w:hAnsi="Times New Roman"/>
          <w:sz w:val="24"/>
          <w:szCs w:val="24"/>
          <w:lang w:eastAsia="zh-CN"/>
        </w:rPr>
        <w:t>инимально допустимых размеров земельных участков для</w:t>
      </w:r>
      <w:r>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 xml:space="preserve">учреждений культуры клубного типа установлен 0,4-0,5 </w:t>
      </w:r>
      <w:r w:rsidRPr="007B02FE">
        <w:rPr>
          <w:rFonts w:ascii="Times New Roman" w:eastAsia="Times New Roman" w:hAnsi="Times New Roman"/>
          <w:sz w:val="24"/>
          <w:szCs w:val="24"/>
          <w:lang w:eastAsia="zh-CN"/>
        </w:rPr>
        <w:t>га на 1 объект.</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Посредством использования предпринимательской активности, преимущественно создаются и содержатся следующие виды объектов социально-культ</w:t>
      </w:r>
      <w:r>
        <w:rPr>
          <w:rFonts w:ascii="Times New Roman" w:eastAsia="Times New Roman" w:hAnsi="Times New Roman"/>
          <w:sz w:val="24"/>
          <w:szCs w:val="24"/>
        </w:rPr>
        <w:t xml:space="preserve">урного и бытового обслуживания: аптечные организации; объекты культуры; </w:t>
      </w:r>
      <w:r w:rsidRPr="006775C1">
        <w:rPr>
          <w:rFonts w:ascii="Times New Roman" w:eastAsia="Times New Roman" w:hAnsi="Times New Roman"/>
          <w:sz w:val="24"/>
          <w:szCs w:val="24"/>
        </w:rPr>
        <w:t>объект</w:t>
      </w:r>
      <w:r>
        <w:rPr>
          <w:rFonts w:ascii="Times New Roman" w:eastAsia="Times New Roman" w:hAnsi="Times New Roman"/>
          <w:sz w:val="24"/>
          <w:szCs w:val="24"/>
        </w:rPr>
        <w:t xml:space="preserve">ы физической культуры и спорта; </w:t>
      </w:r>
      <w:r w:rsidRPr="006775C1">
        <w:rPr>
          <w:rFonts w:ascii="Times New Roman" w:eastAsia="Times New Roman" w:hAnsi="Times New Roman"/>
          <w:sz w:val="24"/>
          <w:szCs w:val="24"/>
        </w:rPr>
        <w:t xml:space="preserve">предприятия торговли, общественного </w:t>
      </w:r>
      <w:r>
        <w:rPr>
          <w:rFonts w:ascii="Times New Roman" w:eastAsia="Times New Roman" w:hAnsi="Times New Roman"/>
          <w:sz w:val="24"/>
          <w:szCs w:val="24"/>
        </w:rPr>
        <w:t xml:space="preserve">питания, бытового обслуживания; </w:t>
      </w:r>
      <w:r w:rsidRPr="006775C1">
        <w:rPr>
          <w:rFonts w:ascii="Times New Roman" w:eastAsia="Times New Roman" w:hAnsi="Times New Roman"/>
          <w:sz w:val="24"/>
          <w:szCs w:val="24"/>
        </w:rPr>
        <w:t>кредитно-финансовые организации.</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lastRenderedPageBreak/>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Pr>
          <w:rFonts w:ascii="Times New Roman" w:eastAsia="Times New Roman" w:hAnsi="Times New Roman"/>
          <w:sz w:val="24"/>
          <w:szCs w:val="24"/>
        </w:rPr>
        <w:t xml:space="preserve">нности аптечными организациями: </w:t>
      </w:r>
      <w:r w:rsidRPr="006775C1">
        <w:rPr>
          <w:rFonts w:ascii="Times New Roman" w:eastAsia="Times New Roman" w:hAnsi="Times New Roman"/>
          <w:sz w:val="24"/>
          <w:szCs w:val="24"/>
        </w:rPr>
        <w:t>- для сельских населенных пунктов – 1 объект на 6,2 тыс. человек.</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roofErr w:type="gramStart"/>
      <w:r>
        <w:rPr>
          <w:rFonts w:ascii="Times New Roman" w:eastAsia="Times New Roman" w:hAnsi="Times New Roman"/>
          <w:sz w:val="24"/>
          <w:szCs w:val="24"/>
        </w:rPr>
        <w:t xml:space="preserve"> </w:t>
      </w:r>
      <w:r w:rsidRPr="006775C1">
        <w:rPr>
          <w:rFonts w:ascii="Times New Roman" w:eastAsia="Times New Roman" w:hAnsi="Times New Roman"/>
          <w:sz w:val="24"/>
          <w:szCs w:val="24"/>
        </w:rPr>
        <w:t>.</w:t>
      </w:r>
      <w:proofErr w:type="gramEnd"/>
      <w:r w:rsidRPr="006775C1">
        <w:rPr>
          <w:rFonts w:ascii="Times New Roman" w:eastAsia="Times New Roman" w:hAnsi="Times New Roman"/>
          <w:sz w:val="24"/>
          <w:szCs w:val="24"/>
        </w:rPr>
        <w:t xml:space="preserve">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Норматив обеспеченности насе</w:t>
      </w:r>
      <w:r>
        <w:rPr>
          <w:rFonts w:ascii="Times New Roman" w:eastAsia="Times New Roman" w:hAnsi="Times New Roman"/>
          <w:sz w:val="24"/>
          <w:szCs w:val="24"/>
        </w:rPr>
        <w:t xml:space="preserve">ления помещениями для         культурно  </w:t>
      </w:r>
      <w:proofErr w:type="gramStart"/>
      <w:r>
        <w:rPr>
          <w:rFonts w:ascii="Times New Roman" w:eastAsia="Times New Roman" w:hAnsi="Times New Roman"/>
          <w:sz w:val="24"/>
          <w:szCs w:val="24"/>
        </w:rPr>
        <w:t>-</w:t>
      </w:r>
      <w:r w:rsidRPr="006775C1">
        <w:rPr>
          <w:rFonts w:ascii="Times New Roman" w:eastAsia="Times New Roman" w:hAnsi="Times New Roman"/>
          <w:sz w:val="24"/>
          <w:szCs w:val="24"/>
        </w:rPr>
        <w:t>д</w:t>
      </w:r>
      <w:proofErr w:type="gramEnd"/>
      <w:r w:rsidRPr="006775C1">
        <w:rPr>
          <w:rFonts w:ascii="Times New Roman" w:eastAsia="Times New Roman" w:hAnsi="Times New Roman"/>
          <w:sz w:val="24"/>
          <w:szCs w:val="24"/>
        </w:rPr>
        <w:t>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Пре</w:t>
      </w:r>
      <w:r>
        <w:rPr>
          <w:rFonts w:ascii="Times New Roman" w:eastAsia="Times New Roman" w:hAnsi="Times New Roman"/>
          <w:sz w:val="24"/>
          <w:szCs w:val="24"/>
        </w:rPr>
        <w:t xml:space="preserve">дприятия общественного питания: </w:t>
      </w:r>
      <w:r w:rsidRPr="006775C1">
        <w:rPr>
          <w:rFonts w:ascii="Times New Roman" w:eastAsia="Times New Roman" w:hAnsi="Times New Roman"/>
          <w:sz w:val="24"/>
          <w:szCs w:val="24"/>
        </w:rPr>
        <w:t>сельские населенные пу</w:t>
      </w:r>
      <w:r>
        <w:rPr>
          <w:rFonts w:ascii="Times New Roman" w:eastAsia="Times New Roman" w:hAnsi="Times New Roman"/>
          <w:sz w:val="24"/>
          <w:szCs w:val="24"/>
        </w:rPr>
        <w:t xml:space="preserve">нкты </w:t>
      </w:r>
      <w:r w:rsidRPr="006775C1">
        <w:rPr>
          <w:rFonts w:ascii="Times New Roman" w:eastAsia="Times New Roman" w:hAnsi="Times New Roman"/>
          <w:sz w:val="24"/>
          <w:szCs w:val="24"/>
        </w:rPr>
        <w:t>- 40 мест на 1 тыс. человек.</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Пре</w:t>
      </w:r>
      <w:r>
        <w:rPr>
          <w:rFonts w:ascii="Times New Roman" w:eastAsia="Times New Roman" w:hAnsi="Times New Roman"/>
          <w:sz w:val="24"/>
          <w:szCs w:val="24"/>
        </w:rPr>
        <w:t xml:space="preserve">дприятия бытового обслуживания: сельские населенные пункты </w:t>
      </w:r>
      <w:r w:rsidRPr="006775C1">
        <w:rPr>
          <w:rFonts w:ascii="Times New Roman" w:eastAsia="Times New Roman" w:hAnsi="Times New Roman"/>
          <w:sz w:val="24"/>
          <w:szCs w:val="24"/>
        </w:rPr>
        <w:t>- 7 рабочих мест на 1 тыс. человек.</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104C82" w:rsidRPr="006775C1"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 xml:space="preserve">Нормативы обеспеченности отделениями банков для городских и сельских населенных пунктов приняты в соответствии со СНиП 2.07.01-89* «Градостроительство. </w:t>
      </w:r>
      <w:r w:rsidRPr="006775C1">
        <w:rPr>
          <w:rFonts w:ascii="Times New Roman" w:eastAsia="Times New Roman" w:hAnsi="Times New Roman"/>
          <w:sz w:val="24"/>
          <w:szCs w:val="24"/>
        </w:rPr>
        <w:lastRenderedPageBreak/>
        <w:t>Планировка и застройка городских и сельских поселений» – 1 операционная касса на 30 тыс. человек.</w:t>
      </w:r>
    </w:p>
    <w:p w:rsidR="00104C82" w:rsidRPr="007B02FE" w:rsidRDefault="00104C82" w:rsidP="00104C82">
      <w:pPr>
        <w:spacing w:after="0" w:line="360" w:lineRule="auto"/>
        <w:ind w:firstLine="709"/>
        <w:jc w:val="both"/>
        <w:rPr>
          <w:rFonts w:ascii="Times New Roman" w:eastAsia="Times New Roman" w:hAnsi="Times New Roman"/>
          <w:sz w:val="24"/>
          <w:szCs w:val="24"/>
        </w:rPr>
      </w:pPr>
      <w:r w:rsidRPr="006775C1">
        <w:rPr>
          <w:rFonts w:ascii="Times New Roman" w:eastAsia="Times New Roman" w:hAnsi="Times New Roman"/>
          <w:sz w:val="24"/>
          <w:szCs w:val="24"/>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104C82" w:rsidRPr="00BF13C8" w:rsidRDefault="00104C82" w:rsidP="00104C82">
      <w:pPr>
        <w:keepNext/>
        <w:keepLines/>
        <w:spacing w:after="60" w:line="240" w:lineRule="auto"/>
        <w:jc w:val="center"/>
        <w:rPr>
          <w:rFonts w:ascii="Times New Roman" w:eastAsia="Times New Roman" w:hAnsi="Times New Roman"/>
          <w:sz w:val="24"/>
          <w:szCs w:val="24"/>
          <w:lang w:eastAsia="zh-CN"/>
        </w:rPr>
      </w:pPr>
      <w:r>
        <w:rPr>
          <w:rFonts w:ascii="Times New Roman" w:hAnsi="Times New Roman"/>
          <w:sz w:val="24"/>
          <w:szCs w:val="24"/>
        </w:rPr>
        <w:t>Таблица 18</w:t>
      </w:r>
      <w:r w:rsidRPr="00BF13C8">
        <w:rPr>
          <w:rFonts w:ascii="Times New Roman" w:hAnsi="Times New Roman"/>
          <w:sz w:val="24"/>
          <w:szCs w:val="24"/>
        </w:rPr>
        <w:t>. Нормы расчета учреждений и предприятий обслуживания</w:t>
      </w:r>
    </w:p>
    <w:tbl>
      <w:tblPr>
        <w:tblW w:w="9356" w:type="dxa"/>
        <w:tblInd w:w="108" w:type="dxa"/>
        <w:tblLayout w:type="fixed"/>
        <w:tblLook w:val="0000" w:firstRow="0" w:lastRow="0" w:firstColumn="0" w:lastColumn="0" w:noHBand="0" w:noVBand="0"/>
      </w:tblPr>
      <w:tblGrid>
        <w:gridCol w:w="3402"/>
        <w:gridCol w:w="2694"/>
        <w:gridCol w:w="3260"/>
      </w:tblGrid>
      <w:tr w:rsidR="00104C82" w:rsidRPr="00BF13C8" w:rsidTr="00582B7C">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Источник</w:t>
            </w:r>
          </w:p>
        </w:tc>
      </w:tr>
      <w:tr w:rsidR="00104C82" w:rsidRPr="00BF13C8" w:rsidTr="00582B7C">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Учреждения образования</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Учреждения здравоохранения</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Амбулаторно - поликлинические учреждения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Закон Краснодарского края от 02.03.2009 N 1695-КЗ</w:t>
            </w:r>
          </w:p>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napToGrid w:val="0"/>
              <w:spacing w:after="0" w:line="240" w:lineRule="auto"/>
              <w:rPr>
                <w:rFonts w:ascii="Times New Roman" w:eastAsia="Times New Roman" w:hAnsi="Times New Roman"/>
                <w:sz w:val="14"/>
                <w:szCs w:val="14"/>
                <w:lang w:eastAsia="zh-CN"/>
              </w:rPr>
            </w:pP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Фельдшерско–акушерские пункты</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overflowPunct w:val="0"/>
              <w:autoSpaceDE w:val="0"/>
              <w:spacing w:after="0" w:line="240" w:lineRule="auto"/>
              <w:jc w:val="center"/>
              <w:textAlignment w:val="baseline"/>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Выдвижные пункты скорой медицинской помощи</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Спортивные и физкультурно-оздоровительные сооружения</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80 кв</w:t>
            </w:r>
            <w:proofErr w:type="gramStart"/>
            <w:r w:rsidRPr="00BF13C8">
              <w:rPr>
                <w:rFonts w:ascii="Times New Roman" w:eastAsia="Times New Roman" w:hAnsi="Times New Roman"/>
                <w:sz w:val="14"/>
                <w:szCs w:val="14"/>
                <w:lang w:eastAsia="zh-CN"/>
              </w:rPr>
              <w:t>.м</w:t>
            </w:r>
            <w:proofErr w:type="gramEnd"/>
            <w:r w:rsidRPr="00BF13C8">
              <w:rPr>
                <w:rFonts w:ascii="Times New Roman" w:eastAsia="Times New Roman" w:hAnsi="Times New Roman"/>
                <w:sz w:val="14"/>
                <w:szCs w:val="14"/>
                <w:lang w:eastAsia="zh-CN"/>
              </w:rPr>
              <w:t xml:space="preserve">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Учреждения культуры и искусства</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Предприятия торговли</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Магазины</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300 кв</w:t>
            </w:r>
            <w:proofErr w:type="gramStart"/>
            <w:r w:rsidRPr="00BF13C8">
              <w:rPr>
                <w:rFonts w:ascii="Times New Roman" w:eastAsia="Times New Roman" w:hAnsi="Times New Roman"/>
                <w:sz w:val="14"/>
                <w:szCs w:val="14"/>
                <w:lang w:eastAsia="zh-CN"/>
              </w:rPr>
              <w:t>.м</w:t>
            </w:r>
            <w:proofErr w:type="gramEnd"/>
            <w:r w:rsidRPr="00BF13C8">
              <w:rPr>
                <w:rFonts w:ascii="Times New Roman" w:eastAsia="Times New Roman" w:hAnsi="Times New Roman"/>
                <w:sz w:val="14"/>
                <w:szCs w:val="14"/>
                <w:lang w:eastAsia="zh-CN"/>
              </w:rPr>
              <w:t xml:space="preserve">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Предприятия общественного питания</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Предприятия бытового и коммунального обслуживания</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Прачечные</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Бани</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 xml:space="preserve">Кредитно-финансовые учреждения </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left="-96" w:right="-108"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Учреждения жилищно-коммунального хозяйства</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Гостиницы</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104C82" w:rsidRPr="00BF13C8" w:rsidTr="00582B7C">
        <w:trPr>
          <w:trHeight w:val="23"/>
        </w:trPr>
        <w:tc>
          <w:tcPr>
            <w:tcW w:w="3402"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Пожарные депо</w:t>
            </w:r>
          </w:p>
        </w:tc>
        <w:tc>
          <w:tcPr>
            <w:tcW w:w="2694" w:type="dxa"/>
            <w:tcBorders>
              <w:left w:val="single" w:sz="4" w:space="0" w:color="000000"/>
              <w:bottom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 xml:space="preserve">1 депо на 2 автомобиля  </w:t>
            </w:r>
            <w:proofErr w:type="spellStart"/>
            <w:r w:rsidRPr="00BF13C8">
              <w:rPr>
                <w:rFonts w:ascii="Times New Roman" w:eastAsia="Times New Roman" w:hAnsi="Times New Roman"/>
                <w:sz w:val="14"/>
                <w:szCs w:val="14"/>
                <w:lang w:eastAsia="zh-CN"/>
              </w:rPr>
              <w:t>ри</w:t>
            </w:r>
            <w:proofErr w:type="spellEnd"/>
            <w:r w:rsidRPr="00BF13C8">
              <w:rPr>
                <w:rFonts w:ascii="Times New Roman" w:eastAsia="Times New Roman" w:hAnsi="Times New Roman"/>
                <w:sz w:val="14"/>
                <w:szCs w:val="14"/>
                <w:lang w:eastAsia="zh-CN"/>
              </w:rPr>
              <w:t xml:space="preserve"> населении до 5 000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104C82" w:rsidRDefault="00104C82" w:rsidP="00104C82">
      <w:pPr>
        <w:spacing w:after="0" w:line="360" w:lineRule="auto"/>
        <w:jc w:val="both"/>
        <w:rPr>
          <w:rFonts w:ascii="Times New Roman" w:eastAsia="Times New Roman" w:hAnsi="Times New Roman"/>
          <w:sz w:val="24"/>
          <w:szCs w:val="24"/>
        </w:rPr>
      </w:pPr>
    </w:p>
    <w:p w:rsidR="00104C82" w:rsidRPr="00BF13C8" w:rsidRDefault="00104C82" w:rsidP="00104C82">
      <w:pPr>
        <w:spacing w:after="0" w:line="360" w:lineRule="auto"/>
        <w:jc w:val="both"/>
        <w:rPr>
          <w:rFonts w:ascii="Times New Roman" w:hAnsi="Times New Roman"/>
          <w:b/>
          <w:sz w:val="24"/>
          <w:szCs w:val="24"/>
          <w:lang w:eastAsia="en-US"/>
        </w:rPr>
      </w:pPr>
      <w:r>
        <w:rPr>
          <w:rFonts w:ascii="Times New Roman" w:eastAsia="Times New Roman" w:hAnsi="Times New Roman"/>
          <w:sz w:val="24"/>
          <w:szCs w:val="24"/>
          <w:lang w:eastAsia="zh-CN"/>
        </w:rPr>
        <w:t>Таблица 19</w:t>
      </w:r>
      <w:r w:rsidRPr="00BF13C8">
        <w:rPr>
          <w:rFonts w:ascii="Times New Roman" w:eastAsia="Times New Roman" w:hAnsi="Times New Roman"/>
          <w:sz w:val="24"/>
          <w:szCs w:val="24"/>
          <w:lang w:eastAsia="zh-CN"/>
        </w:rPr>
        <w:t xml:space="preserve">. Расчетные показатели максимально допустимого уровня территориальной доступности объектов иного значения, </w:t>
      </w:r>
      <w:r w:rsidRPr="00BF13C8">
        <w:rPr>
          <w:rFonts w:ascii="Times New Roman" w:hAnsi="Times New Roman"/>
          <w:sz w:val="24"/>
          <w:szCs w:val="24"/>
          <w:lang w:eastAsia="en-US"/>
        </w:rPr>
        <w:t xml:space="preserve">влияющие на определение </w:t>
      </w:r>
      <w:r w:rsidRPr="00BF13C8">
        <w:rPr>
          <w:rFonts w:ascii="Times New Roman" w:eastAsia="Times New Roman" w:hAnsi="Times New Roman"/>
          <w:sz w:val="24"/>
          <w:szCs w:val="24"/>
          <w:lang w:eastAsia="zh-CN"/>
        </w:rPr>
        <w:t xml:space="preserve">расчетных показателей объектов </w:t>
      </w:r>
      <w:r w:rsidRPr="00BF13C8">
        <w:rPr>
          <w:rFonts w:ascii="Times New Roman" w:hAnsi="Times New Roman"/>
          <w:sz w:val="24"/>
          <w:szCs w:val="24"/>
          <w:lang w:eastAsia="en-US"/>
        </w:rPr>
        <w:t>местного значения поселения и на качество среды</w:t>
      </w:r>
    </w:p>
    <w:tbl>
      <w:tblPr>
        <w:tblW w:w="9509" w:type="dxa"/>
        <w:tblInd w:w="-45" w:type="dxa"/>
        <w:tblLayout w:type="fixed"/>
        <w:tblLook w:val="0000" w:firstRow="0" w:lastRow="0" w:firstColumn="0" w:lastColumn="0" w:noHBand="0" w:noVBand="0"/>
      </w:tblPr>
      <w:tblGrid>
        <w:gridCol w:w="2563"/>
        <w:gridCol w:w="3260"/>
        <w:gridCol w:w="3686"/>
      </w:tblGrid>
      <w:tr w:rsidR="00104C82" w:rsidRPr="00BF13C8" w:rsidTr="00582B7C">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hAnsi="Times New Roman"/>
                <w:b/>
                <w:sz w:val="14"/>
                <w:szCs w:val="14"/>
                <w:lang w:eastAsia="en-US"/>
              </w:rPr>
            </w:pPr>
            <w:r w:rsidRPr="00BF13C8">
              <w:rPr>
                <w:rFonts w:ascii="Times New Roman" w:hAnsi="Times New Roman"/>
                <w:b/>
                <w:sz w:val="14"/>
                <w:szCs w:val="14"/>
                <w:lang w:eastAsia="en-US"/>
              </w:rPr>
              <w:lastRenderedPageBreak/>
              <w:t>Наименование объекта</w:t>
            </w:r>
          </w:p>
          <w:p w:rsidR="00104C82" w:rsidRPr="00BF13C8" w:rsidRDefault="00104C82" w:rsidP="00582B7C">
            <w:pPr>
              <w:spacing w:after="0" w:line="240" w:lineRule="auto"/>
              <w:jc w:val="center"/>
              <w:rPr>
                <w:rFonts w:ascii="Times New Roman" w:hAnsi="Times New Roman"/>
                <w:b/>
                <w:sz w:val="14"/>
                <w:szCs w:val="14"/>
                <w:lang w:eastAsia="en-US"/>
              </w:rPr>
            </w:pPr>
            <w:r w:rsidRPr="00BF13C8">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jc w:val="center"/>
              <w:rPr>
                <w:rFonts w:ascii="Times New Roman" w:hAnsi="Times New Roman"/>
                <w:b/>
                <w:sz w:val="14"/>
                <w:szCs w:val="14"/>
                <w:lang w:eastAsia="en-US"/>
              </w:rPr>
            </w:pPr>
            <w:r w:rsidRPr="00BF13C8">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104C82" w:rsidRPr="00BF13C8" w:rsidTr="00582B7C">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hAnsi="Times New Roman"/>
                <w:b/>
                <w:sz w:val="14"/>
                <w:szCs w:val="14"/>
                <w:lang w:eastAsia="en-US"/>
              </w:rPr>
              <w:t>В области  культуры</w:t>
            </w:r>
          </w:p>
        </w:tc>
      </w:tr>
      <w:tr w:rsidR="00104C82" w:rsidRPr="00BF13C8" w:rsidTr="00582B7C">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rPr>
                <w:rFonts w:ascii="Times New Roman" w:hAnsi="Times New Roman"/>
                <w:sz w:val="14"/>
                <w:szCs w:val="14"/>
                <w:lang w:eastAsia="en-US"/>
              </w:rPr>
            </w:pPr>
            <w:r w:rsidRPr="00BF13C8">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Транспортная доступность</w:t>
            </w:r>
          </w:p>
        </w:tc>
      </w:tr>
      <w:tr w:rsidR="00104C82" w:rsidRPr="00BF13C8" w:rsidTr="00582B7C">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b/>
                <w:sz w:val="14"/>
                <w:szCs w:val="14"/>
                <w:lang w:eastAsia="zh-CN"/>
              </w:rPr>
              <w:t>В области физической культуры и массового спорта</w:t>
            </w:r>
          </w:p>
        </w:tc>
      </w:tr>
      <w:tr w:rsidR="00104C82" w:rsidRPr="00BF13C8" w:rsidTr="00582B7C">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rPr>
                <w:rFonts w:ascii="Times New Roman" w:hAnsi="Times New Roman"/>
                <w:sz w:val="14"/>
                <w:szCs w:val="14"/>
                <w:lang w:eastAsia="en-US"/>
              </w:rPr>
            </w:pPr>
            <w:r w:rsidRPr="00BF13C8">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Пешеходная доступность</w:t>
            </w:r>
          </w:p>
        </w:tc>
      </w:tr>
      <w:tr w:rsidR="00104C82" w:rsidRPr="00BF13C8" w:rsidTr="00582B7C">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b/>
                <w:sz w:val="14"/>
                <w:szCs w:val="14"/>
                <w:lang w:eastAsia="zh-CN"/>
              </w:rPr>
              <w:t>В области  торговли, общественного питания и бытового обслуживания</w:t>
            </w:r>
          </w:p>
        </w:tc>
      </w:tr>
      <w:tr w:rsidR="00104C82" w:rsidRPr="00BF13C8" w:rsidTr="00582B7C">
        <w:trPr>
          <w:trHeight w:val="23"/>
        </w:trPr>
        <w:tc>
          <w:tcPr>
            <w:tcW w:w="2563"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Торговые предприятия</w:t>
            </w:r>
          </w:p>
          <w:p w:rsidR="00104C82" w:rsidRPr="00BF13C8" w:rsidRDefault="00104C82" w:rsidP="00582B7C">
            <w:pPr>
              <w:spacing w:after="0" w:line="240" w:lineRule="auto"/>
              <w:rPr>
                <w:rFonts w:ascii="Times New Roman" w:hAnsi="Times New Roman"/>
                <w:sz w:val="14"/>
                <w:szCs w:val="14"/>
                <w:lang w:eastAsia="en-US"/>
              </w:rPr>
            </w:pPr>
            <w:r w:rsidRPr="00BF13C8">
              <w:rPr>
                <w:rFonts w:ascii="Times New Roman" w:eastAsia="Times New Roman" w:hAnsi="Times New Roman"/>
                <w:sz w:val="14"/>
                <w:szCs w:val="1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hAnsi="Times New Roman"/>
                <w:sz w:val="14"/>
                <w:szCs w:val="14"/>
                <w:lang w:eastAsia="en-US"/>
              </w:rPr>
              <w:t xml:space="preserve">Уровень территориальной доступности для населения, </w:t>
            </w:r>
            <w:proofErr w:type="gramStart"/>
            <w:r w:rsidRPr="00BF13C8">
              <w:rPr>
                <w:rFonts w:ascii="Times New Roman" w:hAnsi="Times New Roman"/>
                <w:sz w:val="14"/>
                <w:szCs w:val="14"/>
                <w:lang w:eastAsia="en-US"/>
              </w:rPr>
              <w:t>м</w:t>
            </w:r>
            <w:proofErr w:type="gramEnd"/>
            <w:r w:rsidRPr="00BF13C8">
              <w:rPr>
                <w:rFonts w:ascii="Times New Roman" w:hAnsi="Times New Roman"/>
                <w:sz w:val="14"/>
                <w:szCs w:val="14"/>
                <w:lang w:eastAsia="en-US"/>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Пешеходная доступность</w:t>
            </w:r>
          </w:p>
        </w:tc>
      </w:tr>
      <w:tr w:rsidR="00104C82" w:rsidRPr="00BF13C8" w:rsidTr="00582B7C">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hAnsi="Times New Roman"/>
                <w:i/>
                <w:sz w:val="14"/>
                <w:szCs w:val="14"/>
                <w:lang w:eastAsia="en-US"/>
              </w:rPr>
              <w:t xml:space="preserve">Примечание: территориальная доступность </w:t>
            </w:r>
            <w:r w:rsidRPr="00BF13C8">
              <w:rPr>
                <w:rFonts w:ascii="Times New Roman" w:eastAsia="Times New Roman" w:hAnsi="Times New Roman"/>
                <w:i/>
                <w:sz w:val="14"/>
                <w:szCs w:val="14"/>
                <w:lang w:eastAsia="zh-CN"/>
              </w:rPr>
              <w:t xml:space="preserve">предприятий общественного питания применима для  общественно-деловых центров </w:t>
            </w:r>
          </w:p>
        </w:tc>
      </w:tr>
      <w:tr w:rsidR="00104C82" w:rsidRPr="00BF13C8" w:rsidTr="00582B7C">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rPr>
                <w:rFonts w:ascii="Times New Roman" w:hAnsi="Times New Roman"/>
                <w:sz w:val="14"/>
                <w:szCs w:val="14"/>
                <w:lang w:eastAsia="en-US"/>
              </w:rPr>
            </w:pPr>
            <w:r w:rsidRPr="00BF13C8">
              <w:rPr>
                <w:rFonts w:ascii="Times New Roman" w:eastAsia="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hAnsi="Times New Roman"/>
                <w:sz w:val="14"/>
                <w:szCs w:val="14"/>
                <w:lang w:eastAsia="en-US"/>
              </w:rPr>
              <w:t xml:space="preserve">Уровень территориальной доступности для населения, </w:t>
            </w:r>
            <w:proofErr w:type="gramStart"/>
            <w:r w:rsidRPr="00BF13C8">
              <w:rPr>
                <w:rFonts w:ascii="Times New Roman" w:hAnsi="Times New Roman"/>
                <w:sz w:val="14"/>
                <w:szCs w:val="14"/>
                <w:lang w:eastAsia="en-US"/>
              </w:rPr>
              <w:t>м</w:t>
            </w:r>
            <w:proofErr w:type="gramEnd"/>
            <w:r w:rsidRPr="00BF13C8">
              <w:rPr>
                <w:rFonts w:ascii="Times New Roman" w:hAnsi="Times New Roman"/>
                <w:sz w:val="14"/>
                <w:szCs w:val="14"/>
                <w:lang w:eastAsia="en-US"/>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Пешеходная доступность:</w:t>
            </w:r>
          </w:p>
        </w:tc>
      </w:tr>
      <w:tr w:rsidR="00104C82" w:rsidRPr="00BF13C8" w:rsidTr="00582B7C">
        <w:trPr>
          <w:trHeight w:val="23"/>
        </w:trPr>
        <w:tc>
          <w:tcPr>
            <w:tcW w:w="2563"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30 минут</w:t>
            </w:r>
          </w:p>
        </w:tc>
      </w:tr>
      <w:tr w:rsidR="00104C82" w:rsidRPr="00BF13C8" w:rsidTr="00582B7C">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jc w:val="center"/>
              <w:rPr>
                <w:rFonts w:ascii="Times New Roman" w:eastAsia="Times New Roman" w:hAnsi="Times New Roman"/>
                <w:sz w:val="14"/>
                <w:szCs w:val="14"/>
                <w:lang w:eastAsia="zh-CN"/>
              </w:rPr>
            </w:pPr>
            <w:r w:rsidRPr="00BF13C8">
              <w:rPr>
                <w:rFonts w:ascii="Times New Roman" w:eastAsia="Times New Roman" w:hAnsi="Times New Roman"/>
                <w:b/>
                <w:sz w:val="14"/>
                <w:szCs w:val="14"/>
                <w:lang w:eastAsia="zh-CN"/>
              </w:rPr>
              <w:t>В области кредитно-финансового обслуживания</w:t>
            </w:r>
          </w:p>
        </w:tc>
      </w:tr>
      <w:tr w:rsidR="00104C82" w:rsidRPr="00BF13C8" w:rsidTr="00582B7C">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rPr>
                <w:rFonts w:ascii="Times New Roman" w:hAnsi="Times New Roman"/>
                <w:sz w:val="14"/>
                <w:szCs w:val="14"/>
                <w:lang w:eastAsia="en-US"/>
              </w:rPr>
            </w:pPr>
            <w:r w:rsidRPr="00BF13C8">
              <w:rPr>
                <w:rFonts w:ascii="Times New Roman" w:eastAsia="Times New Roman" w:hAnsi="Times New Roman"/>
                <w:sz w:val="14"/>
                <w:szCs w:val="1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hAnsi="Times New Roman"/>
                <w:sz w:val="14"/>
                <w:szCs w:val="14"/>
                <w:lang w:eastAsia="en-US"/>
              </w:rPr>
              <w:t xml:space="preserve">Уровень территориальной доступности для населения, </w:t>
            </w:r>
            <w:proofErr w:type="gramStart"/>
            <w:r w:rsidRPr="00BF13C8">
              <w:rPr>
                <w:rFonts w:ascii="Times New Roman" w:hAnsi="Times New Roman"/>
                <w:sz w:val="14"/>
                <w:szCs w:val="14"/>
                <w:lang w:eastAsia="en-US"/>
              </w:rPr>
              <w:t>м</w:t>
            </w:r>
            <w:proofErr w:type="gramEnd"/>
            <w:r w:rsidRPr="00BF13C8">
              <w:rPr>
                <w:rFonts w:ascii="Times New Roman" w:hAnsi="Times New Roman"/>
                <w:sz w:val="14"/>
                <w:szCs w:val="14"/>
                <w:lang w:eastAsia="en-US"/>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Пешеходная доступность</w:t>
            </w:r>
          </w:p>
        </w:tc>
      </w:tr>
      <w:tr w:rsidR="00104C82" w:rsidRPr="00BF13C8" w:rsidTr="00582B7C">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rPr>
                <w:rFonts w:ascii="Times New Roman" w:eastAsia="Times New Roman" w:hAnsi="Times New Roman"/>
                <w:sz w:val="14"/>
                <w:szCs w:val="14"/>
                <w:lang w:eastAsia="zh-CN"/>
              </w:rPr>
            </w:pPr>
          </w:p>
        </w:tc>
        <w:tc>
          <w:tcPr>
            <w:tcW w:w="3260"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p>
        </w:tc>
      </w:tr>
      <w:tr w:rsidR="00104C82" w:rsidRPr="00BF13C8" w:rsidTr="00582B7C">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104C82" w:rsidRPr="00BF13C8" w:rsidRDefault="00104C82" w:rsidP="00582B7C">
            <w:pPr>
              <w:spacing w:after="0" w:line="240" w:lineRule="auto"/>
              <w:rPr>
                <w:rFonts w:ascii="Times New Roman" w:eastAsia="Times New Roman" w:hAnsi="Times New Roman"/>
                <w:sz w:val="14"/>
                <w:szCs w:val="14"/>
                <w:lang w:eastAsia="zh-CN"/>
              </w:rPr>
            </w:pPr>
          </w:p>
        </w:tc>
        <w:tc>
          <w:tcPr>
            <w:tcW w:w="3260" w:type="dxa"/>
            <w:tcBorders>
              <w:top w:val="single" w:sz="4" w:space="0" w:color="000000"/>
              <w:left w:val="single" w:sz="4" w:space="0" w:color="000000"/>
              <w:bottom w:val="single" w:sz="4" w:space="0" w:color="000000"/>
            </w:tcBorders>
            <w:shd w:val="clear" w:color="auto" w:fill="auto"/>
          </w:tcPr>
          <w:p w:rsidR="00104C82" w:rsidRPr="00BF13C8" w:rsidRDefault="00104C82" w:rsidP="00582B7C">
            <w:pPr>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04C82" w:rsidRPr="00BF13C8" w:rsidRDefault="00104C82" w:rsidP="00582B7C">
            <w:pPr>
              <w:spacing w:after="0" w:line="240" w:lineRule="auto"/>
              <w:rPr>
                <w:rFonts w:ascii="Times New Roman" w:eastAsia="Times New Roman" w:hAnsi="Times New Roman"/>
                <w:sz w:val="14"/>
                <w:szCs w:val="14"/>
                <w:lang w:eastAsia="zh-CN"/>
              </w:rPr>
            </w:pPr>
          </w:p>
        </w:tc>
      </w:tr>
    </w:tbl>
    <w:p w:rsidR="00CD66F5" w:rsidRPr="007932F5" w:rsidRDefault="00CD66F5" w:rsidP="00CD66F5">
      <w:pPr>
        <w:suppressAutoHyphens/>
        <w:spacing w:line="240" w:lineRule="auto"/>
        <w:ind w:firstLine="709"/>
        <w:rPr>
          <w:rFonts w:ascii="Times New Roman" w:hAnsi="Times New Roman"/>
          <w:b/>
          <w:sz w:val="28"/>
          <w:szCs w:val="28"/>
        </w:rPr>
      </w:pPr>
      <w:r>
        <w:rPr>
          <w:rFonts w:ascii="Times New Roman" w:hAnsi="Times New Roman"/>
          <w:b/>
          <w:sz w:val="28"/>
          <w:szCs w:val="28"/>
        </w:rPr>
        <w:t xml:space="preserve">Раздел </w:t>
      </w:r>
      <w:r w:rsidRPr="007932F5">
        <w:rPr>
          <w:rFonts w:ascii="Times New Roman" w:hAnsi="Times New Roman"/>
          <w:b/>
          <w:sz w:val="28"/>
          <w:szCs w:val="28"/>
        </w:rPr>
        <w:t>4. Оценка объема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CD66F5" w:rsidRDefault="00CD66F5" w:rsidP="00CD66F5">
      <w:pPr>
        <w:suppressAutoHyphens/>
        <w:spacing w:line="240" w:lineRule="auto"/>
        <w:rPr>
          <w:rFonts w:ascii="Times New Roman" w:hAnsi="Times New Roman"/>
          <w:sz w:val="28"/>
          <w:szCs w:val="28"/>
        </w:rPr>
      </w:pPr>
    </w:p>
    <w:p w:rsidR="00CD66F5" w:rsidRDefault="00CD66F5" w:rsidP="00CD66F5">
      <w:pPr>
        <w:suppressAutoHyphens/>
        <w:spacing w:line="240" w:lineRule="auto"/>
        <w:rPr>
          <w:rFonts w:ascii="Times New Roman" w:hAnsi="Times New Roman"/>
          <w:sz w:val="28"/>
          <w:szCs w:val="28"/>
        </w:rPr>
      </w:pPr>
    </w:p>
    <w:p w:rsidR="00CD66F5" w:rsidRDefault="00CD66F5" w:rsidP="00CD66F5">
      <w:pPr>
        <w:suppressAutoHyphens/>
        <w:spacing w:line="240" w:lineRule="auto"/>
        <w:rPr>
          <w:rFonts w:ascii="Times New Roman" w:hAnsi="Times New Roman"/>
          <w:sz w:val="28"/>
          <w:szCs w:val="28"/>
        </w:rPr>
      </w:pPr>
    </w:p>
    <w:p w:rsidR="00CD66F5" w:rsidRPr="002D4067" w:rsidRDefault="00CD66F5" w:rsidP="00CD66F5">
      <w:pPr>
        <w:spacing w:line="360" w:lineRule="auto"/>
        <w:ind w:firstLine="709"/>
        <w:rPr>
          <w:rFonts w:ascii="Times New Roman" w:eastAsia="Times New Roman" w:hAnsi="Times New Roman"/>
          <w:b/>
          <w:szCs w:val="24"/>
        </w:rPr>
      </w:pPr>
      <w:r w:rsidRPr="009068E8">
        <w:rPr>
          <w:rFonts w:ascii="Times New Roman" w:eastAsia="Times New Roman" w:hAnsi="Times New Roman"/>
          <w:szCs w:val="24"/>
        </w:rPr>
        <w:t>Основными задачами по развитию общественных центров и объектов социальной инфраструктуры являются:</w:t>
      </w:r>
    </w:p>
    <w:p w:rsidR="00CD66F5" w:rsidRPr="009068E8" w:rsidRDefault="00CD66F5" w:rsidP="00CD66F5">
      <w:pPr>
        <w:spacing w:line="360" w:lineRule="auto"/>
        <w:ind w:firstLine="709"/>
        <w:rPr>
          <w:rFonts w:ascii="Times New Roman" w:eastAsia="Times New Roman" w:hAnsi="Times New Roman"/>
          <w:szCs w:val="24"/>
        </w:rPr>
      </w:pPr>
      <w:r w:rsidRPr="009068E8">
        <w:rPr>
          <w:rFonts w:ascii="Times New Roman" w:eastAsia="Times New Roman" w:hAnsi="Times New Roman"/>
          <w:szCs w:val="24"/>
        </w:rPr>
        <w:t>– упорядочение сложившихся общественных центров и наполнение их объектами общественно-деловой и социальной инфраструктур;</w:t>
      </w:r>
    </w:p>
    <w:p w:rsidR="00CD66F5" w:rsidRPr="009068E8" w:rsidRDefault="00CD66F5" w:rsidP="00CD66F5">
      <w:pPr>
        <w:spacing w:line="360" w:lineRule="auto"/>
        <w:ind w:firstLine="709"/>
        <w:rPr>
          <w:rFonts w:ascii="Times New Roman" w:eastAsia="Times New Roman" w:hAnsi="Times New Roman"/>
          <w:szCs w:val="24"/>
        </w:rPr>
      </w:pPr>
      <w:r w:rsidRPr="009068E8">
        <w:rPr>
          <w:rFonts w:ascii="Times New Roman" w:eastAsia="Times New Roman" w:hAnsi="Times New Roman"/>
          <w:szCs w:val="24"/>
        </w:rPr>
        <w:t>– организация деловых зон, включающих объекты обслуживания, торговли и досуга;</w:t>
      </w:r>
    </w:p>
    <w:p w:rsidR="00CD66F5" w:rsidRDefault="00CD66F5" w:rsidP="00CD66F5">
      <w:pPr>
        <w:spacing w:line="360" w:lineRule="auto"/>
        <w:ind w:firstLine="709"/>
        <w:rPr>
          <w:rFonts w:ascii="Times New Roman" w:eastAsia="Times New Roman" w:hAnsi="Times New Roman"/>
          <w:szCs w:val="24"/>
        </w:rPr>
      </w:pPr>
      <w:r w:rsidRPr="009068E8">
        <w:rPr>
          <w:rFonts w:ascii="Times New Roman" w:eastAsia="Times New Roman" w:hAnsi="Times New Roman"/>
          <w:szCs w:val="24"/>
        </w:rPr>
        <w:t>– формирование в общественных центрах благоустроенных и озелененных пешеходных пространств.</w:t>
      </w:r>
    </w:p>
    <w:p w:rsidR="00CD66F5" w:rsidRDefault="00CD66F5" w:rsidP="00CD66F5">
      <w:pPr>
        <w:suppressAutoHyphens/>
        <w:spacing w:line="240" w:lineRule="auto"/>
        <w:rPr>
          <w:rFonts w:ascii="Times New Roman" w:hAnsi="Times New Roman"/>
          <w:sz w:val="28"/>
          <w:szCs w:val="28"/>
        </w:rPr>
      </w:pPr>
    </w:p>
    <w:p w:rsidR="00CD66F5" w:rsidRDefault="00CD66F5" w:rsidP="00CD66F5">
      <w:pPr>
        <w:spacing w:line="360" w:lineRule="auto"/>
        <w:rPr>
          <w:rFonts w:ascii="Times New Roman" w:eastAsia="Times New Roman" w:hAnsi="Times New Roman"/>
          <w:szCs w:val="24"/>
        </w:rPr>
      </w:pPr>
      <w:r>
        <w:rPr>
          <w:rFonts w:ascii="Times New Roman" w:eastAsia="Times New Roman" w:hAnsi="Times New Roman"/>
          <w:szCs w:val="24"/>
        </w:rPr>
        <w:t>Таблица 6. Укрупненная оценка необходимых инвестиций по объектам социальной инфраструктуры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276"/>
        <w:gridCol w:w="836"/>
        <w:gridCol w:w="1134"/>
        <w:gridCol w:w="992"/>
        <w:gridCol w:w="992"/>
        <w:gridCol w:w="1134"/>
        <w:gridCol w:w="1403"/>
      </w:tblGrid>
      <w:tr w:rsidR="00CD66F5" w:rsidRPr="00193FBB" w:rsidTr="00665CF5">
        <w:trPr>
          <w:trHeight w:val="360"/>
          <w:jc w:val="center"/>
        </w:trPr>
        <w:tc>
          <w:tcPr>
            <w:tcW w:w="425" w:type="dxa"/>
            <w:vMerge w:val="restart"/>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2269" w:type="dxa"/>
            <w:vMerge w:val="restart"/>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276" w:type="dxa"/>
            <w:vMerge w:val="restart"/>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954" w:type="dxa"/>
            <w:gridSpan w:val="4"/>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Параметры</w:t>
            </w:r>
          </w:p>
        </w:tc>
        <w:tc>
          <w:tcPr>
            <w:tcW w:w="1134" w:type="dxa"/>
            <w:vMerge w:val="restart"/>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Сроки реализации в плановом периоде</w:t>
            </w:r>
          </w:p>
        </w:tc>
        <w:tc>
          <w:tcPr>
            <w:tcW w:w="1403" w:type="dxa"/>
            <w:vMerge w:val="restart"/>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примечание</w:t>
            </w:r>
          </w:p>
        </w:tc>
      </w:tr>
      <w:tr w:rsidR="00CD66F5" w:rsidRPr="00193FBB" w:rsidTr="00665CF5">
        <w:trPr>
          <w:cantSplit/>
          <w:trHeight w:val="570"/>
          <w:jc w:val="center"/>
        </w:trPr>
        <w:tc>
          <w:tcPr>
            <w:tcW w:w="425"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c>
          <w:tcPr>
            <w:tcW w:w="2269"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c>
          <w:tcPr>
            <w:tcW w:w="1276"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c>
          <w:tcPr>
            <w:tcW w:w="836" w:type="dxa"/>
            <w:vMerge w:val="restart"/>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1134" w:type="dxa"/>
            <w:vMerge w:val="restart"/>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Цели и задачи</w:t>
            </w:r>
          </w:p>
        </w:tc>
        <w:tc>
          <w:tcPr>
            <w:tcW w:w="1984" w:type="dxa"/>
            <w:gridSpan w:val="2"/>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Источник финансирования</w:t>
            </w:r>
          </w:p>
          <w:p w:rsidR="00CD66F5" w:rsidRPr="00193FBB" w:rsidRDefault="00CD66F5" w:rsidP="00665CF5">
            <w:pPr>
              <w:spacing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134"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c>
          <w:tcPr>
            <w:tcW w:w="1403"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r>
      <w:tr w:rsidR="00CD66F5" w:rsidRPr="00193FBB" w:rsidTr="00665CF5">
        <w:trPr>
          <w:cantSplit/>
          <w:trHeight w:val="570"/>
          <w:jc w:val="center"/>
        </w:trPr>
        <w:tc>
          <w:tcPr>
            <w:tcW w:w="425"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c>
          <w:tcPr>
            <w:tcW w:w="2269"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c>
          <w:tcPr>
            <w:tcW w:w="1276"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c>
          <w:tcPr>
            <w:tcW w:w="836"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c>
          <w:tcPr>
            <w:tcW w:w="1134" w:type="dxa"/>
            <w:vMerge/>
            <w:shd w:val="clear" w:color="auto" w:fill="auto"/>
            <w:vAlign w:val="center"/>
          </w:tcPr>
          <w:p w:rsidR="00CD66F5" w:rsidRDefault="00CD66F5" w:rsidP="00665CF5">
            <w:pPr>
              <w:spacing w:line="360" w:lineRule="auto"/>
              <w:jc w:val="center"/>
              <w:rPr>
                <w:rFonts w:ascii="Times New Roman" w:eastAsia="Times New Roman" w:hAnsi="Times New Roman"/>
                <w:sz w:val="14"/>
                <w:szCs w:val="14"/>
              </w:rPr>
            </w:pPr>
          </w:p>
        </w:tc>
        <w:tc>
          <w:tcPr>
            <w:tcW w:w="992" w:type="dxa"/>
            <w:shd w:val="clear" w:color="auto" w:fill="auto"/>
            <w:vAlign w:val="center"/>
          </w:tcPr>
          <w:p w:rsidR="00CD66F5"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Средства бюджета всех уровней, тыс. руб.</w:t>
            </w:r>
          </w:p>
        </w:tc>
        <w:tc>
          <w:tcPr>
            <w:tcW w:w="992" w:type="dxa"/>
            <w:shd w:val="clear" w:color="auto" w:fill="auto"/>
            <w:vAlign w:val="center"/>
          </w:tcPr>
          <w:p w:rsidR="00CD66F5"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Внебюджетные средства, тыс. руб.</w:t>
            </w:r>
          </w:p>
        </w:tc>
        <w:tc>
          <w:tcPr>
            <w:tcW w:w="1134"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c>
          <w:tcPr>
            <w:tcW w:w="1403" w:type="dxa"/>
            <w:vMerge/>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p>
        </w:tc>
      </w:tr>
      <w:tr w:rsidR="00CD66F5" w:rsidRPr="00193FBB" w:rsidTr="00665CF5">
        <w:trPr>
          <w:jc w:val="center"/>
        </w:trPr>
        <w:tc>
          <w:tcPr>
            <w:tcW w:w="425"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2269" w:type="dxa"/>
            <w:shd w:val="clear" w:color="auto" w:fill="auto"/>
            <w:vAlign w:val="center"/>
          </w:tcPr>
          <w:p w:rsidR="00CD66F5" w:rsidRPr="00A964D4" w:rsidRDefault="00CD66F5" w:rsidP="00665CF5">
            <w:pPr>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детского сада</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w:t>
            </w:r>
            <w:proofErr w:type="gramStart"/>
            <w:r>
              <w:rPr>
                <w:rFonts w:ascii="Times New Roman" w:eastAsia="Times New Roman" w:hAnsi="Times New Roman"/>
                <w:sz w:val="14"/>
                <w:szCs w:val="14"/>
              </w:rPr>
              <w:t>.В</w:t>
            </w:r>
            <w:proofErr w:type="gramEnd"/>
            <w:r>
              <w:rPr>
                <w:rFonts w:ascii="Times New Roman" w:eastAsia="Times New Roman" w:hAnsi="Times New Roman"/>
                <w:sz w:val="14"/>
                <w:szCs w:val="14"/>
              </w:rPr>
              <w:t>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8500</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CD66F5" w:rsidRPr="00193FBB" w:rsidTr="00665CF5">
        <w:trPr>
          <w:jc w:val="center"/>
        </w:trPr>
        <w:tc>
          <w:tcPr>
            <w:tcW w:w="425"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2</w:t>
            </w:r>
          </w:p>
        </w:tc>
        <w:tc>
          <w:tcPr>
            <w:tcW w:w="2269" w:type="dxa"/>
            <w:shd w:val="clear" w:color="auto" w:fill="auto"/>
            <w:vAlign w:val="center"/>
          </w:tcPr>
          <w:p w:rsidR="00CD66F5" w:rsidRPr="00F0482D" w:rsidRDefault="00CD66F5" w:rsidP="00665CF5">
            <w:pPr>
              <w:jc w:val="center"/>
              <w:rPr>
                <w:rFonts w:ascii="Times New Roman" w:hAnsi="Times New Roman"/>
                <w:sz w:val="14"/>
                <w:szCs w:val="14"/>
              </w:rPr>
            </w:pPr>
            <w:r>
              <w:rPr>
                <w:rFonts w:ascii="Times New Roman" w:hAnsi="Times New Roman"/>
                <w:sz w:val="14"/>
                <w:szCs w:val="14"/>
              </w:rPr>
              <w:t xml:space="preserve">Резерв территории под строительство детского сада </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w:t>
            </w:r>
            <w:proofErr w:type="gramStart"/>
            <w:r>
              <w:rPr>
                <w:rFonts w:ascii="Times New Roman" w:eastAsia="Times New Roman" w:hAnsi="Times New Roman"/>
                <w:sz w:val="14"/>
                <w:szCs w:val="14"/>
              </w:rPr>
              <w:t>.В</w:t>
            </w:r>
            <w:proofErr w:type="gramEnd"/>
            <w:r>
              <w:rPr>
                <w:rFonts w:ascii="Times New Roman" w:eastAsia="Times New Roman" w:hAnsi="Times New Roman"/>
                <w:sz w:val="14"/>
                <w:szCs w:val="14"/>
              </w:rPr>
              <w:t>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доступности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15 000</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Расчетный срок до 2030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CD66F5" w:rsidRPr="00193FBB" w:rsidTr="00665CF5">
        <w:trPr>
          <w:jc w:val="center"/>
        </w:trPr>
        <w:tc>
          <w:tcPr>
            <w:tcW w:w="425" w:type="dxa"/>
            <w:shd w:val="clear" w:color="auto" w:fill="auto"/>
            <w:vAlign w:val="center"/>
          </w:tcPr>
          <w:p w:rsidR="00CD66F5"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3</w:t>
            </w:r>
          </w:p>
        </w:tc>
        <w:tc>
          <w:tcPr>
            <w:tcW w:w="2269" w:type="dxa"/>
            <w:shd w:val="clear" w:color="auto" w:fill="auto"/>
            <w:vAlign w:val="center"/>
          </w:tcPr>
          <w:p w:rsidR="00CD66F5" w:rsidRDefault="00CD66F5" w:rsidP="00665CF5">
            <w:pPr>
              <w:jc w:val="center"/>
              <w:rPr>
                <w:rFonts w:ascii="Times New Roman" w:hAnsi="Times New Roman"/>
                <w:sz w:val="14"/>
                <w:szCs w:val="14"/>
              </w:rPr>
            </w:pPr>
            <w:r>
              <w:rPr>
                <w:rFonts w:ascii="Times New Roman" w:hAnsi="Times New Roman"/>
                <w:sz w:val="14"/>
                <w:szCs w:val="14"/>
              </w:rPr>
              <w:t>Р</w:t>
            </w:r>
            <w:r w:rsidRPr="00766A0F">
              <w:rPr>
                <w:rFonts w:ascii="Times New Roman" w:hAnsi="Times New Roman"/>
                <w:sz w:val="14"/>
                <w:szCs w:val="14"/>
              </w:rPr>
              <w:t>еконструкция и модернизация существующей школы</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w:t>
            </w:r>
            <w:proofErr w:type="gramStart"/>
            <w:r>
              <w:rPr>
                <w:rFonts w:ascii="Times New Roman" w:eastAsia="Times New Roman" w:hAnsi="Times New Roman"/>
                <w:sz w:val="14"/>
                <w:szCs w:val="14"/>
              </w:rPr>
              <w:t>.В</w:t>
            </w:r>
            <w:proofErr w:type="gramEnd"/>
            <w:r>
              <w:rPr>
                <w:rFonts w:ascii="Times New Roman" w:eastAsia="Times New Roman" w:hAnsi="Times New Roman"/>
                <w:sz w:val="14"/>
                <w:szCs w:val="14"/>
              </w:rPr>
              <w:t>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школа</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10500</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Расчетный срок до 2030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CD66F5" w:rsidRPr="00193FBB" w:rsidTr="00665CF5">
        <w:trPr>
          <w:jc w:val="center"/>
        </w:trPr>
        <w:tc>
          <w:tcPr>
            <w:tcW w:w="425"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4</w:t>
            </w:r>
          </w:p>
        </w:tc>
        <w:tc>
          <w:tcPr>
            <w:tcW w:w="2269" w:type="dxa"/>
            <w:shd w:val="clear" w:color="auto" w:fill="auto"/>
            <w:vAlign w:val="center"/>
          </w:tcPr>
          <w:p w:rsidR="00CD66F5" w:rsidRDefault="00CD66F5" w:rsidP="00665CF5">
            <w:pPr>
              <w:jc w:val="center"/>
              <w:rPr>
                <w:rFonts w:ascii="Times New Roman" w:hAnsi="Times New Roman"/>
                <w:sz w:val="14"/>
                <w:szCs w:val="14"/>
              </w:rPr>
            </w:pPr>
            <w:r>
              <w:rPr>
                <w:rFonts w:ascii="Times New Roman" w:hAnsi="Times New Roman"/>
                <w:sz w:val="14"/>
                <w:szCs w:val="14"/>
              </w:rPr>
              <w:t xml:space="preserve">Строительство </w:t>
            </w:r>
            <w:r w:rsidRPr="00A04794">
              <w:rPr>
                <w:rFonts w:ascii="Times New Roman" w:hAnsi="Times New Roman"/>
                <w:sz w:val="14"/>
                <w:szCs w:val="14"/>
              </w:rPr>
              <w:t>больница со стационаром и подстанцией скорой помощи</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w:t>
            </w:r>
            <w:proofErr w:type="gramStart"/>
            <w:r>
              <w:rPr>
                <w:rFonts w:ascii="Times New Roman" w:eastAsia="Times New Roman" w:hAnsi="Times New Roman"/>
                <w:sz w:val="14"/>
                <w:szCs w:val="14"/>
              </w:rPr>
              <w:t>.В</w:t>
            </w:r>
            <w:proofErr w:type="gramEnd"/>
            <w:r>
              <w:rPr>
                <w:rFonts w:ascii="Times New Roman" w:eastAsia="Times New Roman" w:hAnsi="Times New Roman"/>
                <w:sz w:val="14"/>
                <w:szCs w:val="14"/>
              </w:rPr>
              <w:t>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Больничный комплекс</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10000</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CD66F5" w:rsidRPr="00193FBB" w:rsidTr="00665CF5">
        <w:trPr>
          <w:jc w:val="center"/>
        </w:trPr>
        <w:tc>
          <w:tcPr>
            <w:tcW w:w="425" w:type="dxa"/>
            <w:shd w:val="clear" w:color="auto" w:fill="auto"/>
            <w:vAlign w:val="center"/>
          </w:tcPr>
          <w:p w:rsidR="00CD66F5"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5</w:t>
            </w:r>
          </w:p>
        </w:tc>
        <w:tc>
          <w:tcPr>
            <w:tcW w:w="2269" w:type="dxa"/>
            <w:shd w:val="clear" w:color="auto" w:fill="auto"/>
            <w:vAlign w:val="center"/>
          </w:tcPr>
          <w:p w:rsidR="00CD66F5" w:rsidRPr="00193FBB" w:rsidRDefault="00CD66F5" w:rsidP="00665CF5">
            <w:pPr>
              <w:spacing w:line="360" w:lineRule="auto"/>
              <w:rPr>
                <w:rFonts w:ascii="Times New Roman" w:eastAsia="Times New Roman" w:hAnsi="Times New Roman"/>
                <w:sz w:val="14"/>
                <w:szCs w:val="14"/>
              </w:rPr>
            </w:pPr>
            <w:r>
              <w:rPr>
                <w:rFonts w:ascii="Times New Roman" w:eastAsia="Times New Roman" w:hAnsi="Times New Roman"/>
                <w:sz w:val="14"/>
                <w:szCs w:val="14"/>
              </w:rPr>
              <w:t>Р</w:t>
            </w:r>
            <w:r w:rsidRPr="00A04794">
              <w:rPr>
                <w:rFonts w:ascii="Times New Roman" w:eastAsia="Times New Roman" w:hAnsi="Times New Roman"/>
                <w:sz w:val="14"/>
                <w:szCs w:val="14"/>
              </w:rPr>
              <w:t>еконструкция существующей амбулатории.</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w:t>
            </w:r>
            <w:proofErr w:type="gramStart"/>
            <w:r>
              <w:rPr>
                <w:rFonts w:ascii="Times New Roman" w:eastAsia="Times New Roman" w:hAnsi="Times New Roman"/>
                <w:sz w:val="14"/>
                <w:szCs w:val="14"/>
              </w:rPr>
              <w:t>.В</w:t>
            </w:r>
            <w:proofErr w:type="gramEnd"/>
            <w:r>
              <w:rPr>
                <w:rFonts w:ascii="Times New Roman" w:eastAsia="Times New Roman" w:hAnsi="Times New Roman"/>
                <w:sz w:val="14"/>
                <w:szCs w:val="14"/>
              </w:rPr>
              <w:t>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ФАП</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доступности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1900</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950</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Расчетный срок до 2030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CD66F5" w:rsidRPr="00193FBB" w:rsidTr="00665CF5">
        <w:trPr>
          <w:jc w:val="center"/>
        </w:trPr>
        <w:tc>
          <w:tcPr>
            <w:tcW w:w="425" w:type="dxa"/>
            <w:shd w:val="clear" w:color="auto" w:fill="auto"/>
            <w:vAlign w:val="center"/>
          </w:tcPr>
          <w:p w:rsidR="00CD66F5"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6</w:t>
            </w:r>
          </w:p>
        </w:tc>
        <w:tc>
          <w:tcPr>
            <w:tcW w:w="2269" w:type="dxa"/>
            <w:shd w:val="clear" w:color="auto" w:fill="auto"/>
            <w:vAlign w:val="center"/>
          </w:tcPr>
          <w:p w:rsidR="00CD66F5" w:rsidRPr="00193FBB" w:rsidRDefault="00CD66F5" w:rsidP="00665CF5">
            <w:pPr>
              <w:spacing w:line="360" w:lineRule="auto"/>
              <w:rPr>
                <w:rFonts w:ascii="Times New Roman" w:eastAsia="Times New Roman" w:hAnsi="Times New Roman"/>
                <w:sz w:val="14"/>
                <w:szCs w:val="14"/>
              </w:rPr>
            </w:pPr>
            <w:r>
              <w:rPr>
                <w:rFonts w:ascii="Times New Roman" w:eastAsia="Times New Roman" w:hAnsi="Times New Roman"/>
                <w:sz w:val="14"/>
                <w:szCs w:val="14"/>
              </w:rPr>
              <w:t xml:space="preserve">Реконструкция </w:t>
            </w:r>
            <w:r w:rsidRPr="00A04794">
              <w:rPr>
                <w:rFonts w:ascii="Times New Roman" w:eastAsia="Times New Roman" w:hAnsi="Times New Roman"/>
                <w:sz w:val="14"/>
                <w:szCs w:val="14"/>
              </w:rPr>
              <w:t xml:space="preserve">существующего Дома культуры </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w:t>
            </w:r>
            <w:proofErr w:type="gramStart"/>
            <w:r>
              <w:rPr>
                <w:rFonts w:ascii="Times New Roman" w:eastAsia="Times New Roman" w:hAnsi="Times New Roman"/>
                <w:sz w:val="14"/>
                <w:szCs w:val="14"/>
              </w:rPr>
              <w:t>.В</w:t>
            </w:r>
            <w:proofErr w:type="gramEnd"/>
            <w:r>
              <w:rPr>
                <w:rFonts w:ascii="Times New Roman" w:eastAsia="Times New Roman" w:hAnsi="Times New Roman"/>
                <w:sz w:val="14"/>
                <w:szCs w:val="14"/>
              </w:rPr>
              <w:t>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клуб</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5000</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CD66F5" w:rsidRPr="00193FBB" w:rsidTr="00665CF5">
        <w:trPr>
          <w:jc w:val="center"/>
        </w:trPr>
        <w:tc>
          <w:tcPr>
            <w:tcW w:w="425"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7</w:t>
            </w:r>
          </w:p>
        </w:tc>
        <w:tc>
          <w:tcPr>
            <w:tcW w:w="2269" w:type="dxa"/>
            <w:shd w:val="clear" w:color="auto" w:fill="auto"/>
            <w:vAlign w:val="center"/>
          </w:tcPr>
          <w:p w:rsidR="00CD66F5" w:rsidRPr="00A964D4" w:rsidRDefault="00CD66F5" w:rsidP="00665CF5">
            <w:pPr>
              <w:jc w:val="center"/>
              <w:rPr>
                <w:rFonts w:ascii="Times New Roman" w:hAnsi="Times New Roman"/>
                <w:sz w:val="14"/>
                <w:szCs w:val="14"/>
              </w:rPr>
            </w:pPr>
            <w:r>
              <w:rPr>
                <w:rFonts w:ascii="Times New Roman" w:hAnsi="Times New Roman"/>
                <w:sz w:val="14"/>
                <w:szCs w:val="14"/>
              </w:rPr>
              <w:t>Строительство гостиницы</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w:t>
            </w:r>
            <w:proofErr w:type="gramStart"/>
            <w:r>
              <w:rPr>
                <w:rFonts w:ascii="Times New Roman" w:eastAsia="Times New Roman" w:hAnsi="Times New Roman"/>
                <w:sz w:val="14"/>
                <w:szCs w:val="14"/>
              </w:rPr>
              <w:t>.В</w:t>
            </w:r>
            <w:proofErr w:type="gramEnd"/>
            <w:r>
              <w:rPr>
                <w:rFonts w:ascii="Times New Roman" w:eastAsia="Times New Roman" w:hAnsi="Times New Roman"/>
                <w:sz w:val="14"/>
                <w:szCs w:val="14"/>
              </w:rPr>
              <w:t>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гостиница</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4000</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CD66F5" w:rsidRPr="00193FBB" w:rsidTr="00665CF5">
        <w:trPr>
          <w:jc w:val="center"/>
        </w:trPr>
        <w:tc>
          <w:tcPr>
            <w:tcW w:w="425"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8</w:t>
            </w:r>
          </w:p>
        </w:tc>
        <w:tc>
          <w:tcPr>
            <w:tcW w:w="2269" w:type="dxa"/>
            <w:shd w:val="clear" w:color="auto" w:fill="auto"/>
            <w:vAlign w:val="center"/>
          </w:tcPr>
          <w:p w:rsidR="00CD66F5" w:rsidRPr="00193FBB" w:rsidRDefault="00CD66F5" w:rsidP="00665CF5">
            <w:pPr>
              <w:spacing w:line="360" w:lineRule="auto"/>
              <w:rPr>
                <w:rFonts w:ascii="Times New Roman" w:eastAsia="Times New Roman" w:hAnsi="Times New Roman"/>
                <w:sz w:val="14"/>
                <w:szCs w:val="14"/>
              </w:rPr>
            </w:pPr>
            <w:r>
              <w:rPr>
                <w:rFonts w:ascii="Times New Roman" w:eastAsia="Times New Roman" w:hAnsi="Times New Roman"/>
                <w:sz w:val="14"/>
                <w:szCs w:val="14"/>
              </w:rPr>
              <w:t>Строительство прачечной</w:t>
            </w:r>
            <w:r w:rsidRPr="00A04794">
              <w:rPr>
                <w:rFonts w:ascii="Times New Roman" w:eastAsia="Times New Roman" w:hAnsi="Times New Roman"/>
                <w:sz w:val="14"/>
                <w:szCs w:val="14"/>
              </w:rPr>
              <w:t xml:space="preserve"> с химчисткой</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w:t>
            </w:r>
            <w:proofErr w:type="gramStart"/>
            <w:r>
              <w:rPr>
                <w:rFonts w:ascii="Times New Roman" w:eastAsia="Times New Roman" w:hAnsi="Times New Roman"/>
                <w:sz w:val="14"/>
                <w:szCs w:val="14"/>
              </w:rPr>
              <w:t>.В</w:t>
            </w:r>
            <w:proofErr w:type="gramEnd"/>
            <w:r>
              <w:rPr>
                <w:rFonts w:ascii="Times New Roman" w:eastAsia="Times New Roman" w:hAnsi="Times New Roman"/>
                <w:sz w:val="14"/>
                <w:szCs w:val="14"/>
              </w:rPr>
              <w:t>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обслуживание</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доступности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5000</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CD66F5" w:rsidRPr="00193FBB" w:rsidTr="00665CF5">
        <w:trPr>
          <w:jc w:val="center"/>
        </w:trPr>
        <w:tc>
          <w:tcPr>
            <w:tcW w:w="425" w:type="dxa"/>
            <w:shd w:val="clear" w:color="auto" w:fill="auto"/>
            <w:vAlign w:val="center"/>
          </w:tcPr>
          <w:p w:rsidR="00CD66F5"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9</w:t>
            </w:r>
          </w:p>
        </w:tc>
        <w:tc>
          <w:tcPr>
            <w:tcW w:w="2269" w:type="dxa"/>
            <w:shd w:val="clear" w:color="auto" w:fill="auto"/>
            <w:vAlign w:val="center"/>
          </w:tcPr>
          <w:p w:rsidR="00CD66F5" w:rsidRDefault="00CD66F5" w:rsidP="00665CF5">
            <w:pPr>
              <w:jc w:val="center"/>
              <w:rPr>
                <w:rFonts w:ascii="Times New Roman" w:hAnsi="Times New Roman"/>
                <w:sz w:val="14"/>
                <w:szCs w:val="14"/>
              </w:rPr>
            </w:pPr>
            <w:r>
              <w:rPr>
                <w:rFonts w:ascii="Times New Roman" w:hAnsi="Times New Roman"/>
                <w:sz w:val="14"/>
                <w:szCs w:val="14"/>
              </w:rPr>
              <w:t>Строительство учебно-производственного</w:t>
            </w:r>
            <w:r w:rsidRPr="00A04794">
              <w:rPr>
                <w:rFonts w:ascii="Times New Roman" w:hAnsi="Times New Roman"/>
                <w:sz w:val="14"/>
                <w:szCs w:val="14"/>
              </w:rPr>
              <w:t xml:space="preserve"> комплекс</w:t>
            </w:r>
            <w:r>
              <w:rPr>
                <w:rFonts w:ascii="Times New Roman" w:hAnsi="Times New Roman"/>
                <w:sz w:val="14"/>
                <w:szCs w:val="14"/>
              </w:rPr>
              <w:t>а</w:t>
            </w:r>
            <w:r w:rsidRPr="00A04794">
              <w:rPr>
                <w:rFonts w:ascii="Times New Roman" w:hAnsi="Times New Roman"/>
                <w:sz w:val="14"/>
                <w:szCs w:val="14"/>
              </w:rPr>
              <w:t>, ЖЭО</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w:t>
            </w:r>
            <w:proofErr w:type="gramStart"/>
            <w:r>
              <w:rPr>
                <w:rFonts w:ascii="Times New Roman" w:eastAsia="Times New Roman" w:hAnsi="Times New Roman"/>
                <w:sz w:val="14"/>
                <w:szCs w:val="14"/>
              </w:rPr>
              <w:t>.В</w:t>
            </w:r>
            <w:proofErr w:type="gramEnd"/>
            <w:r>
              <w:rPr>
                <w:rFonts w:ascii="Times New Roman" w:eastAsia="Times New Roman" w:hAnsi="Times New Roman"/>
                <w:sz w:val="14"/>
                <w:szCs w:val="14"/>
              </w:rPr>
              <w:t>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сервис</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доступности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7500</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Расчетный срок до 2030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CD66F5" w:rsidRPr="00193FBB" w:rsidTr="00665CF5">
        <w:trPr>
          <w:jc w:val="center"/>
        </w:trPr>
        <w:tc>
          <w:tcPr>
            <w:tcW w:w="425" w:type="dxa"/>
            <w:shd w:val="clear" w:color="auto" w:fill="auto"/>
            <w:vAlign w:val="center"/>
          </w:tcPr>
          <w:p w:rsidR="00CD66F5"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10</w:t>
            </w:r>
          </w:p>
        </w:tc>
        <w:tc>
          <w:tcPr>
            <w:tcW w:w="2269" w:type="dxa"/>
            <w:shd w:val="clear" w:color="auto" w:fill="auto"/>
            <w:vAlign w:val="center"/>
          </w:tcPr>
          <w:p w:rsidR="00CD66F5" w:rsidRDefault="00CD66F5" w:rsidP="00665CF5">
            <w:pPr>
              <w:jc w:val="center"/>
              <w:rPr>
                <w:rFonts w:ascii="Times New Roman" w:hAnsi="Times New Roman"/>
                <w:sz w:val="14"/>
                <w:szCs w:val="14"/>
              </w:rPr>
            </w:pPr>
            <w:r>
              <w:rPr>
                <w:rFonts w:ascii="Times New Roman" w:hAnsi="Times New Roman"/>
                <w:sz w:val="14"/>
                <w:szCs w:val="14"/>
              </w:rPr>
              <w:t xml:space="preserve">Реконструкция </w:t>
            </w:r>
            <w:r w:rsidRPr="00C35301">
              <w:rPr>
                <w:rFonts w:ascii="Times New Roman" w:hAnsi="Times New Roman"/>
                <w:sz w:val="14"/>
                <w:szCs w:val="14"/>
              </w:rPr>
              <w:t>недействующего магазина с восстановлением технического состояния здания</w:t>
            </w:r>
          </w:p>
        </w:tc>
        <w:tc>
          <w:tcPr>
            <w:tcW w:w="127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Ст.Вознесенская</w:t>
            </w:r>
          </w:p>
        </w:tc>
        <w:tc>
          <w:tcPr>
            <w:tcW w:w="836"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сервис</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доступности услуг</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5600</w:t>
            </w:r>
          </w:p>
        </w:tc>
        <w:tc>
          <w:tcPr>
            <w:tcW w:w="992"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Расчетный срок до 2030 года</w:t>
            </w:r>
          </w:p>
        </w:tc>
        <w:tc>
          <w:tcPr>
            <w:tcW w:w="1403" w:type="dxa"/>
            <w:shd w:val="clear" w:color="auto" w:fill="auto"/>
            <w:vAlign w:val="center"/>
          </w:tcPr>
          <w:p w:rsidR="00CD66F5" w:rsidRPr="00193FBB" w:rsidRDefault="00CD66F5" w:rsidP="00665CF5">
            <w:pPr>
              <w:spacing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bl>
    <w:p w:rsidR="00CD66F5" w:rsidRDefault="00CD66F5" w:rsidP="00CD66F5">
      <w:pPr>
        <w:suppressAutoHyphens/>
        <w:spacing w:line="240" w:lineRule="auto"/>
        <w:rPr>
          <w:rFonts w:ascii="Times New Roman" w:hAnsi="Times New Roman"/>
          <w:sz w:val="28"/>
          <w:szCs w:val="28"/>
        </w:rPr>
      </w:pPr>
    </w:p>
    <w:p w:rsidR="00CD66F5" w:rsidRDefault="00CD66F5" w:rsidP="00CD66F5">
      <w:pPr>
        <w:suppressAutoHyphens/>
        <w:spacing w:line="240" w:lineRule="auto"/>
        <w:rPr>
          <w:rFonts w:ascii="Times New Roman" w:hAnsi="Times New Roman"/>
          <w:sz w:val="28"/>
          <w:szCs w:val="28"/>
        </w:rPr>
      </w:pPr>
    </w:p>
    <w:p w:rsidR="00CD66F5" w:rsidRPr="007932F5" w:rsidRDefault="00CD66F5" w:rsidP="00CD66F5">
      <w:pPr>
        <w:suppressAutoHyphens/>
        <w:spacing w:line="240" w:lineRule="auto"/>
        <w:ind w:firstLine="709"/>
        <w:rPr>
          <w:rFonts w:ascii="Times New Roman" w:hAnsi="Times New Roman"/>
          <w:b/>
          <w:sz w:val="28"/>
          <w:szCs w:val="28"/>
        </w:rPr>
      </w:pPr>
      <w:r>
        <w:rPr>
          <w:rFonts w:ascii="Times New Roman" w:hAnsi="Times New Roman"/>
          <w:b/>
          <w:sz w:val="28"/>
          <w:szCs w:val="28"/>
        </w:rPr>
        <w:lastRenderedPageBreak/>
        <w:t xml:space="preserve">Раздел </w:t>
      </w:r>
      <w:r w:rsidRPr="007932F5">
        <w:rPr>
          <w:rFonts w:ascii="Times New Roman" w:hAnsi="Times New Roman"/>
          <w:b/>
          <w:sz w:val="28"/>
          <w:szCs w:val="28"/>
        </w:rPr>
        <w:t>5. Целевые индикаторы Программы, включающие технико-экономические, финансовые и социально-экономические показатели развития социальной ин</w:t>
      </w:r>
      <w:r>
        <w:rPr>
          <w:rFonts w:ascii="Times New Roman" w:hAnsi="Times New Roman"/>
          <w:b/>
          <w:sz w:val="28"/>
          <w:szCs w:val="28"/>
        </w:rPr>
        <w:t>фраструктуры</w:t>
      </w:r>
    </w:p>
    <w:p w:rsidR="00CD66F5" w:rsidRPr="00902014" w:rsidRDefault="00CD66F5" w:rsidP="00CD66F5">
      <w:pPr>
        <w:spacing w:line="360" w:lineRule="auto"/>
        <w:ind w:firstLine="709"/>
        <w:rPr>
          <w:rFonts w:ascii="Times New Roman" w:eastAsia="Times New Roman" w:hAnsi="Times New Roman"/>
          <w:szCs w:val="24"/>
        </w:rPr>
      </w:pPr>
      <w:r w:rsidRPr="00902014">
        <w:rPr>
          <w:rFonts w:ascii="Times New Roman" w:eastAsia="Times New Roman" w:hAnsi="Times New Roman"/>
          <w:szCs w:val="24"/>
        </w:rPr>
        <w:t>Н</w:t>
      </w:r>
      <w:r>
        <w:rPr>
          <w:rFonts w:ascii="Times New Roman" w:eastAsia="Times New Roman" w:hAnsi="Times New Roman"/>
          <w:szCs w:val="24"/>
        </w:rPr>
        <w:t xml:space="preserve">а жилых территориях размещаются </w:t>
      </w:r>
      <w:r w:rsidRPr="00902014">
        <w:rPr>
          <w:rFonts w:ascii="Times New Roman" w:eastAsia="Times New Roman" w:hAnsi="Times New Roman"/>
          <w:szCs w:val="24"/>
        </w:rPr>
        <w:t>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CD66F5" w:rsidRPr="00902014" w:rsidRDefault="00CD66F5" w:rsidP="00CD66F5">
      <w:pPr>
        <w:widowControl w:val="0"/>
        <w:autoSpaceDE w:val="0"/>
        <w:ind w:firstLine="851"/>
        <w:contextualSpacing/>
        <w:rPr>
          <w:rFonts w:ascii="Times New Roman" w:eastAsia="Times New Roman" w:hAnsi="Times New Roman"/>
          <w:szCs w:val="24"/>
          <w:lang w:eastAsia="zh-CN"/>
        </w:rPr>
      </w:pPr>
      <w:r>
        <w:rPr>
          <w:rFonts w:ascii="Times New Roman" w:hAnsi="Times New Roman"/>
          <w:szCs w:val="24"/>
        </w:rPr>
        <w:t>Таблица 7</w:t>
      </w:r>
    </w:p>
    <w:tbl>
      <w:tblPr>
        <w:tblW w:w="0" w:type="auto"/>
        <w:tblInd w:w="-564" w:type="dxa"/>
        <w:tblLayout w:type="fixed"/>
        <w:tblLook w:val="0000" w:firstRow="0" w:lastRow="0" w:firstColumn="0" w:lastColumn="0" w:noHBand="0" w:noVBand="0"/>
      </w:tblPr>
      <w:tblGrid>
        <w:gridCol w:w="2220"/>
        <w:gridCol w:w="1368"/>
        <w:gridCol w:w="822"/>
        <w:gridCol w:w="2735"/>
        <w:gridCol w:w="2915"/>
      </w:tblGrid>
      <w:tr w:rsidR="00CD66F5" w:rsidRPr="00902014" w:rsidTr="00665CF5">
        <w:trPr>
          <w:trHeight w:val="244"/>
        </w:trPr>
        <w:tc>
          <w:tcPr>
            <w:tcW w:w="2220" w:type="dxa"/>
            <w:vMerge w:val="restart"/>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snapToGrid w:val="0"/>
              <w:ind w:firstLine="851"/>
              <w:contextualSpacing/>
              <w:rPr>
                <w:rFonts w:ascii="Times New Roman" w:eastAsia="Times New Roman" w:hAnsi="Times New Roman"/>
                <w:sz w:val="14"/>
                <w:szCs w:val="14"/>
                <w:lang w:eastAsia="zh-CN"/>
              </w:rPr>
            </w:pPr>
          </w:p>
          <w:p w:rsidR="00CD66F5" w:rsidRPr="00902014" w:rsidRDefault="00CD66F5" w:rsidP="00665CF5">
            <w:pPr>
              <w:widowControl w:val="0"/>
              <w:autoSpaceDE w:val="0"/>
              <w:ind w:left="334" w:right="334" w:hanging="122"/>
              <w:contextualSpacing/>
              <w:rPr>
                <w:rFonts w:ascii="Times New Roman" w:hAnsi="Times New Roman"/>
                <w:b/>
                <w:bCs/>
                <w:sz w:val="14"/>
                <w:szCs w:val="14"/>
              </w:rPr>
            </w:pPr>
            <w:r>
              <w:rPr>
                <w:rFonts w:ascii="Times New Roman" w:hAnsi="Times New Roman"/>
                <w:b/>
                <w:bCs/>
                <w:sz w:val="14"/>
                <w:szCs w:val="14"/>
              </w:rPr>
              <w:t xml:space="preserve">Население, тысяч </w:t>
            </w:r>
            <w:r w:rsidRPr="00902014">
              <w:rPr>
                <w:rFonts w:ascii="Times New Roman" w:hAnsi="Times New Roman"/>
                <w:b/>
                <w:bCs/>
                <w:sz w:val="14"/>
                <w:szCs w:val="14"/>
              </w:rPr>
              <w:t>человек</w:t>
            </w:r>
          </w:p>
        </w:tc>
        <w:tc>
          <w:tcPr>
            <w:tcW w:w="7840" w:type="dxa"/>
            <w:gridSpan w:val="4"/>
            <w:tcBorders>
              <w:top w:val="single" w:sz="4" w:space="0" w:color="000000"/>
              <w:left w:val="single" w:sz="4" w:space="0" w:color="000000"/>
              <w:bottom w:val="single" w:sz="4" w:space="0" w:color="000000"/>
              <w:right w:val="single" w:sz="4" w:space="0" w:color="000000"/>
            </w:tcBorders>
            <w:shd w:val="clear" w:color="auto" w:fill="auto"/>
          </w:tcPr>
          <w:p w:rsidR="00CD66F5" w:rsidRPr="00902014" w:rsidRDefault="00CD66F5" w:rsidP="00665CF5">
            <w:pPr>
              <w:widowControl w:val="0"/>
              <w:autoSpaceDE w:val="0"/>
              <w:ind w:firstLine="851"/>
              <w:contextualSpacing/>
              <w:jc w:val="center"/>
              <w:rPr>
                <w:rFonts w:ascii="Times New Roman" w:eastAsia="Times New Roman" w:hAnsi="Times New Roman"/>
                <w:sz w:val="14"/>
                <w:szCs w:val="14"/>
                <w:lang w:eastAsia="zh-CN"/>
              </w:rPr>
            </w:pPr>
            <w:r w:rsidRPr="00902014">
              <w:rPr>
                <w:rFonts w:ascii="Times New Roman" w:hAnsi="Times New Roman"/>
                <w:b/>
                <w:bCs/>
                <w:sz w:val="14"/>
                <w:szCs w:val="14"/>
              </w:rPr>
              <w:t>Устойчивая система расселения</w:t>
            </w:r>
          </w:p>
        </w:tc>
      </w:tr>
      <w:tr w:rsidR="00CD66F5" w:rsidRPr="00902014" w:rsidTr="00665CF5">
        <w:trPr>
          <w:trHeight w:val="417"/>
        </w:trPr>
        <w:tc>
          <w:tcPr>
            <w:tcW w:w="2220" w:type="dxa"/>
            <w:vMerge/>
            <w:tcBorders>
              <w:top w:val="single" w:sz="4" w:space="0" w:color="000000"/>
              <w:left w:val="single" w:sz="4" w:space="0" w:color="000000"/>
              <w:bottom w:val="single" w:sz="4" w:space="0" w:color="000000"/>
            </w:tcBorders>
            <w:shd w:val="clear" w:color="auto" w:fill="auto"/>
          </w:tcPr>
          <w:p w:rsidR="00CD66F5" w:rsidRPr="00902014" w:rsidRDefault="00CD66F5" w:rsidP="00665CF5">
            <w:pPr>
              <w:snapToGrid w:val="0"/>
              <w:spacing w:line="240" w:lineRule="auto"/>
              <w:rPr>
                <w:rFonts w:ascii="Times New Roman" w:eastAsia="Times New Roman" w:hAnsi="Times New Roman"/>
                <w:b/>
                <w:bCs/>
                <w:sz w:val="14"/>
                <w:szCs w:val="14"/>
                <w:lang w:eastAsia="zh-CN"/>
              </w:rPr>
            </w:pPr>
          </w:p>
        </w:tc>
        <w:tc>
          <w:tcPr>
            <w:tcW w:w="2190" w:type="dxa"/>
            <w:gridSpan w:val="2"/>
            <w:tcBorders>
              <w:top w:val="single" w:sz="4" w:space="0" w:color="000000"/>
              <w:left w:val="single" w:sz="4" w:space="0" w:color="000000"/>
              <w:bottom w:val="single" w:sz="4" w:space="0" w:color="000000"/>
            </w:tcBorders>
            <w:shd w:val="clear" w:color="auto" w:fill="auto"/>
            <w:vAlign w:val="center"/>
          </w:tcPr>
          <w:p w:rsidR="00CD66F5" w:rsidRPr="00902014" w:rsidRDefault="00CD66F5" w:rsidP="00665CF5">
            <w:pPr>
              <w:widowControl w:val="0"/>
              <w:autoSpaceDE w:val="0"/>
              <w:ind w:left="334" w:right="334" w:firstLine="20"/>
              <w:contextualSpacing/>
              <w:jc w:val="center"/>
              <w:rPr>
                <w:rFonts w:ascii="Times New Roman" w:hAnsi="Times New Roman"/>
                <w:b/>
                <w:bCs/>
                <w:sz w:val="14"/>
                <w:szCs w:val="14"/>
              </w:rPr>
            </w:pPr>
            <w:r w:rsidRPr="00902014">
              <w:rPr>
                <w:rFonts w:ascii="Times New Roman" w:hAnsi="Times New Roman"/>
                <w:b/>
                <w:bCs/>
                <w:sz w:val="14"/>
                <w:szCs w:val="14"/>
              </w:rPr>
              <w:t>Сельское поселение</w:t>
            </w:r>
          </w:p>
        </w:tc>
        <w:tc>
          <w:tcPr>
            <w:tcW w:w="2735" w:type="dxa"/>
            <w:tcBorders>
              <w:top w:val="single" w:sz="4" w:space="0" w:color="000000"/>
              <w:left w:val="single" w:sz="4" w:space="0" w:color="000000"/>
              <w:bottom w:val="single" w:sz="4" w:space="0" w:color="000000"/>
            </w:tcBorders>
            <w:shd w:val="clear" w:color="auto" w:fill="auto"/>
            <w:vAlign w:val="center"/>
          </w:tcPr>
          <w:p w:rsidR="00CD66F5" w:rsidRPr="00902014" w:rsidRDefault="00CD66F5" w:rsidP="00665CF5">
            <w:pPr>
              <w:widowControl w:val="0"/>
              <w:autoSpaceDE w:val="0"/>
              <w:ind w:right="334"/>
              <w:contextualSpacing/>
              <w:jc w:val="center"/>
              <w:rPr>
                <w:rFonts w:ascii="Times New Roman" w:hAnsi="Times New Roman"/>
                <w:b/>
                <w:bCs/>
                <w:sz w:val="14"/>
                <w:szCs w:val="14"/>
              </w:rPr>
            </w:pPr>
            <w:r w:rsidRPr="00902014">
              <w:rPr>
                <w:rFonts w:ascii="Times New Roman" w:hAnsi="Times New Roman"/>
                <w:b/>
                <w:bCs/>
                <w:sz w:val="14"/>
                <w:szCs w:val="14"/>
              </w:rPr>
              <w:t>Рекреационная зона</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902014" w:rsidRDefault="00CD66F5" w:rsidP="00665CF5">
            <w:pPr>
              <w:widowControl w:val="0"/>
              <w:autoSpaceDE w:val="0"/>
              <w:ind w:right="669"/>
              <w:contextualSpacing/>
              <w:jc w:val="center"/>
              <w:rPr>
                <w:rFonts w:ascii="Times New Roman" w:hAnsi="Times New Roman"/>
                <w:b/>
                <w:bCs/>
                <w:sz w:val="14"/>
                <w:szCs w:val="14"/>
              </w:rPr>
            </w:pPr>
            <w:r w:rsidRPr="00902014">
              <w:rPr>
                <w:rFonts w:ascii="Times New Roman" w:hAnsi="Times New Roman"/>
                <w:b/>
                <w:bCs/>
                <w:sz w:val="14"/>
                <w:szCs w:val="14"/>
              </w:rPr>
              <w:t>Рекреацион</w:t>
            </w:r>
            <w:r>
              <w:rPr>
                <w:rFonts w:ascii="Times New Roman" w:hAnsi="Times New Roman"/>
                <w:b/>
                <w:bCs/>
                <w:sz w:val="14"/>
                <w:szCs w:val="14"/>
              </w:rPr>
              <w:t>н</w:t>
            </w:r>
            <w:proofErr w:type="gramStart"/>
            <w:r w:rsidRPr="00902014">
              <w:rPr>
                <w:rFonts w:ascii="Times New Roman" w:hAnsi="Times New Roman"/>
                <w:b/>
                <w:bCs/>
                <w:sz w:val="14"/>
                <w:szCs w:val="14"/>
              </w:rPr>
              <w:t>о-</w:t>
            </w:r>
            <w:proofErr w:type="gramEnd"/>
            <w:r>
              <w:rPr>
                <w:rFonts w:ascii="Times New Roman" w:hAnsi="Times New Roman"/>
                <w:b/>
                <w:bCs/>
                <w:sz w:val="14"/>
                <w:szCs w:val="14"/>
              </w:rPr>
              <w:t xml:space="preserve"> </w:t>
            </w:r>
            <w:r w:rsidRPr="00902014">
              <w:rPr>
                <w:rFonts w:ascii="Times New Roman" w:hAnsi="Times New Roman"/>
                <w:b/>
                <w:bCs/>
                <w:sz w:val="14"/>
                <w:szCs w:val="14"/>
              </w:rPr>
              <w:t>аграрная зона</w:t>
            </w:r>
          </w:p>
        </w:tc>
      </w:tr>
      <w:tr w:rsidR="00CD66F5" w:rsidRPr="00902014" w:rsidTr="00665CF5">
        <w:tc>
          <w:tcPr>
            <w:tcW w:w="2220"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ind w:firstLine="851"/>
              <w:contextualSpacing/>
              <w:rPr>
                <w:rFonts w:ascii="Times New Roman" w:eastAsia="Times New Roman" w:hAnsi="Times New Roman"/>
                <w:sz w:val="14"/>
                <w:szCs w:val="14"/>
              </w:rPr>
            </w:pPr>
            <w:r w:rsidRPr="00902014">
              <w:rPr>
                <w:rFonts w:ascii="Times New Roman" w:hAnsi="Times New Roman"/>
                <w:sz w:val="14"/>
                <w:szCs w:val="14"/>
              </w:rPr>
              <w:t>15-50</w:t>
            </w:r>
          </w:p>
        </w:tc>
        <w:tc>
          <w:tcPr>
            <w:tcW w:w="1368"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snapToGrid w:val="0"/>
              <w:contextualSpacing/>
              <w:jc w:val="center"/>
              <w:rPr>
                <w:rFonts w:ascii="Times New Roman" w:hAnsi="Times New Roman"/>
                <w:sz w:val="14"/>
                <w:szCs w:val="14"/>
              </w:rPr>
            </w:pPr>
            <w:r w:rsidRPr="00902014">
              <w:rPr>
                <w:rFonts w:ascii="Times New Roman" w:eastAsia="Times New Roman" w:hAnsi="Times New Roman"/>
                <w:sz w:val="14"/>
                <w:szCs w:val="14"/>
              </w:rPr>
              <w:t xml:space="preserve">            </w:t>
            </w:r>
            <w:r w:rsidRPr="00902014">
              <w:rPr>
                <w:rFonts w:ascii="Times New Roman" w:hAnsi="Times New Roman"/>
                <w:sz w:val="14"/>
                <w:szCs w:val="14"/>
              </w:rPr>
              <w:t>-</w:t>
            </w:r>
          </w:p>
        </w:tc>
        <w:tc>
          <w:tcPr>
            <w:tcW w:w="822" w:type="dxa"/>
            <w:tcBorders>
              <w:top w:val="single" w:sz="4" w:space="0" w:color="000000"/>
              <w:bottom w:val="single" w:sz="4" w:space="0" w:color="000000"/>
            </w:tcBorders>
            <w:shd w:val="clear" w:color="auto" w:fill="auto"/>
          </w:tcPr>
          <w:p w:rsidR="00CD66F5" w:rsidRPr="00902014" w:rsidRDefault="00CD66F5" w:rsidP="00665CF5">
            <w:pPr>
              <w:widowControl w:val="0"/>
              <w:autoSpaceDE w:val="0"/>
              <w:snapToGrid w:val="0"/>
              <w:contextualSpacing/>
              <w:jc w:val="center"/>
              <w:rPr>
                <w:rFonts w:ascii="Times New Roman" w:hAnsi="Times New Roman"/>
                <w:sz w:val="14"/>
                <w:szCs w:val="14"/>
              </w:rPr>
            </w:pPr>
          </w:p>
        </w:tc>
        <w:tc>
          <w:tcPr>
            <w:tcW w:w="2735"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contextualSpacing/>
              <w:jc w:val="center"/>
              <w:rPr>
                <w:rFonts w:ascii="Times New Roman" w:hAnsi="Times New Roman"/>
                <w:sz w:val="14"/>
                <w:szCs w:val="14"/>
              </w:rPr>
            </w:pPr>
            <w:r w:rsidRPr="00902014">
              <w:rPr>
                <w:rFonts w:ascii="Times New Roman" w:hAnsi="Times New Roman"/>
                <w:sz w:val="14"/>
                <w:szCs w:val="1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CD66F5" w:rsidRPr="00902014" w:rsidRDefault="00CD66F5" w:rsidP="00665CF5">
            <w:pPr>
              <w:widowControl w:val="0"/>
              <w:autoSpaceDE w:val="0"/>
              <w:contextualSpacing/>
              <w:jc w:val="center"/>
              <w:rPr>
                <w:rFonts w:ascii="Times New Roman" w:eastAsia="Times New Roman" w:hAnsi="Times New Roman"/>
                <w:sz w:val="14"/>
                <w:szCs w:val="14"/>
                <w:lang w:eastAsia="zh-CN"/>
              </w:rPr>
            </w:pPr>
            <w:r w:rsidRPr="00902014">
              <w:rPr>
                <w:rFonts w:ascii="Times New Roman" w:hAnsi="Times New Roman"/>
                <w:sz w:val="14"/>
                <w:szCs w:val="14"/>
              </w:rPr>
              <w:t>-</w:t>
            </w:r>
          </w:p>
        </w:tc>
      </w:tr>
      <w:tr w:rsidR="00CD66F5" w:rsidRPr="00902014" w:rsidTr="00665CF5">
        <w:tc>
          <w:tcPr>
            <w:tcW w:w="2220"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ind w:firstLine="851"/>
              <w:contextualSpacing/>
              <w:rPr>
                <w:rFonts w:ascii="Times New Roman" w:hAnsi="Times New Roman"/>
                <w:sz w:val="14"/>
                <w:szCs w:val="14"/>
              </w:rPr>
            </w:pPr>
            <w:r w:rsidRPr="00902014">
              <w:rPr>
                <w:rFonts w:ascii="Times New Roman" w:hAnsi="Times New Roman"/>
                <w:sz w:val="14"/>
                <w:szCs w:val="14"/>
              </w:rPr>
              <w:t>3-15</w:t>
            </w:r>
          </w:p>
        </w:tc>
        <w:tc>
          <w:tcPr>
            <w:tcW w:w="1368"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ind w:firstLine="851"/>
              <w:contextualSpacing/>
              <w:jc w:val="center"/>
              <w:rPr>
                <w:rFonts w:ascii="Times New Roman" w:hAnsi="Times New Roman"/>
                <w:sz w:val="14"/>
                <w:szCs w:val="14"/>
              </w:rPr>
            </w:pPr>
            <w:r>
              <w:rPr>
                <w:rFonts w:ascii="Times New Roman" w:hAnsi="Times New Roman"/>
                <w:sz w:val="14"/>
                <w:szCs w:val="14"/>
              </w:rPr>
              <w:t xml:space="preserve">      </w:t>
            </w:r>
            <w:r w:rsidRPr="00902014">
              <w:rPr>
                <w:rFonts w:ascii="Times New Roman" w:hAnsi="Times New Roman"/>
                <w:sz w:val="14"/>
                <w:szCs w:val="14"/>
              </w:rPr>
              <w:t>3</w:t>
            </w:r>
          </w:p>
        </w:tc>
        <w:tc>
          <w:tcPr>
            <w:tcW w:w="822" w:type="dxa"/>
            <w:tcBorders>
              <w:top w:val="single" w:sz="4" w:space="0" w:color="000000"/>
              <w:bottom w:val="single" w:sz="4" w:space="0" w:color="000000"/>
            </w:tcBorders>
            <w:shd w:val="clear" w:color="auto" w:fill="auto"/>
          </w:tcPr>
          <w:p w:rsidR="00CD66F5" w:rsidRPr="00902014" w:rsidRDefault="00CD66F5" w:rsidP="00665CF5">
            <w:pPr>
              <w:widowControl w:val="0"/>
              <w:autoSpaceDE w:val="0"/>
              <w:snapToGrid w:val="0"/>
              <w:ind w:firstLine="851"/>
              <w:contextualSpacing/>
              <w:jc w:val="center"/>
              <w:rPr>
                <w:rFonts w:ascii="Times New Roman" w:hAnsi="Times New Roman"/>
                <w:sz w:val="14"/>
                <w:szCs w:val="14"/>
              </w:rPr>
            </w:pPr>
          </w:p>
        </w:tc>
        <w:tc>
          <w:tcPr>
            <w:tcW w:w="2735"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contextualSpacing/>
              <w:jc w:val="center"/>
              <w:rPr>
                <w:rFonts w:ascii="Times New Roman" w:hAnsi="Times New Roman"/>
                <w:sz w:val="14"/>
                <w:szCs w:val="14"/>
              </w:rPr>
            </w:pPr>
            <w:r w:rsidRPr="00902014">
              <w:rPr>
                <w:rFonts w:ascii="Times New Roman" w:hAnsi="Times New Roman"/>
                <w:sz w:val="14"/>
                <w:szCs w:val="14"/>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CD66F5" w:rsidRPr="00902014" w:rsidRDefault="00CD66F5" w:rsidP="00665CF5">
            <w:pPr>
              <w:widowControl w:val="0"/>
              <w:autoSpaceDE w:val="0"/>
              <w:contextualSpacing/>
              <w:jc w:val="center"/>
              <w:rPr>
                <w:rFonts w:ascii="Times New Roman" w:eastAsia="Times New Roman" w:hAnsi="Times New Roman"/>
                <w:sz w:val="14"/>
                <w:szCs w:val="14"/>
                <w:lang w:eastAsia="zh-CN"/>
              </w:rPr>
            </w:pPr>
            <w:r w:rsidRPr="00902014">
              <w:rPr>
                <w:rFonts w:ascii="Times New Roman" w:hAnsi="Times New Roman"/>
                <w:sz w:val="14"/>
                <w:szCs w:val="14"/>
              </w:rPr>
              <w:t>3</w:t>
            </w:r>
          </w:p>
        </w:tc>
      </w:tr>
      <w:tr w:rsidR="00CD66F5" w:rsidRPr="00902014" w:rsidTr="00665CF5">
        <w:tc>
          <w:tcPr>
            <w:tcW w:w="2220"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ind w:firstLine="851"/>
              <w:contextualSpacing/>
              <w:rPr>
                <w:rFonts w:ascii="Times New Roman" w:hAnsi="Times New Roman"/>
                <w:sz w:val="14"/>
                <w:szCs w:val="14"/>
              </w:rPr>
            </w:pPr>
            <w:r w:rsidRPr="00902014">
              <w:rPr>
                <w:rFonts w:ascii="Times New Roman" w:hAnsi="Times New Roman"/>
                <w:sz w:val="14"/>
                <w:szCs w:val="14"/>
              </w:rPr>
              <w:t>1-3</w:t>
            </w:r>
          </w:p>
        </w:tc>
        <w:tc>
          <w:tcPr>
            <w:tcW w:w="2190" w:type="dxa"/>
            <w:gridSpan w:val="2"/>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contextualSpacing/>
              <w:jc w:val="center"/>
              <w:rPr>
                <w:rFonts w:ascii="Times New Roman" w:hAnsi="Times New Roman"/>
                <w:sz w:val="14"/>
                <w:szCs w:val="14"/>
              </w:rPr>
            </w:pPr>
            <w:r w:rsidRPr="00902014">
              <w:rPr>
                <w:rFonts w:ascii="Times New Roman" w:hAnsi="Times New Roman"/>
                <w:sz w:val="14"/>
                <w:szCs w:val="14"/>
              </w:rPr>
              <w:t>3</w:t>
            </w:r>
          </w:p>
        </w:tc>
        <w:tc>
          <w:tcPr>
            <w:tcW w:w="2735"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contextualSpacing/>
              <w:jc w:val="center"/>
              <w:rPr>
                <w:rFonts w:ascii="Times New Roman" w:hAnsi="Times New Roman"/>
                <w:sz w:val="14"/>
                <w:szCs w:val="14"/>
              </w:rPr>
            </w:pPr>
            <w:r w:rsidRPr="00902014">
              <w:rPr>
                <w:rFonts w:ascii="Times New Roman" w:hAnsi="Times New Roman"/>
                <w:sz w:val="14"/>
                <w:szCs w:val="14"/>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CD66F5" w:rsidRPr="00902014" w:rsidRDefault="00CD66F5" w:rsidP="00665CF5">
            <w:pPr>
              <w:widowControl w:val="0"/>
              <w:autoSpaceDE w:val="0"/>
              <w:contextualSpacing/>
              <w:jc w:val="center"/>
              <w:rPr>
                <w:rFonts w:ascii="Times New Roman" w:eastAsia="Times New Roman" w:hAnsi="Times New Roman"/>
                <w:sz w:val="14"/>
                <w:szCs w:val="14"/>
                <w:lang w:eastAsia="zh-CN"/>
              </w:rPr>
            </w:pPr>
            <w:r w:rsidRPr="00902014">
              <w:rPr>
                <w:rFonts w:ascii="Times New Roman" w:hAnsi="Times New Roman"/>
                <w:sz w:val="14"/>
                <w:szCs w:val="14"/>
              </w:rPr>
              <w:t>3</w:t>
            </w:r>
          </w:p>
        </w:tc>
      </w:tr>
      <w:tr w:rsidR="00CD66F5" w:rsidRPr="00902014" w:rsidTr="00665CF5">
        <w:tc>
          <w:tcPr>
            <w:tcW w:w="2220"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ind w:firstLine="851"/>
              <w:contextualSpacing/>
              <w:rPr>
                <w:rFonts w:ascii="Times New Roman" w:hAnsi="Times New Roman"/>
                <w:sz w:val="14"/>
                <w:szCs w:val="14"/>
              </w:rPr>
            </w:pPr>
            <w:r w:rsidRPr="00902014">
              <w:rPr>
                <w:rFonts w:ascii="Times New Roman" w:hAnsi="Times New Roman"/>
                <w:sz w:val="14"/>
                <w:szCs w:val="14"/>
              </w:rPr>
              <w:t>менее 1</w:t>
            </w:r>
          </w:p>
        </w:tc>
        <w:tc>
          <w:tcPr>
            <w:tcW w:w="2190" w:type="dxa"/>
            <w:gridSpan w:val="2"/>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contextualSpacing/>
              <w:jc w:val="center"/>
              <w:rPr>
                <w:rFonts w:ascii="Times New Roman" w:hAnsi="Times New Roman"/>
                <w:sz w:val="14"/>
                <w:szCs w:val="14"/>
              </w:rPr>
            </w:pPr>
            <w:r w:rsidRPr="00902014">
              <w:rPr>
                <w:rFonts w:ascii="Times New Roman" w:hAnsi="Times New Roman"/>
                <w:sz w:val="14"/>
                <w:szCs w:val="14"/>
              </w:rPr>
              <w:t>3</w:t>
            </w:r>
          </w:p>
        </w:tc>
        <w:tc>
          <w:tcPr>
            <w:tcW w:w="2735"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contextualSpacing/>
              <w:jc w:val="center"/>
              <w:rPr>
                <w:rFonts w:ascii="Times New Roman" w:hAnsi="Times New Roman"/>
                <w:sz w:val="14"/>
                <w:szCs w:val="14"/>
              </w:rPr>
            </w:pPr>
            <w:r w:rsidRPr="00902014">
              <w:rPr>
                <w:rFonts w:ascii="Times New Roman" w:hAnsi="Times New Roman"/>
                <w:sz w:val="14"/>
                <w:szCs w:val="14"/>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CD66F5" w:rsidRPr="00902014" w:rsidRDefault="00CD66F5" w:rsidP="00665CF5">
            <w:pPr>
              <w:widowControl w:val="0"/>
              <w:autoSpaceDE w:val="0"/>
              <w:contextualSpacing/>
              <w:jc w:val="center"/>
              <w:rPr>
                <w:rFonts w:ascii="Times New Roman" w:eastAsia="Times New Roman" w:hAnsi="Times New Roman"/>
                <w:sz w:val="14"/>
                <w:szCs w:val="14"/>
                <w:lang w:eastAsia="zh-CN"/>
              </w:rPr>
            </w:pPr>
            <w:r w:rsidRPr="00902014">
              <w:rPr>
                <w:rFonts w:ascii="Times New Roman" w:hAnsi="Times New Roman"/>
                <w:sz w:val="14"/>
                <w:szCs w:val="14"/>
              </w:rPr>
              <w:t>3</w:t>
            </w:r>
          </w:p>
        </w:tc>
      </w:tr>
    </w:tbl>
    <w:p w:rsidR="00CD66F5" w:rsidRDefault="00CD66F5" w:rsidP="00CD66F5">
      <w:pPr>
        <w:widowControl w:val="0"/>
        <w:autoSpaceDE w:val="0"/>
        <w:contextualSpacing/>
        <w:rPr>
          <w:rFonts w:ascii="Times New Roman" w:hAnsi="Times New Roman"/>
          <w:sz w:val="28"/>
          <w:szCs w:val="28"/>
        </w:rPr>
      </w:pPr>
    </w:p>
    <w:p w:rsidR="00CD66F5" w:rsidRPr="00902014" w:rsidRDefault="00CD66F5" w:rsidP="00CD66F5">
      <w:pPr>
        <w:widowControl w:val="0"/>
        <w:autoSpaceDE w:val="0"/>
        <w:spacing w:line="360" w:lineRule="auto"/>
        <w:ind w:firstLine="709"/>
        <w:contextualSpacing/>
        <w:rPr>
          <w:rFonts w:ascii="Times New Roman" w:hAnsi="Times New Roman"/>
          <w:szCs w:val="24"/>
        </w:rPr>
      </w:pPr>
      <w:r w:rsidRPr="00902014">
        <w:rPr>
          <w:rFonts w:ascii="Times New Roman" w:hAnsi="Times New Roman"/>
          <w:szCs w:val="24"/>
        </w:rPr>
        <w:t>Допускается осуществление строитель</w:t>
      </w:r>
      <w:r>
        <w:rPr>
          <w:rFonts w:ascii="Times New Roman" w:hAnsi="Times New Roman"/>
          <w:szCs w:val="24"/>
        </w:rPr>
        <w:t xml:space="preserve">ства или реконструкции объектов </w:t>
      </w:r>
      <w:r w:rsidRPr="00902014">
        <w:rPr>
          <w:rFonts w:ascii="Times New Roman" w:hAnsi="Times New Roman"/>
          <w:szCs w:val="24"/>
        </w:rPr>
        <w:t>социального</w:t>
      </w:r>
      <w:r>
        <w:rPr>
          <w:rFonts w:ascii="Times New Roman" w:hAnsi="Times New Roman"/>
          <w:szCs w:val="24"/>
        </w:rPr>
        <w:t xml:space="preserve">, общественного, религиозного </w:t>
      </w:r>
      <w:r w:rsidRPr="00902014">
        <w:rPr>
          <w:rFonts w:ascii="Times New Roman" w:hAnsi="Times New Roman"/>
          <w:szCs w:val="24"/>
        </w:rPr>
        <w:t xml:space="preserve">и иного назначения с отклонением от максимальной </w:t>
      </w:r>
      <w:r>
        <w:rPr>
          <w:rFonts w:ascii="Times New Roman" w:hAnsi="Times New Roman"/>
          <w:szCs w:val="24"/>
        </w:rPr>
        <w:t>этажности указанной в таблице 13</w:t>
      </w:r>
      <w:r w:rsidRPr="00902014">
        <w:rPr>
          <w:rFonts w:ascii="Times New Roman" w:hAnsi="Times New Roman"/>
          <w:szCs w:val="24"/>
        </w:rPr>
        <w:t xml:space="preserve"> в следующих случаях:</w:t>
      </w:r>
    </w:p>
    <w:p w:rsidR="00CD66F5" w:rsidRPr="00902014" w:rsidRDefault="00CD66F5" w:rsidP="00CD66F5">
      <w:pPr>
        <w:widowControl w:val="0"/>
        <w:autoSpaceDE w:val="0"/>
        <w:spacing w:line="360" w:lineRule="auto"/>
        <w:ind w:firstLine="709"/>
        <w:contextualSpacing/>
        <w:rPr>
          <w:rFonts w:ascii="Times New Roman" w:hAnsi="Times New Roman"/>
          <w:szCs w:val="24"/>
        </w:rPr>
      </w:pPr>
      <w:r w:rsidRPr="00902014">
        <w:rPr>
          <w:rFonts w:ascii="Times New Roman" w:hAnsi="Times New Roman"/>
          <w:szCs w:val="24"/>
        </w:rPr>
        <w:t>- строительство зданий культового и религиозного назначения;</w:t>
      </w:r>
    </w:p>
    <w:p w:rsidR="00CD66F5" w:rsidRPr="00902014" w:rsidRDefault="00CD66F5" w:rsidP="00CD66F5">
      <w:pPr>
        <w:widowControl w:val="0"/>
        <w:autoSpaceDE w:val="0"/>
        <w:spacing w:line="360" w:lineRule="auto"/>
        <w:ind w:firstLine="709"/>
        <w:contextualSpacing/>
        <w:rPr>
          <w:rFonts w:ascii="Times New Roman" w:hAnsi="Times New Roman"/>
          <w:szCs w:val="24"/>
        </w:rPr>
      </w:pPr>
      <w:r w:rsidRPr="00902014">
        <w:rPr>
          <w:rFonts w:ascii="Times New Roman" w:hAnsi="Times New Roman"/>
          <w:szCs w:val="24"/>
        </w:rPr>
        <w:t>- создание многофункциональных комплексов жилого, административного, общественно-делового и учебно-производственного назначения.</w:t>
      </w:r>
    </w:p>
    <w:p w:rsidR="00CD66F5" w:rsidRPr="00902014" w:rsidRDefault="00CD66F5" w:rsidP="00CD66F5">
      <w:pPr>
        <w:widowControl w:val="0"/>
        <w:autoSpaceDE w:val="0"/>
        <w:spacing w:line="360" w:lineRule="auto"/>
        <w:ind w:firstLine="709"/>
        <w:contextualSpacing/>
        <w:rPr>
          <w:rFonts w:ascii="Times New Roman" w:hAnsi="Times New Roman"/>
          <w:szCs w:val="24"/>
        </w:rPr>
      </w:pPr>
      <w:r w:rsidRPr="00902014">
        <w:rPr>
          <w:rFonts w:ascii="Times New Roman" w:hAnsi="Times New Roman"/>
          <w:szCs w:val="24"/>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CD66F5" w:rsidRPr="00902014" w:rsidRDefault="00CD66F5" w:rsidP="00CD66F5">
      <w:pPr>
        <w:widowControl w:val="0"/>
        <w:autoSpaceDE w:val="0"/>
        <w:spacing w:line="360" w:lineRule="auto"/>
        <w:ind w:firstLine="709"/>
        <w:rPr>
          <w:rFonts w:ascii="Times New Roman" w:hAnsi="Times New Roman"/>
          <w:szCs w:val="24"/>
        </w:rPr>
      </w:pPr>
      <w:r w:rsidRPr="00902014">
        <w:rPr>
          <w:rFonts w:ascii="Times New Roman" w:hAnsi="Times New Roman"/>
          <w:szCs w:val="24"/>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CD66F5" w:rsidRPr="00902014" w:rsidRDefault="00CD66F5" w:rsidP="00CD66F5">
      <w:pPr>
        <w:widowControl w:val="0"/>
        <w:autoSpaceDE w:val="0"/>
        <w:spacing w:line="360" w:lineRule="auto"/>
        <w:ind w:firstLine="709"/>
        <w:rPr>
          <w:rFonts w:ascii="Times New Roman" w:hAnsi="Times New Roman"/>
          <w:szCs w:val="24"/>
        </w:rPr>
      </w:pPr>
      <w:r w:rsidRPr="00902014">
        <w:rPr>
          <w:rFonts w:ascii="Times New Roman" w:hAnsi="Times New Roman"/>
          <w:szCs w:val="24"/>
        </w:rPr>
        <w:t>При этом расстояния (бытовые разрывы) между зданиями, зданиями и объектами дворового бл</w:t>
      </w:r>
      <w:r>
        <w:rPr>
          <w:rFonts w:ascii="Times New Roman" w:hAnsi="Times New Roman"/>
          <w:szCs w:val="24"/>
        </w:rPr>
        <w:t xml:space="preserve">агоустройства должны составлять </w:t>
      </w:r>
      <w:r w:rsidRPr="00902014">
        <w:rPr>
          <w:rFonts w:ascii="Times New Roman" w:hAnsi="Times New Roman"/>
          <w:szCs w:val="24"/>
        </w:rPr>
        <w:t>минимально допустимое расстояние от окон жилых и общественных зданий до площадок различного назначения:</w:t>
      </w:r>
    </w:p>
    <w:p w:rsidR="00CD66F5" w:rsidRPr="00902014" w:rsidRDefault="00CD66F5" w:rsidP="00CD66F5">
      <w:pPr>
        <w:widowControl w:val="0"/>
        <w:autoSpaceDE w:val="0"/>
        <w:spacing w:line="360" w:lineRule="auto"/>
        <w:ind w:firstLine="709"/>
        <w:rPr>
          <w:rFonts w:ascii="Times New Roman" w:hAnsi="Times New Roman"/>
          <w:szCs w:val="24"/>
        </w:rPr>
      </w:pPr>
      <w:r w:rsidRPr="00902014">
        <w:rPr>
          <w:rFonts w:ascii="Times New Roman" w:hAnsi="Times New Roman"/>
          <w:szCs w:val="24"/>
        </w:rPr>
        <w:t>- для игр детей дошкольного и младшего школьного возраста - не менее 12 м;</w:t>
      </w:r>
    </w:p>
    <w:p w:rsidR="00CD66F5" w:rsidRPr="00902014" w:rsidRDefault="00CD66F5" w:rsidP="00CD66F5">
      <w:pPr>
        <w:widowControl w:val="0"/>
        <w:autoSpaceDE w:val="0"/>
        <w:spacing w:line="360" w:lineRule="auto"/>
        <w:ind w:firstLine="709"/>
        <w:rPr>
          <w:rFonts w:ascii="Times New Roman" w:hAnsi="Times New Roman"/>
          <w:szCs w:val="24"/>
        </w:rPr>
      </w:pPr>
      <w:r w:rsidRPr="00902014">
        <w:rPr>
          <w:rFonts w:ascii="Times New Roman" w:hAnsi="Times New Roman"/>
          <w:szCs w:val="24"/>
        </w:rPr>
        <w:t>- для отдыха взрослого населения - не менее 10 м;</w:t>
      </w:r>
    </w:p>
    <w:p w:rsidR="00CD66F5" w:rsidRPr="00902014" w:rsidRDefault="00CD66F5" w:rsidP="00CD66F5">
      <w:pPr>
        <w:widowControl w:val="0"/>
        <w:autoSpaceDE w:val="0"/>
        <w:spacing w:line="360" w:lineRule="auto"/>
        <w:ind w:firstLine="709"/>
        <w:rPr>
          <w:rFonts w:ascii="Times New Roman" w:hAnsi="Times New Roman"/>
          <w:szCs w:val="24"/>
        </w:rPr>
      </w:pPr>
      <w:r w:rsidRPr="00902014">
        <w:rPr>
          <w:rFonts w:ascii="Times New Roman" w:hAnsi="Times New Roman"/>
          <w:szCs w:val="24"/>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D66F5" w:rsidRPr="00902014" w:rsidRDefault="00CD66F5" w:rsidP="00CD66F5">
      <w:pPr>
        <w:widowControl w:val="0"/>
        <w:autoSpaceDE w:val="0"/>
        <w:spacing w:line="360" w:lineRule="auto"/>
        <w:ind w:firstLine="709"/>
        <w:rPr>
          <w:rFonts w:ascii="Times New Roman" w:hAnsi="Times New Roman"/>
          <w:szCs w:val="24"/>
        </w:rPr>
      </w:pPr>
      <w:r w:rsidRPr="00902014">
        <w:rPr>
          <w:rFonts w:ascii="Times New Roman" w:hAnsi="Times New Roman"/>
          <w:szCs w:val="24"/>
        </w:rPr>
        <w:lastRenderedPageBreak/>
        <w:t>- для хозя</w:t>
      </w:r>
      <w:r>
        <w:rPr>
          <w:rFonts w:ascii="Times New Roman" w:hAnsi="Times New Roman"/>
          <w:szCs w:val="24"/>
        </w:rPr>
        <w:t>йственных целей - не менее 20 м</w:t>
      </w:r>
      <w:r w:rsidRPr="00902014">
        <w:rPr>
          <w:rFonts w:ascii="Times New Roman" w:hAnsi="Times New Roman"/>
          <w:szCs w:val="24"/>
        </w:rPr>
        <w:t xml:space="preserve">. </w:t>
      </w:r>
    </w:p>
    <w:p w:rsidR="00CD66F5" w:rsidRPr="00902014" w:rsidRDefault="00CD66F5" w:rsidP="00CD66F5">
      <w:pPr>
        <w:widowControl w:val="0"/>
        <w:autoSpaceDE w:val="0"/>
        <w:spacing w:line="360" w:lineRule="auto"/>
        <w:ind w:firstLine="709"/>
        <w:rPr>
          <w:rFonts w:ascii="Times New Roman" w:hAnsi="Times New Roman"/>
          <w:szCs w:val="24"/>
        </w:rPr>
      </w:pPr>
      <w:r w:rsidRPr="00902014">
        <w:rPr>
          <w:rFonts w:ascii="Times New Roman" w:hAnsi="Times New Roman"/>
          <w:szCs w:val="24"/>
        </w:rPr>
        <w:t>Расчет площади нормируемых элементов дворовой территории осуществляется в соответствии с рекомендуемыми нор</w:t>
      </w:r>
      <w:r>
        <w:rPr>
          <w:rFonts w:ascii="Times New Roman" w:hAnsi="Times New Roman"/>
          <w:szCs w:val="24"/>
        </w:rPr>
        <w:t>мами, приведенными в таблице 8</w:t>
      </w:r>
      <w:r w:rsidRPr="00902014">
        <w:rPr>
          <w:rFonts w:ascii="Times New Roman" w:hAnsi="Times New Roman"/>
          <w:szCs w:val="24"/>
        </w:rPr>
        <w:t>.</w:t>
      </w:r>
    </w:p>
    <w:p w:rsidR="00CD66F5" w:rsidRPr="00902014" w:rsidRDefault="00CD66F5" w:rsidP="00CD66F5">
      <w:pPr>
        <w:widowControl w:val="0"/>
        <w:autoSpaceDE w:val="0"/>
        <w:spacing w:line="360" w:lineRule="auto"/>
        <w:ind w:firstLine="709"/>
        <w:rPr>
          <w:rFonts w:ascii="Times New Roman" w:hAnsi="Times New Roman"/>
          <w:b/>
          <w:bCs/>
          <w:szCs w:val="24"/>
        </w:rPr>
      </w:pPr>
      <w:r>
        <w:rPr>
          <w:rFonts w:ascii="Times New Roman" w:hAnsi="Times New Roman"/>
          <w:szCs w:val="24"/>
        </w:rPr>
        <w:t>Таблица 8</w:t>
      </w:r>
    </w:p>
    <w:tbl>
      <w:tblPr>
        <w:tblW w:w="9729" w:type="dxa"/>
        <w:tblInd w:w="75" w:type="dxa"/>
        <w:tblLayout w:type="fixed"/>
        <w:tblCellMar>
          <w:left w:w="75" w:type="dxa"/>
          <w:right w:w="75" w:type="dxa"/>
        </w:tblCellMar>
        <w:tblLook w:val="0000" w:firstRow="0" w:lastRow="0" w:firstColumn="0" w:lastColumn="0" w:noHBand="0" w:noVBand="0"/>
      </w:tblPr>
      <w:tblGrid>
        <w:gridCol w:w="7371"/>
        <w:gridCol w:w="2358"/>
      </w:tblGrid>
      <w:tr w:rsidR="00CD66F5" w:rsidRPr="00902014" w:rsidTr="00665CF5">
        <w:tc>
          <w:tcPr>
            <w:tcW w:w="7371" w:type="dxa"/>
            <w:tcBorders>
              <w:top w:val="single" w:sz="4" w:space="0" w:color="000000"/>
              <w:left w:val="single" w:sz="4" w:space="0" w:color="000000"/>
              <w:bottom w:val="single" w:sz="4" w:space="0" w:color="000000"/>
            </w:tcBorders>
            <w:shd w:val="clear" w:color="auto" w:fill="auto"/>
            <w:vAlign w:val="center"/>
          </w:tcPr>
          <w:p w:rsidR="00CD66F5" w:rsidRPr="00902014" w:rsidRDefault="00CD66F5" w:rsidP="00665CF5">
            <w:pPr>
              <w:widowControl w:val="0"/>
              <w:autoSpaceDE w:val="0"/>
              <w:spacing w:line="240" w:lineRule="auto"/>
              <w:ind w:firstLine="851"/>
              <w:jc w:val="center"/>
              <w:rPr>
                <w:rFonts w:ascii="Times New Roman" w:hAnsi="Times New Roman"/>
                <w:b/>
                <w:bCs/>
                <w:sz w:val="14"/>
                <w:szCs w:val="14"/>
              </w:rPr>
            </w:pPr>
            <w:r w:rsidRPr="00902014">
              <w:rPr>
                <w:rFonts w:ascii="Times New Roman" w:hAnsi="Times New Roman"/>
                <w:b/>
                <w:bCs/>
                <w:sz w:val="14"/>
                <w:szCs w:val="14"/>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CD66F5" w:rsidRPr="00902014" w:rsidRDefault="00CD66F5" w:rsidP="00665CF5">
            <w:pPr>
              <w:widowControl w:val="0"/>
              <w:autoSpaceDE w:val="0"/>
              <w:spacing w:line="240" w:lineRule="auto"/>
              <w:rPr>
                <w:rFonts w:ascii="Times New Roman" w:eastAsia="Times New Roman" w:hAnsi="Times New Roman"/>
                <w:sz w:val="14"/>
                <w:szCs w:val="14"/>
                <w:lang w:eastAsia="zh-CN"/>
              </w:rPr>
            </w:pPr>
            <w:r w:rsidRPr="00902014">
              <w:rPr>
                <w:rFonts w:ascii="Times New Roman" w:hAnsi="Times New Roman"/>
                <w:b/>
                <w:bCs/>
                <w:sz w:val="14"/>
                <w:szCs w:val="14"/>
              </w:rPr>
              <w:t>Удельный размер площадок, кв</w:t>
            </w:r>
            <w:proofErr w:type="gramStart"/>
            <w:r w:rsidRPr="00902014">
              <w:rPr>
                <w:rFonts w:ascii="Times New Roman" w:hAnsi="Times New Roman"/>
                <w:b/>
                <w:bCs/>
                <w:sz w:val="14"/>
                <w:szCs w:val="14"/>
              </w:rPr>
              <w:t>.м</w:t>
            </w:r>
            <w:proofErr w:type="gramEnd"/>
            <w:r w:rsidRPr="00902014">
              <w:rPr>
                <w:rFonts w:ascii="Times New Roman" w:hAnsi="Times New Roman"/>
                <w:b/>
                <w:bCs/>
                <w:sz w:val="14"/>
                <w:szCs w:val="14"/>
              </w:rPr>
              <w:t>/чел.</w:t>
            </w:r>
          </w:p>
        </w:tc>
      </w:tr>
      <w:tr w:rsidR="00CD66F5" w:rsidRPr="00902014" w:rsidTr="00665CF5">
        <w:tc>
          <w:tcPr>
            <w:tcW w:w="7371"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spacing w:line="240" w:lineRule="auto"/>
              <w:ind w:firstLine="851"/>
              <w:rPr>
                <w:rFonts w:ascii="Times New Roman" w:hAnsi="Times New Roman"/>
                <w:sz w:val="14"/>
                <w:szCs w:val="14"/>
              </w:rPr>
            </w:pPr>
            <w:r w:rsidRPr="00902014">
              <w:rPr>
                <w:rFonts w:ascii="Times New Roman" w:hAnsi="Times New Roman"/>
                <w:sz w:val="14"/>
                <w:szCs w:val="14"/>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902014" w:rsidRDefault="00CD66F5" w:rsidP="00665CF5">
            <w:pPr>
              <w:widowControl w:val="0"/>
              <w:autoSpaceDE w:val="0"/>
              <w:spacing w:line="240" w:lineRule="auto"/>
              <w:ind w:firstLine="851"/>
              <w:jc w:val="center"/>
              <w:rPr>
                <w:rFonts w:ascii="Times New Roman" w:eastAsia="Times New Roman" w:hAnsi="Times New Roman"/>
                <w:sz w:val="14"/>
                <w:szCs w:val="14"/>
                <w:lang w:eastAsia="zh-CN"/>
              </w:rPr>
            </w:pPr>
            <w:r w:rsidRPr="00902014">
              <w:rPr>
                <w:rFonts w:ascii="Times New Roman" w:hAnsi="Times New Roman"/>
                <w:sz w:val="14"/>
                <w:szCs w:val="14"/>
              </w:rPr>
              <w:t>0,7</w:t>
            </w:r>
          </w:p>
        </w:tc>
      </w:tr>
      <w:tr w:rsidR="00CD66F5" w:rsidRPr="00902014" w:rsidTr="00665CF5">
        <w:tc>
          <w:tcPr>
            <w:tcW w:w="7371"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spacing w:line="240" w:lineRule="auto"/>
              <w:ind w:firstLine="851"/>
              <w:rPr>
                <w:rFonts w:ascii="Times New Roman" w:hAnsi="Times New Roman"/>
                <w:sz w:val="14"/>
                <w:szCs w:val="14"/>
              </w:rPr>
            </w:pPr>
            <w:r w:rsidRPr="00902014">
              <w:rPr>
                <w:rFonts w:ascii="Times New Roman" w:hAnsi="Times New Roman"/>
                <w:sz w:val="14"/>
                <w:szCs w:val="14"/>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902014" w:rsidRDefault="00CD66F5" w:rsidP="00665CF5">
            <w:pPr>
              <w:widowControl w:val="0"/>
              <w:autoSpaceDE w:val="0"/>
              <w:spacing w:line="240" w:lineRule="auto"/>
              <w:ind w:firstLine="851"/>
              <w:jc w:val="center"/>
              <w:rPr>
                <w:rFonts w:ascii="Times New Roman" w:eastAsia="Times New Roman" w:hAnsi="Times New Roman"/>
                <w:sz w:val="14"/>
                <w:szCs w:val="14"/>
                <w:lang w:eastAsia="zh-CN"/>
              </w:rPr>
            </w:pPr>
            <w:r w:rsidRPr="00902014">
              <w:rPr>
                <w:rFonts w:ascii="Times New Roman" w:hAnsi="Times New Roman"/>
                <w:sz w:val="14"/>
                <w:szCs w:val="14"/>
              </w:rPr>
              <w:t>0,1</w:t>
            </w:r>
          </w:p>
        </w:tc>
      </w:tr>
      <w:tr w:rsidR="00CD66F5" w:rsidRPr="00902014" w:rsidTr="00665CF5">
        <w:tc>
          <w:tcPr>
            <w:tcW w:w="7371"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spacing w:line="240" w:lineRule="auto"/>
              <w:ind w:firstLine="851"/>
              <w:rPr>
                <w:rFonts w:ascii="Times New Roman" w:hAnsi="Times New Roman"/>
                <w:sz w:val="14"/>
                <w:szCs w:val="14"/>
              </w:rPr>
            </w:pPr>
            <w:r w:rsidRPr="00902014">
              <w:rPr>
                <w:rFonts w:ascii="Times New Roman" w:hAnsi="Times New Roman"/>
                <w:sz w:val="14"/>
                <w:szCs w:val="14"/>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902014" w:rsidRDefault="00CD66F5" w:rsidP="00665CF5">
            <w:pPr>
              <w:widowControl w:val="0"/>
              <w:autoSpaceDE w:val="0"/>
              <w:spacing w:line="240" w:lineRule="auto"/>
              <w:ind w:firstLine="851"/>
              <w:jc w:val="center"/>
              <w:rPr>
                <w:rFonts w:ascii="Times New Roman" w:eastAsia="Times New Roman" w:hAnsi="Times New Roman"/>
                <w:sz w:val="14"/>
                <w:szCs w:val="14"/>
                <w:lang w:eastAsia="zh-CN"/>
              </w:rPr>
            </w:pPr>
            <w:r w:rsidRPr="00902014">
              <w:rPr>
                <w:rFonts w:ascii="Times New Roman" w:hAnsi="Times New Roman"/>
                <w:sz w:val="14"/>
                <w:szCs w:val="14"/>
              </w:rPr>
              <w:t>2,0</w:t>
            </w:r>
          </w:p>
        </w:tc>
      </w:tr>
      <w:tr w:rsidR="00CD66F5" w:rsidRPr="00902014" w:rsidTr="00665CF5">
        <w:tc>
          <w:tcPr>
            <w:tcW w:w="7371" w:type="dxa"/>
            <w:tcBorders>
              <w:top w:val="single" w:sz="4" w:space="0" w:color="000000"/>
              <w:left w:val="single" w:sz="4" w:space="0" w:color="000000"/>
              <w:bottom w:val="single" w:sz="4" w:space="0" w:color="000000"/>
            </w:tcBorders>
            <w:shd w:val="clear" w:color="auto" w:fill="auto"/>
          </w:tcPr>
          <w:p w:rsidR="00CD66F5" w:rsidRPr="00902014" w:rsidRDefault="00CD66F5" w:rsidP="00665CF5">
            <w:pPr>
              <w:widowControl w:val="0"/>
              <w:autoSpaceDE w:val="0"/>
              <w:spacing w:line="240" w:lineRule="auto"/>
              <w:ind w:firstLine="851"/>
              <w:rPr>
                <w:rFonts w:ascii="Times New Roman" w:hAnsi="Times New Roman"/>
                <w:sz w:val="14"/>
                <w:szCs w:val="14"/>
              </w:rPr>
            </w:pPr>
            <w:r w:rsidRPr="00902014">
              <w:rPr>
                <w:rFonts w:ascii="Times New Roman" w:hAnsi="Times New Roman"/>
                <w:sz w:val="14"/>
                <w:szCs w:val="14"/>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902014" w:rsidRDefault="00CD66F5" w:rsidP="00665CF5">
            <w:pPr>
              <w:widowControl w:val="0"/>
              <w:autoSpaceDE w:val="0"/>
              <w:spacing w:line="240" w:lineRule="auto"/>
              <w:ind w:firstLine="851"/>
              <w:jc w:val="center"/>
              <w:rPr>
                <w:rFonts w:ascii="Times New Roman" w:eastAsia="Times New Roman" w:hAnsi="Times New Roman"/>
                <w:sz w:val="14"/>
                <w:szCs w:val="14"/>
                <w:lang w:eastAsia="zh-CN"/>
              </w:rPr>
            </w:pPr>
            <w:r w:rsidRPr="00902014">
              <w:rPr>
                <w:rFonts w:ascii="Times New Roman" w:hAnsi="Times New Roman"/>
                <w:sz w:val="14"/>
                <w:szCs w:val="14"/>
              </w:rPr>
              <w:t>0,3</w:t>
            </w:r>
          </w:p>
        </w:tc>
      </w:tr>
    </w:tbl>
    <w:p w:rsidR="00CD66F5" w:rsidRPr="00902014" w:rsidRDefault="00CD66F5" w:rsidP="00CD66F5">
      <w:pPr>
        <w:widowControl w:val="0"/>
        <w:autoSpaceDE w:val="0"/>
        <w:spacing w:line="240" w:lineRule="auto"/>
        <w:ind w:firstLine="851"/>
        <w:rPr>
          <w:rFonts w:ascii="Times New Roman" w:hAnsi="Times New Roman"/>
          <w:sz w:val="14"/>
          <w:szCs w:val="14"/>
        </w:rPr>
      </w:pPr>
      <w:r w:rsidRPr="00902014">
        <w:rPr>
          <w:rFonts w:ascii="Times New Roman" w:hAnsi="Times New Roman"/>
          <w:sz w:val="14"/>
          <w:szCs w:val="14"/>
        </w:rPr>
        <w:t>Примечание:</w:t>
      </w:r>
    </w:p>
    <w:p w:rsidR="00CD66F5" w:rsidRPr="00902014" w:rsidRDefault="00CD66F5" w:rsidP="00CD66F5">
      <w:pPr>
        <w:widowControl w:val="0"/>
        <w:autoSpaceDE w:val="0"/>
        <w:spacing w:line="240" w:lineRule="auto"/>
        <w:ind w:firstLine="851"/>
        <w:rPr>
          <w:rFonts w:ascii="Times New Roman" w:hAnsi="Times New Roman"/>
          <w:sz w:val="14"/>
          <w:szCs w:val="14"/>
        </w:rPr>
      </w:pPr>
      <w:r w:rsidRPr="00902014">
        <w:rPr>
          <w:rFonts w:ascii="Times New Roman" w:hAnsi="Times New Roman"/>
          <w:sz w:val="14"/>
          <w:szCs w:val="14"/>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CD66F5" w:rsidRDefault="00CD66F5" w:rsidP="00CD66F5">
      <w:pPr>
        <w:spacing w:line="360" w:lineRule="auto"/>
        <w:ind w:firstLine="709"/>
        <w:rPr>
          <w:rFonts w:ascii="Times New Roman" w:hAnsi="Times New Roman"/>
          <w:szCs w:val="24"/>
        </w:rPr>
      </w:pPr>
    </w:p>
    <w:p w:rsidR="00CD66F5" w:rsidRPr="00902014" w:rsidRDefault="00CD66F5" w:rsidP="00CD66F5">
      <w:pPr>
        <w:spacing w:line="360" w:lineRule="auto"/>
        <w:ind w:firstLine="709"/>
        <w:rPr>
          <w:rFonts w:ascii="Times New Roman" w:hAnsi="Times New Roman"/>
          <w:szCs w:val="24"/>
        </w:rPr>
      </w:pPr>
      <w:r w:rsidRPr="00902014">
        <w:rPr>
          <w:rFonts w:ascii="Times New Roman" w:hAnsi="Times New Roman"/>
          <w:szCs w:val="24"/>
        </w:rPr>
        <w:t>Предельные размеры земельных участков и коэффициент застройки для участков определяю</w:t>
      </w:r>
      <w:r w:rsidRPr="00902014">
        <w:rPr>
          <w:rFonts w:ascii="Times New Roman" w:hAnsi="Times New Roman"/>
          <w:color w:val="000000"/>
          <w:szCs w:val="24"/>
        </w:rPr>
        <w:t xml:space="preserve">тся </w:t>
      </w:r>
      <w:hyperlink r:id="rId10" w:history="1">
        <w:r w:rsidRPr="00902014">
          <w:rPr>
            <w:rFonts w:ascii="Times New Roman" w:hAnsi="Times New Roman"/>
            <w:color w:val="000000"/>
            <w:szCs w:val="24"/>
          </w:rPr>
          <w:t>органами местного самоуправления</w:t>
        </w:r>
      </w:hyperlink>
      <w:r w:rsidRPr="00902014">
        <w:rPr>
          <w:rFonts w:ascii="Times New Roman" w:hAnsi="Times New Roman"/>
          <w:color w:val="000000"/>
          <w:szCs w:val="24"/>
        </w:rPr>
        <w:t xml:space="preserve"> в с</w:t>
      </w:r>
      <w:r w:rsidRPr="00902014">
        <w:rPr>
          <w:rFonts w:ascii="Times New Roman" w:hAnsi="Times New Roman"/>
          <w:szCs w:val="24"/>
        </w:rPr>
        <w:t>оставе правил землепользования и застройки, исходя из особенностей населенного пункта и сложившейся застройки.</w:t>
      </w:r>
    </w:p>
    <w:p w:rsidR="00CD66F5" w:rsidRPr="00D842B5" w:rsidRDefault="00CD66F5" w:rsidP="00CD66F5">
      <w:pPr>
        <w:spacing w:line="360" w:lineRule="auto"/>
        <w:ind w:firstLine="709"/>
        <w:rPr>
          <w:rFonts w:ascii="Times New Roman" w:hAnsi="Times New Roman"/>
          <w:szCs w:val="24"/>
        </w:rPr>
      </w:pPr>
      <w:r w:rsidRPr="00D842B5">
        <w:rPr>
          <w:rFonts w:ascii="Times New Roman" w:hAnsi="Times New Roman"/>
          <w:kern w:val="1"/>
          <w:szCs w:val="24"/>
        </w:rPr>
        <w:t xml:space="preserve">Норматив территории функциональных общественно-деловых зон в населенных пунктах составляет не менее 8 </w:t>
      </w:r>
      <w:r>
        <w:rPr>
          <w:rFonts w:ascii="Times New Roman" w:hAnsi="Times New Roman"/>
          <w:kern w:val="1"/>
          <w:szCs w:val="24"/>
        </w:rPr>
        <w:t>%</w:t>
      </w:r>
      <w:r w:rsidRPr="00D842B5">
        <w:rPr>
          <w:rFonts w:ascii="Times New Roman" w:hAnsi="Times New Roman"/>
          <w:kern w:val="1"/>
          <w:szCs w:val="24"/>
        </w:rPr>
        <w:t xml:space="preserve"> от площади их территорий. </w:t>
      </w:r>
    </w:p>
    <w:p w:rsidR="00CD66F5" w:rsidRPr="00D842B5" w:rsidRDefault="00CD66F5" w:rsidP="00CD66F5">
      <w:pPr>
        <w:spacing w:line="360" w:lineRule="auto"/>
        <w:ind w:firstLine="709"/>
        <w:rPr>
          <w:rFonts w:ascii="Times New Roman" w:hAnsi="Times New Roman"/>
          <w:szCs w:val="24"/>
        </w:rPr>
      </w:pPr>
      <w:r w:rsidRPr="00D842B5">
        <w:rPr>
          <w:rFonts w:ascii="Times New Roman" w:hAnsi="Times New Roman"/>
          <w:szCs w:val="24"/>
        </w:rPr>
        <w:t>Норма обеспечения населения зелеными насаждениями общего пользования при комплексном освоении территорий составляет не менее 16 кв. м на одного человека на срок до 2025 года.</w:t>
      </w:r>
    </w:p>
    <w:p w:rsidR="00CD66F5" w:rsidRPr="00D842B5" w:rsidRDefault="00CD66F5" w:rsidP="00CD66F5">
      <w:pPr>
        <w:widowControl w:val="0"/>
        <w:autoSpaceDE w:val="0"/>
        <w:spacing w:line="360" w:lineRule="auto"/>
        <w:ind w:firstLine="709"/>
        <w:rPr>
          <w:rFonts w:ascii="Times New Roman" w:hAnsi="Times New Roman"/>
          <w:szCs w:val="24"/>
        </w:rPr>
      </w:pPr>
      <w:r w:rsidRPr="00D842B5">
        <w:rPr>
          <w:rFonts w:ascii="Times New Roman" w:hAnsi="Times New Roman"/>
          <w:szCs w:val="24"/>
        </w:rPr>
        <w:t>Интенсивность использования территории общественно-деловой зоны характеризуется плотностью застройки (тыс. кв. м/</w:t>
      </w:r>
      <w:proofErr w:type="gramStart"/>
      <w:r w:rsidRPr="00D842B5">
        <w:rPr>
          <w:rFonts w:ascii="Times New Roman" w:hAnsi="Times New Roman"/>
          <w:szCs w:val="24"/>
        </w:rPr>
        <w:t>га</w:t>
      </w:r>
      <w:proofErr w:type="gramEnd"/>
      <w:r w:rsidRPr="00D842B5">
        <w:rPr>
          <w:rFonts w:ascii="Times New Roman" w:hAnsi="Times New Roman"/>
          <w:szCs w:val="24"/>
        </w:rPr>
        <w:t xml:space="preserve">) и процентом </w:t>
      </w:r>
      <w:proofErr w:type="spellStart"/>
      <w:r w:rsidRPr="00D842B5">
        <w:rPr>
          <w:rFonts w:ascii="Times New Roman" w:hAnsi="Times New Roman"/>
          <w:szCs w:val="24"/>
        </w:rPr>
        <w:t>застроенности</w:t>
      </w:r>
      <w:proofErr w:type="spellEnd"/>
      <w:r w:rsidRPr="00D842B5">
        <w:rPr>
          <w:rFonts w:ascii="Times New Roman" w:hAnsi="Times New Roman"/>
          <w:szCs w:val="24"/>
        </w:rPr>
        <w:t xml:space="preserve"> территории.</w:t>
      </w:r>
    </w:p>
    <w:p w:rsidR="00CD66F5" w:rsidRPr="00D842B5" w:rsidRDefault="00CD66F5" w:rsidP="00CD66F5">
      <w:pPr>
        <w:widowControl w:val="0"/>
        <w:autoSpaceDE w:val="0"/>
        <w:spacing w:line="360" w:lineRule="auto"/>
        <w:ind w:firstLine="709"/>
        <w:contextualSpacing/>
        <w:rPr>
          <w:rFonts w:ascii="Times New Roman" w:hAnsi="Times New Roman"/>
          <w:szCs w:val="24"/>
        </w:rPr>
      </w:pPr>
      <w:r w:rsidRPr="00D842B5">
        <w:rPr>
          <w:rFonts w:ascii="Times New Roman" w:hAnsi="Times New Roman"/>
          <w:szCs w:val="24"/>
        </w:rPr>
        <w:t>Интенсивность застройки территории, занимаемой зданиями различного</w:t>
      </w:r>
      <w:r>
        <w:rPr>
          <w:rFonts w:ascii="Times New Roman" w:hAnsi="Times New Roman"/>
          <w:szCs w:val="24"/>
        </w:rPr>
        <w:t xml:space="preserve"> </w:t>
      </w:r>
      <w:r w:rsidRPr="00D842B5">
        <w:rPr>
          <w:rFonts w:ascii="Times New Roman" w:hAnsi="Times New Roman"/>
          <w:szCs w:val="24"/>
        </w:rPr>
        <w:t>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w:t>
      </w:r>
      <w:r>
        <w:rPr>
          <w:rFonts w:ascii="Times New Roman" w:hAnsi="Times New Roman"/>
          <w:szCs w:val="24"/>
        </w:rPr>
        <w:t>блице 9</w:t>
      </w:r>
      <w:r w:rsidRPr="00D842B5">
        <w:rPr>
          <w:rFonts w:ascii="Times New Roman" w:hAnsi="Times New Roman"/>
          <w:szCs w:val="24"/>
        </w:rPr>
        <w:t>.</w:t>
      </w:r>
    </w:p>
    <w:p w:rsidR="00CD66F5" w:rsidRPr="00D842B5" w:rsidRDefault="00CD66F5" w:rsidP="00CD66F5">
      <w:pPr>
        <w:widowControl w:val="0"/>
        <w:autoSpaceDE w:val="0"/>
        <w:spacing w:line="360" w:lineRule="auto"/>
        <w:ind w:firstLine="709"/>
        <w:contextualSpacing/>
        <w:rPr>
          <w:rFonts w:ascii="Times New Roman" w:eastAsia="Times New Roman" w:hAnsi="Times New Roman"/>
          <w:szCs w:val="24"/>
          <w:lang w:eastAsia="zh-CN"/>
        </w:rPr>
      </w:pPr>
      <w:r>
        <w:rPr>
          <w:rFonts w:ascii="Times New Roman" w:hAnsi="Times New Roman"/>
          <w:szCs w:val="24"/>
        </w:rPr>
        <w:t>Таблица 9.</w:t>
      </w:r>
    </w:p>
    <w:tbl>
      <w:tblPr>
        <w:tblW w:w="0" w:type="auto"/>
        <w:tblInd w:w="75" w:type="dxa"/>
        <w:tblLayout w:type="fixed"/>
        <w:tblCellMar>
          <w:left w:w="75" w:type="dxa"/>
          <w:right w:w="75" w:type="dxa"/>
        </w:tblCellMar>
        <w:tblLook w:val="0000" w:firstRow="0" w:lastRow="0" w:firstColumn="0" w:lastColumn="0" w:noHBand="0" w:noVBand="0"/>
      </w:tblPr>
      <w:tblGrid>
        <w:gridCol w:w="2835"/>
        <w:gridCol w:w="3402"/>
        <w:gridCol w:w="3492"/>
      </w:tblGrid>
      <w:tr w:rsidR="00CD66F5" w:rsidRPr="00D842B5" w:rsidTr="00665CF5">
        <w:tc>
          <w:tcPr>
            <w:tcW w:w="2835" w:type="dxa"/>
            <w:vMerge w:val="restart"/>
            <w:tcBorders>
              <w:top w:val="single" w:sz="4" w:space="0" w:color="000000"/>
              <w:left w:val="single" w:sz="4" w:space="0" w:color="000000"/>
              <w:bottom w:val="single" w:sz="4" w:space="0" w:color="000000"/>
            </w:tcBorders>
            <w:shd w:val="clear" w:color="auto" w:fill="auto"/>
            <w:vAlign w:val="center"/>
          </w:tcPr>
          <w:p w:rsidR="00CD66F5" w:rsidRPr="00D842B5" w:rsidRDefault="00CD66F5" w:rsidP="00665CF5">
            <w:pPr>
              <w:widowControl w:val="0"/>
              <w:autoSpaceDE w:val="0"/>
              <w:snapToGrid w:val="0"/>
              <w:ind w:firstLine="851"/>
              <w:contextualSpacing/>
              <w:jc w:val="center"/>
              <w:rPr>
                <w:rFonts w:ascii="Times New Roman" w:eastAsia="Times New Roman" w:hAnsi="Times New Roman"/>
                <w:sz w:val="14"/>
                <w:szCs w:val="14"/>
                <w:lang w:eastAsia="zh-CN"/>
              </w:rPr>
            </w:pPr>
          </w:p>
          <w:p w:rsidR="00CD66F5" w:rsidRPr="00D842B5" w:rsidRDefault="00CD66F5" w:rsidP="00665CF5">
            <w:pPr>
              <w:widowControl w:val="0"/>
              <w:autoSpaceDE w:val="0"/>
              <w:ind w:firstLine="851"/>
              <w:contextualSpacing/>
              <w:jc w:val="center"/>
              <w:rPr>
                <w:rFonts w:ascii="Times New Roman" w:hAnsi="Times New Roman"/>
                <w:b/>
                <w:bCs/>
                <w:sz w:val="14"/>
                <w:szCs w:val="14"/>
              </w:rPr>
            </w:pPr>
            <w:r w:rsidRPr="00D842B5">
              <w:rPr>
                <w:rFonts w:ascii="Times New Roman" w:hAnsi="Times New Roman"/>
                <w:b/>
                <w:bCs/>
                <w:sz w:val="14"/>
                <w:szCs w:val="14"/>
              </w:rPr>
              <w:t>Тип комплексов</w:t>
            </w:r>
          </w:p>
        </w:tc>
        <w:tc>
          <w:tcPr>
            <w:tcW w:w="6894" w:type="dxa"/>
            <w:gridSpan w:val="2"/>
            <w:tcBorders>
              <w:top w:val="single" w:sz="4" w:space="0" w:color="000000"/>
              <w:left w:val="single" w:sz="4" w:space="0" w:color="000000"/>
              <w:righ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eastAsia="Times New Roman" w:hAnsi="Times New Roman"/>
                <w:sz w:val="14"/>
                <w:szCs w:val="14"/>
                <w:lang w:eastAsia="zh-CN"/>
              </w:rPr>
            </w:pPr>
            <w:r w:rsidRPr="00D842B5">
              <w:rPr>
                <w:rFonts w:ascii="Times New Roman" w:hAnsi="Times New Roman"/>
                <w:b/>
                <w:bCs/>
                <w:sz w:val="14"/>
                <w:szCs w:val="14"/>
              </w:rPr>
              <w:t>Плотность застройки (тыс. кв. м общ</w:t>
            </w:r>
            <w:proofErr w:type="gramStart"/>
            <w:r w:rsidRPr="00D842B5">
              <w:rPr>
                <w:rFonts w:ascii="Times New Roman" w:hAnsi="Times New Roman"/>
                <w:b/>
                <w:bCs/>
                <w:sz w:val="14"/>
                <w:szCs w:val="14"/>
              </w:rPr>
              <w:t>.</w:t>
            </w:r>
            <w:proofErr w:type="gramEnd"/>
            <w:r w:rsidRPr="00D842B5">
              <w:rPr>
                <w:rFonts w:ascii="Times New Roman" w:hAnsi="Times New Roman"/>
                <w:b/>
                <w:bCs/>
                <w:sz w:val="14"/>
                <w:szCs w:val="14"/>
              </w:rPr>
              <w:t xml:space="preserve"> </w:t>
            </w:r>
            <w:proofErr w:type="gramStart"/>
            <w:r w:rsidRPr="00D842B5">
              <w:rPr>
                <w:rFonts w:ascii="Times New Roman" w:hAnsi="Times New Roman"/>
                <w:b/>
                <w:bCs/>
                <w:sz w:val="14"/>
                <w:szCs w:val="14"/>
              </w:rPr>
              <w:t>п</w:t>
            </w:r>
            <w:proofErr w:type="gramEnd"/>
            <w:r w:rsidRPr="00D842B5">
              <w:rPr>
                <w:rFonts w:ascii="Times New Roman" w:hAnsi="Times New Roman"/>
                <w:b/>
                <w:bCs/>
                <w:sz w:val="14"/>
                <w:szCs w:val="14"/>
              </w:rPr>
              <w:t xml:space="preserve">л./га) </w:t>
            </w:r>
          </w:p>
        </w:tc>
      </w:tr>
      <w:tr w:rsidR="00CD66F5" w:rsidRPr="00D842B5" w:rsidTr="00665CF5">
        <w:tc>
          <w:tcPr>
            <w:tcW w:w="2835" w:type="dxa"/>
            <w:vMerge/>
            <w:tcBorders>
              <w:top w:val="single" w:sz="4" w:space="0" w:color="000000"/>
              <w:left w:val="single" w:sz="4" w:space="0" w:color="000000"/>
              <w:bottom w:val="single" w:sz="4" w:space="0" w:color="000000"/>
            </w:tcBorders>
            <w:shd w:val="clear" w:color="auto" w:fill="auto"/>
            <w:vAlign w:val="center"/>
          </w:tcPr>
          <w:p w:rsidR="00CD66F5" w:rsidRPr="00D842B5" w:rsidRDefault="00CD66F5" w:rsidP="00665CF5">
            <w:pPr>
              <w:snapToGrid w:val="0"/>
              <w:spacing w:line="240" w:lineRule="auto"/>
              <w:rPr>
                <w:rFonts w:ascii="Times New Roman" w:eastAsia="Times New Roman" w:hAnsi="Times New Roman"/>
                <w:b/>
                <w:bCs/>
                <w:sz w:val="14"/>
                <w:szCs w:val="14"/>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842B5" w:rsidRDefault="00CD66F5" w:rsidP="00665CF5">
            <w:pPr>
              <w:widowControl w:val="0"/>
              <w:autoSpaceDE w:val="0"/>
              <w:ind w:firstLine="851"/>
              <w:contextualSpacing/>
              <w:rPr>
                <w:rFonts w:ascii="Times New Roman" w:eastAsia="Times New Roman" w:hAnsi="Times New Roman"/>
                <w:sz w:val="14"/>
                <w:szCs w:val="14"/>
                <w:lang w:eastAsia="zh-CN"/>
              </w:rPr>
            </w:pPr>
            <w:r w:rsidRPr="00D842B5">
              <w:rPr>
                <w:rFonts w:ascii="Times New Roman" w:hAnsi="Times New Roman"/>
                <w:b/>
                <w:bCs/>
                <w:sz w:val="14"/>
                <w:szCs w:val="14"/>
              </w:rPr>
              <w:t>средние и малые поселения</w:t>
            </w:r>
          </w:p>
        </w:tc>
      </w:tr>
      <w:tr w:rsidR="00CD66F5" w:rsidRPr="00D842B5" w:rsidTr="00665CF5">
        <w:tc>
          <w:tcPr>
            <w:tcW w:w="2835" w:type="dxa"/>
            <w:vMerge/>
            <w:tcBorders>
              <w:top w:val="single" w:sz="4" w:space="0" w:color="000000"/>
              <w:left w:val="single" w:sz="4" w:space="0" w:color="000000"/>
              <w:bottom w:val="single" w:sz="4" w:space="0" w:color="000000"/>
            </w:tcBorders>
            <w:shd w:val="clear" w:color="auto" w:fill="auto"/>
            <w:vAlign w:val="center"/>
          </w:tcPr>
          <w:p w:rsidR="00CD66F5" w:rsidRPr="00D842B5" w:rsidRDefault="00CD66F5" w:rsidP="00665CF5">
            <w:pPr>
              <w:snapToGrid w:val="0"/>
              <w:spacing w:line="240" w:lineRule="auto"/>
              <w:rPr>
                <w:rFonts w:ascii="Times New Roman" w:eastAsia="Times New Roman" w:hAnsi="Times New Roman"/>
                <w:b/>
                <w:bCs/>
                <w:sz w:val="14"/>
                <w:szCs w:val="14"/>
                <w:lang w:eastAsia="zh-CN"/>
              </w:rPr>
            </w:pPr>
          </w:p>
        </w:tc>
        <w:tc>
          <w:tcPr>
            <w:tcW w:w="3402"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b/>
                <w:bCs/>
                <w:sz w:val="14"/>
                <w:szCs w:val="14"/>
              </w:rPr>
            </w:pPr>
            <w:r w:rsidRPr="00D842B5">
              <w:rPr>
                <w:rFonts w:ascii="Times New Roman" w:hAnsi="Times New Roman"/>
                <w:b/>
                <w:bCs/>
                <w:sz w:val="14"/>
                <w:szCs w:val="14"/>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eastAsia="Times New Roman" w:hAnsi="Times New Roman"/>
                <w:sz w:val="14"/>
                <w:szCs w:val="14"/>
                <w:lang w:eastAsia="zh-CN"/>
              </w:rPr>
            </w:pPr>
            <w:r w:rsidRPr="00D842B5">
              <w:rPr>
                <w:rFonts w:ascii="Times New Roman" w:hAnsi="Times New Roman"/>
                <w:b/>
                <w:bCs/>
                <w:sz w:val="14"/>
                <w:szCs w:val="14"/>
              </w:rPr>
              <w:t>При реконструкции</w:t>
            </w:r>
          </w:p>
        </w:tc>
      </w:tr>
      <w:tr w:rsidR="00CD66F5" w:rsidRPr="00D842B5" w:rsidTr="00665CF5">
        <w:tc>
          <w:tcPr>
            <w:tcW w:w="2835" w:type="dxa"/>
            <w:tcBorders>
              <w:top w:val="single" w:sz="4" w:space="0" w:color="000000"/>
              <w:left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Центр</w:t>
            </w:r>
          </w:p>
        </w:tc>
        <w:tc>
          <w:tcPr>
            <w:tcW w:w="3402" w:type="dxa"/>
            <w:tcBorders>
              <w:top w:val="single" w:sz="4" w:space="0" w:color="000000"/>
              <w:lef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hAnsi="Times New Roman"/>
                <w:sz w:val="14"/>
                <w:szCs w:val="14"/>
              </w:rPr>
            </w:pPr>
            <w:r w:rsidRPr="00D842B5">
              <w:rPr>
                <w:rFonts w:ascii="Times New Roman" w:hAnsi="Times New Roman"/>
                <w:sz w:val="14"/>
                <w:szCs w:val="14"/>
              </w:rPr>
              <w:t>10</w:t>
            </w:r>
          </w:p>
        </w:tc>
        <w:tc>
          <w:tcPr>
            <w:tcW w:w="3492" w:type="dxa"/>
            <w:tcBorders>
              <w:top w:val="single" w:sz="4" w:space="0" w:color="000000"/>
              <w:left w:val="single" w:sz="4" w:space="0" w:color="000000"/>
              <w:righ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eastAsia="Times New Roman" w:hAnsi="Times New Roman"/>
                <w:sz w:val="14"/>
                <w:szCs w:val="14"/>
                <w:lang w:eastAsia="zh-CN"/>
              </w:rPr>
            </w:pPr>
            <w:r w:rsidRPr="00D842B5">
              <w:rPr>
                <w:rFonts w:ascii="Times New Roman" w:hAnsi="Times New Roman"/>
                <w:sz w:val="14"/>
                <w:szCs w:val="14"/>
              </w:rPr>
              <w:t>10</w:t>
            </w:r>
          </w:p>
        </w:tc>
      </w:tr>
      <w:tr w:rsidR="00CD66F5" w:rsidRPr="00D842B5" w:rsidTr="00665CF5">
        <w:tc>
          <w:tcPr>
            <w:tcW w:w="2835" w:type="dxa"/>
            <w:tcBorders>
              <w:left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Деловые комплексы</w:t>
            </w:r>
          </w:p>
        </w:tc>
        <w:tc>
          <w:tcPr>
            <w:tcW w:w="3402" w:type="dxa"/>
            <w:tcBorders>
              <w:lef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hAnsi="Times New Roman"/>
                <w:sz w:val="14"/>
                <w:szCs w:val="14"/>
              </w:rPr>
            </w:pPr>
            <w:r w:rsidRPr="00D842B5">
              <w:rPr>
                <w:rFonts w:ascii="Times New Roman" w:hAnsi="Times New Roman"/>
                <w:sz w:val="14"/>
                <w:szCs w:val="14"/>
              </w:rPr>
              <w:t>15</w:t>
            </w:r>
          </w:p>
        </w:tc>
        <w:tc>
          <w:tcPr>
            <w:tcW w:w="3492" w:type="dxa"/>
            <w:tcBorders>
              <w:left w:val="single" w:sz="4" w:space="0" w:color="000000"/>
              <w:righ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eastAsia="Times New Roman" w:hAnsi="Times New Roman"/>
                <w:sz w:val="14"/>
                <w:szCs w:val="14"/>
                <w:lang w:eastAsia="zh-CN"/>
              </w:rPr>
            </w:pPr>
            <w:r w:rsidRPr="00D842B5">
              <w:rPr>
                <w:rFonts w:ascii="Times New Roman" w:hAnsi="Times New Roman"/>
                <w:sz w:val="14"/>
                <w:szCs w:val="14"/>
              </w:rPr>
              <w:t>10</w:t>
            </w:r>
          </w:p>
        </w:tc>
      </w:tr>
      <w:tr w:rsidR="00CD66F5" w:rsidRPr="00D842B5" w:rsidTr="00665CF5">
        <w:tc>
          <w:tcPr>
            <w:tcW w:w="2835" w:type="dxa"/>
            <w:tcBorders>
              <w:left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Гостиничные комплексы</w:t>
            </w:r>
          </w:p>
        </w:tc>
        <w:tc>
          <w:tcPr>
            <w:tcW w:w="3402" w:type="dxa"/>
            <w:tcBorders>
              <w:lef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hAnsi="Times New Roman"/>
                <w:sz w:val="14"/>
                <w:szCs w:val="14"/>
              </w:rPr>
            </w:pPr>
            <w:r w:rsidRPr="00D842B5">
              <w:rPr>
                <w:rFonts w:ascii="Times New Roman" w:hAnsi="Times New Roman"/>
                <w:sz w:val="14"/>
                <w:szCs w:val="14"/>
              </w:rPr>
              <w:t>15</w:t>
            </w:r>
          </w:p>
        </w:tc>
        <w:tc>
          <w:tcPr>
            <w:tcW w:w="3492" w:type="dxa"/>
            <w:tcBorders>
              <w:left w:val="single" w:sz="4" w:space="0" w:color="000000"/>
              <w:righ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eastAsia="Times New Roman" w:hAnsi="Times New Roman"/>
                <w:sz w:val="14"/>
                <w:szCs w:val="14"/>
                <w:lang w:eastAsia="zh-CN"/>
              </w:rPr>
            </w:pPr>
            <w:r w:rsidRPr="00D842B5">
              <w:rPr>
                <w:rFonts w:ascii="Times New Roman" w:hAnsi="Times New Roman"/>
                <w:sz w:val="14"/>
                <w:szCs w:val="14"/>
              </w:rPr>
              <w:t>10</w:t>
            </w:r>
          </w:p>
        </w:tc>
      </w:tr>
      <w:tr w:rsidR="00CD66F5" w:rsidRPr="00D842B5" w:rsidTr="00665CF5">
        <w:tc>
          <w:tcPr>
            <w:tcW w:w="2835" w:type="dxa"/>
            <w:tcBorders>
              <w:left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Торговые комплексы</w:t>
            </w:r>
          </w:p>
        </w:tc>
        <w:tc>
          <w:tcPr>
            <w:tcW w:w="3402" w:type="dxa"/>
            <w:tcBorders>
              <w:lef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hAnsi="Times New Roman"/>
                <w:sz w:val="14"/>
                <w:szCs w:val="14"/>
              </w:rPr>
            </w:pPr>
            <w:r w:rsidRPr="00D842B5">
              <w:rPr>
                <w:rFonts w:ascii="Times New Roman" w:hAnsi="Times New Roman"/>
                <w:sz w:val="14"/>
                <w:szCs w:val="14"/>
              </w:rPr>
              <w:t>5</w:t>
            </w:r>
          </w:p>
        </w:tc>
        <w:tc>
          <w:tcPr>
            <w:tcW w:w="3492" w:type="dxa"/>
            <w:tcBorders>
              <w:left w:val="single" w:sz="4" w:space="0" w:color="000000"/>
              <w:righ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eastAsia="Times New Roman" w:hAnsi="Times New Roman"/>
                <w:sz w:val="14"/>
                <w:szCs w:val="14"/>
                <w:lang w:eastAsia="zh-CN"/>
              </w:rPr>
            </w:pPr>
            <w:r w:rsidRPr="00D842B5">
              <w:rPr>
                <w:rFonts w:ascii="Times New Roman" w:hAnsi="Times New Roman"/>
                <w:sz w:val="14"/>
                <w:szCs w:val="14"/>
              </w:rPr>
              <w:t>5</w:t>
            </w:r>
          </w:p>
        </w:tc>
      </w:tr>
      <w:tr w:rsidR="00CD66F5" w:rsidRPr="00D842B5" w:rsidTr="00665CF5">
        <w:tc>
          <w:tcPr>
            <w:tcW w:w="2835" w:type="dxa"/>
            <w:tcBorders>
              <w:left w:val="single" w:sz="4" w:space="0" w:color="000000"/>
              <w:bottom w:val="single" w:sz="4" w:space="0" w:color="000000"/>
            </w:tcBorders>
            <w:shd w:val="clear" w:color="auto" w:fill="auto"/>
            <w:vAlign w:val="center"/>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Культурные досуговые комплексы</w:t>
            </w:r>
          </w:p>
        </w:tc>
        <w:tc>
          <w:tcPr>
            <w:tcW w:w="3402" w:type="dxa"/>
            <w:tcBorders>
              <w:left w:val="single" w:sz="4" w:space="0" w:color="000000"/>
              <w:bottom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hAnsi="Times New Roman"/>
                <w:sz w:val="14"/>
                <w:szCs w:val="14"/>
              </w:rPr>
            </w:pPr>
            <w:r w:rsidRPr="00D842B5">
              <w:rPr>
                <w:rFonts w:ascii="Times New Roman" w:hAnsi="Times New Roman"/>
                <w:sz w:val="14"/>
                <w:szCs w:val="14"/>
              </w:rPr>
              <w:t>5</w:t>
            </w:r>
          </w:p>
        </w:tc>
        <w:tc>
          <w:tcPr>
            <w:tcW w:w="3492" w:type="dxa"/>
            <w:tcBorders>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ind w:firstLine="851"/>
              <w:contextualSpacing/>
              <w:rPr>
                <w:rFonts w:ascii="Times New Roman" w:eastAsia="Times New Roman" w:hAnsi="Times New Roman"/>
                <w:sz w:val="14"/>
                <w:szCs w:val="14"/>
                <w:lang w:eastAsia="zh-CN"/>
              </w:rPr>
            </w:pPr>
            <w:r w:rsidRPr="00D842B5">
              <w:rPr>
                <w:rFonts w:ascii="Times New Roman" w:hAnsi="Times New Roman"/>
                <w:sz w:val="14"/>
                <w:szCs w:val="14"/>
              </w:rPr>
              <w:t>5</w:t>
            </w:r>
          </w:p>
        </w:tc>
      </w:tr>
    </w:tbl>
    <w:p w:rsidR="00CD66F5" w:rsidRPr="00D842B5" w:rsidRDefault="00CD66F5" w:rsidP="00CD66F5">
      <w:pPr>
        <w:widowControl w:val="0"/>
        <w:autoSpaceDE w:val="0"/>
        <w:ind w:firstLine="851"/>
        <w:contextualSpacing/>
        <w:rPr>
          <w:rFonts w:ascii="Times New Roman" w:hAnsi="Times New Roman"/>
          <w:sz w:val="28"/>
          <w:szCs w:val="28"/>
        </w:rPr>
      </w:pPr>
    </w:p>
    <w:p w:rsidR="00CD66F5" w:rsidRPr="00D842B5" w:rsidRDefault="00CD66F5" w:rsidP="00CD66F5">
      <w:pPr>
        <w:spacing w:line="360" w:lineRule="auto"/>
        <w:ind w:firstLine="709"/>
        <w:rPr>
          <w:rFonts w:ascii="Times New Roman" w:hAnsi="Times New Roman"/>
          <w:szCs w:val="24"/>
        </w:rPr>
      </w:pPr>
      <w:r w:rsidRPr="00D842B5">
        <w:rPr>
          <w:rFonts w:ascii="Times New Roman" w:hAnsi="Times New Roman"/>
          <w:szCs w:val="24"/>
        </w:rPr>
        <w:t>Объекты открытой сети обслуживания, размещаемые на границе территорий производственных зон и жилых районов, определяются</w:t>
      </w:r>
      <w:r>
        <w:rPr>
          <w:rFonts w:ascii="Times New Roman" w:hAnsi="Times New Roman"/>
          <w:szCs w:val="24"/>
        </w:rPr>
        <w:t xml:space="preserve"> в соответствии с таблицей 10.</w:t>
      </w:r>
    </w:p>
    <w:tbl>
      <w:tblPr>
        <w:tblW w:w="0" w:type="auto"/>
        <w:tblInd w:w="75" w:type="dxa"/>
        <w:tblLayout w:type="fixed"/>
        <w:tblCellMar>
          <w:left w:w="75" w:type="dxa"/>
          <w:right w:w="75" w:type="dxa"/>
        </w:tblCellMar>
        <w:tblLook w:val="0000" w:firstRow="0" w:lastRow="0" w:firstColumn="0" w:lastColumn="0" w:noHBand="0" w:noVBand="0"/>
      </w:tblPr>
      <w:tblGrid>
        <w:gridCol w:w="2145"/>
        <w:gridCol w:w="1635"/>
        <w:gridCol w:w="1425"/>
        <w:gridCol w:w="1755"/>
        <w:gridCol w:w="1350"/>
        <w:gridCol w:w="1450"/>
      </w:tblGrid>
      <w:tr w:rsidR="00CD66F5" w:rsidRPr="00D842B5" w:rsidTr="00665CF5">
        <w:tc>
          <w:tcPr>
            <w:tcW w:w="2145" w:type="dxa"/>
            <w:vMerge w:val="restart"/>
            <w:tcBorders>
              <w:top w:val="single" w:sz="4" w:space="0" w:color="000000"/>
              <w:left w:val="single" w:sz="4" w:space="0" w:color="000000"/>
              <w:bottom w:val="single" w:sz="4" w:space="0" w:color="000000"/>
            </w:tcBorders>
            <w:shd w:val="clear" w:color="auto" w:fill="auto"/>
          </w:tcPr>
          <w:p w:rsidR="00CD66F5" w:rsidRPr="00D842B5" w:rsidRDefault="00CD66F5" w:rsidP="00665CF5">
            <w:pPr>
              <w:spacing w:line="240" w:lineRule="auto"/>
              <w:rPr>
                <w:rFonts w:ascii="Times New Roman" w:hAnsi="Times New Roman"/>
                <w:b/>
                <w:bCs/>
                <w:sz w:val="14"/>
                <w:szCs w:val="14"/>
              </w:rPr>
            </w:pPr>
            <w:r w:rsidRPr="00D842B5">
              <w:rPr>
                <w:rFonts w:ascii="Times New Roman" w:hAnsi="Times New Roman"/>
                <w:b/>
                <w:bCs/>
                <w:sz w:val="14"/>
                <w:szCs w:val="14"/>
              </w:rPr>
              <w:lastRenderedPageBreak/>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CD66F5" w:rsidRPr="00D842B5" w:rsidRDefault="00CD66F5" w:rsidP="00665CF5">
            <w:pPr>
              <w:snapToGrid w:val="0"/>
              <w:spacing w:line="240" w:lineRule="auto"/>
              <w:ind w:firstLine="851"/>
              <w:rPr>
                <w:rFonts w:ascii="Times New Roman" w:hAnsi="Times New Roman"/>
                <w:b/>
                <w:bCs/>
                <w:sz w:val="14"/>
                <w:szCs w:val="14"/>
              </w:rPr>
            </w:pPr>
          </w:p>
          <w:p w:rsidR="00CD66F5" w:rsidRPr="00D842B5" w:rsidRDefault="00CD66F5" w:rsidP="00665CF5">
            <w:pPr>
              <w:spacing w:line="240" w:lineRule="auto"/>
              <w:ind w:firstLine="851"/>
              <w:rPr>
                <w:rFonts w:ascii="Times New Roman" w:hAnsi="Times New Roman"/>
                <w:b/>
                <w:bCs/>
                <w:sz w:val="14"/>
                <w:szCs w:val="14"/>
              </w:rPr>
            </w:pPr>
          </w:p>
          <w:p w:rsidR="00CD66F5" w:rsidRPr="00D842B5" w:rsidRDefault="00CD66F5" w:rsidP="00665CF5">
            <w:pPr>
              <w:spacing w:line="240" w:lineRule="auto"/>
              <w:rPr>
                <w:rFonts w:ascii="Times New Roman" w:hAnsi="Times New Roman"/>
                <w:b/>
                <w:bCs/>
                <w:sz w:val="14"/>
                <w:szCs w:val="14"/>
              </w:rPr>
            </w:pPr>
            <w:r w:rsidRPr="00D842B5">
              <w:rPr>
                <w:rFonts w:ascii="Times New Roman" w:hAnsi="Times New Roman"/>
                <w:b/>
                <w:bCs/>
                <w:sz w:val="14"/>
                <w:szCs w:val="14"/>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spacing w:line="240" w:lineRule="auto"/>
              <w:ind w:firstLine="851"/>
              <w:rPr>
                <w:rFonts w:ascii="Times New Roman" w:eastAsia="Times New Roman" w:hAnsi="Times New Roman"/>
                <w:sz w:val="14"/>
                <w:szCs w:val="14"/>
                <w:lang w:eastAsia="zh-CN"/>
              </w:rPr>
            </w:pPr>
            <w:r w:rsidRPr="00D842B5">
              <w:rPr>
                <w:rFonts w:ascii="Times New Roman" w:hAnsi="Times New Roman"/>
                <w:b/>
                <w:bCs/>
                <w:sz w:val="14"/>
                <w:szCs w:val="14"/>
              </w:rPr>
              <w:t>Расчетный показатель (на 1000 жителей)</w:t>
            </w:r>
          </w:p>
        </w:tc>
      </w:tr>
      <w:tr w:rsidR="00CD66F5" w:rsidRPr="00D842B5" w:rsidTr="00665CF5">
        <w:tc>
          <w:tcPr>
            <w:tcW w:w="2145" w:type="dxa"/>
            <w:vMerge/>
            <w:tcBorders>
              <w:top w:val="single" w:sz="4" w:space="0" w:color="000000"/>
              <w:left w:val="single" w:sz="4" w:space="0" w:color="000000"/>
              <w:bottom w:val="single" w:sz="4" w:space="0" w:color="000000"/>
            </w:tcBorders>
            <w:shd w:val="clear" w:color="auto" w:fill="auto"/>
          </w:tcPr>
          <w:p w:rsidR="00CD66F5" w:rsidRPr="00D842B5" w:rsidRDefault="00CD66F5" w:rsidP="00665CF5">
            <w:pPr>
              <w:snapToGrid w:val="0"/>
              <w:spacing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CD66F5" w:rsidRPr="00D842B5" w:rsidRDefault="00CD66F5" w:rsidP="00665CF5">
            <w:pPr>
              <w:snapToGrid w:val="0"/>
              <w:spacing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jc w:val="center"/>
              <w:rPr>
                <w:rFonts w:ascii="Times New Roman" w:hAnsi="Times New Roman"/>
                <w:b/>
                <w:bCs/>
                <w:sz w:val="14"/>
                <w:szCs w:val="14"/>
              </w:rPr>
            </w:pPr>
            <w:r w:rsidRPr="00D842B5">
              <w:rPr>
                <w:rFonts w:ascii="Times New Roman" w:hAnsi="Times New Roman"/>
                <w:b/>
                <w:bCs/>
                <w:sz w:val="14"/>
                <w:szCs w:val="14"/>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jc w:val="center"/>
              <w:rPr>
                <w:rFonts w:ascii="Times New Roman" w:hAnsi="Times New Roman"/>
                <w:b/>
                <w:bCs/>
                <w:sz w:val="14"/>
                <w:szCs w:val="14"/>
              </w:rPr>
            </w:pPr>
            <w:r w:rsidRPr="00D842B5">
              <w:rPr>
                <w:rFonts w:ascii="Times New Roman" w:hAnsi="Times New Roman"/>
                <w:b/>
                <w:bCs/>
                <w:sz w:val="14"/>
                <w:szCs w:val="14"/>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spacing w:line="240" w:lineRule="auto"/>
              <w:jc w:val="center"/>
              <w:rPr>
                <w:rFonts w:ascii="Times New Roman" w:eastAsia="Times New Roman" w:hAnsi="Times New Roman"/>
                <w:sz w:val="14"/>
                <w:szCs w:val="14"/>
                <w:lang w:eastAsia="zh-CN"/>
              </w:rPr>
            </w:pPr>
            <w:r w:rsidRPr="00D842B5">
              <w:rPr>
                <w:rFonts w:ascii="Times New Roman" w:hAnsi="Times New Roman"/>
                <w:b/>
                <w:bCs/>
                <w:sz w:val="14"/>
                <w:szCs w:val="14"/>
              </w:rPr>
              <w:t>бытовое обслуживание (рабочих мест)</w:t>
            </w:r>
          </w:p>
        </w:tc>
      </w:tr>
      <w:tr w:rsidR="00CD66F5" w:rsidRPr="00D842B5" w:rsidTr="00665CF5">
        <w:tc>
          <w:tcPr>
            <w:tcW w:w="2145" w:type="dxa"/>
            <w:vMerge/>
            <w:tcBorders>
              <w:top w:val="single" w:sz="4" w:space="0" w:color="000000"/>
              <w:left w:val="single" w:sz="4" w:space="0" w:color="000000"/>
              <w:bottom w:val="single" w:sz="4" w:space="0" w:color="000000"/>
            </w:tcBorders>
            <w:shd w:val="clear" w:color="auto" w:fill="auto"/>
          </w:tcPr>
          <w:p w:rsidR="00CD66F5" w:rsidRPr="00D842B5" w:rsidRDefault="00CD66F5" w:rsidP="00665CF5">
            <w:pPr>
              <w:snapToGrid w:val="0"/>
              <w:spacing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CD66F5" w:rsidRPr="00D842B5" w:rsidRDefault="00CD66F5" w:rsidP="00665CF5">
            <w:pPr>
              <w:snapToGrid w:val="0"/>
              <w:spacing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CD66F5" w:rsidRPr="00D842B5" w:rsidRDefault="00CD66F5" w:rsidP="00665CF5">
            <w:pPr>
              <w:widowControl w:val="0"/>
              <w:autoSpaceDE w:val="0"/>
              <w:spacing w:line="240" w:lineRule="auto"/>
              <w:jc w:val="center"/>
              <w:rPr>
                <w:rFonts w:ascii="Times New Roman" w:hAnsi="Times New Roman"/>
                <w:b/>
                <w:bCs/>
                <w:sz w:val="14"/>
                <w:szCs w:val="14"/>
              </w:rPr>
            </w:pPr>
            <w:r w:rsidRPr="00D842B5">
              <w:rPr>
                <w:rFonts w:ascii="Times New Roman" w:hAnsi="Times New Roman"/>
                <w:b/>
                <w:bCs/>
                <w:sz w:val="14"/>
                <w:szCs w:val="14"/>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CD66F5" w:rsidRPr="00D842B5" w:rsidRDefault="00CD66F5" w:rsidP="00665CF5">
            <w:pPr>
              <w:widowControl w:val="0"/>
              <w:autoSpaceDE w:val="0"/>
              <w:spacing w:line="240" w:lineRule="auto"/>
              <w:jc w:val="center"/>
              <w:rPr>
                <w:rFonts w:ascii="Times New Roman" w:eastAsia="Times New Roman" w:hAnsi="Times New Roman"/>
                <w:sz w:val="14"/>
                <w:szCs w:val="14"/>
                <w:lang w:eastAsia="zh-CN"/>
              </w:rPr>
            </w:pPr>
            <w:r w:rsidRPr="00D842B5">
              <w:rPr>
                <w:rFonts w:ascii="Times New Roman" w:hAnsi="Times New Roman"/>
                <w:b/>
                <w:bCs/>
                <w:sz w:val="14"/>
                <w:szCs w:val="14"/>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CD66F5" w:rsidRPr="00D842B5" w:rsidRDefault="00CD66F5" w:rsidP="00665CF5">
            <w:pPr>
              <w:snapToGrid w:val="0"/>
              <w:spacing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snapToGrid w:val="0"/>
              <w:spacing w:line="240" w:lineRule="auto"/>
              <w:rPr>
                <w:rFonts w:ascii="Times New Roman" w:eastAsia="Times New Roman" w:hAnsi="Times New Roman"/>
                <w:sz w:val="14"/>
                <w:szCs w:val="14"/>
                <w:lang w:eastAsia="zh-CN"/>
              </w:rPr>
            </w:pPr>
          </w:p>
        </w:tc>
      </w:tr>
      <w:tr w:rsidR="00CD66F5" w:rsidRPr="00D842B5" w:rsidTr="00665CF5">
        <w:tc>
          <w:tcPr>
            <w:tcW w:w="2145" w:type="dxa"/>
            <w:tcBorders>
              <w:top w:val="single" w:sz="4" w:space="0" w:color="000000"/>
              <w:lef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0,5</w:t>
            </w:r>
          </w:p>
        </w:tc>
        <w:tc>
          <w:tcPr>
            <w:tcW w:w="1635" w:type="dxa"/>
            <w:tcBorders>
              <w:top w:val="single" w:sz="4" w:space="0" w:color="000000"/>
              <w:lef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1</w:t>
            </w:r>
          </w:p>
        </w:tc>
        <w:tc>
          <w:tcPr>
            <w:tcW w:w="1425" w:type="dxa"/>
            <w:tcBorders>
              <w:top w:val="single" w:sz="4" w:space="0" w:color="000000"/>
              <w:left w:val="single" w:sz="4" w:space="0" w:color="000000"/>
            </w:tcBorders>
            <w:shd w:val="clear" w:color="auto" w:fill="auto"/>
          </w:tcPr>
          <w:p w:rsidR="00CD66F5" w:rsidRPr="00D842B5" w:rsidRDefault="00CD66F5" w:rsidP="00665CF5">
            <w:pPr>
              <w:widowControl w:val="0"/>
              <w:autoSpaceDE w:val="0"/>
              <w:spacing w:line="240" w:lineRule="auto"/>
              <w:jc w:val="center"/>
              <w:rPr>
                <w:rFonts w:ascii="Times New Roman" w:hAnsi="Times New Roman"/>
                <w:sz w:val="14"/>
                <w:szCs w:val="14"/>
              </w:rPr>
            </w:pPr>
            <w:r w:rsidRPr="00D842B5">
              <w:rPr>
                <w:rFonts w:ascii="Times New Roman" w:hAnsi="Times New Roman"/>
                <w:sz w:val="14"/>
                <w:szCs w:val="14"/>
              </w:rPr>
              <w:t>70</w:t>
            </w:r>
          </w:p>
        </w:tc>
        <w:tc>
          <w:tcPr>
            <w:tcW w:w="1755" w:type="dxa"/>
            <w:tcBorders>
              <w:top w:val="single" w:sz="4" w:space="0" w:color="000000"/>
              <w:lef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30</w:t>
            </w:r>
          </w:p>
        </w:tc>
        <w:tc>
          <w:tcPr>
            <w:tcW w:w="1350" w:type="dxa"/>
            <w:tcBorders>
              <w:top w:val="single" w:sz="4" w:space="0" w:color="000000"/>
              <w:lef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8</w:t>
            </w:r>
          </w:p>
        </w:tc>
        <w:tc>
          <w:tcPr>
            <w:tcW w:w="1450" w:type="dxa"/>
            <w:tcBorders>
              <w:top w:val="single" w:sz="4" w:space="0" w:color="000000"/>
              <w:left w:val="single" w:sz="4" w:space="0" w:color="000000"/>
              <w:righ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eastAsia="Times New Roman" w:hAnsi="Times New Roman"/>
                <w:sz w:val="14"/>
                <w:szCs w:val="14"/>
                <w:lang w:eastAsia="zh-CN"/>
              </w:rPr>
            </w:pPr>
            <w:r w:rsidRPr="00D842B5">
              <w:rPr>
                <w:rFonts w:ascii="Times New Roman" w:hAnsi="Times New Roman"/>
                <w:sz w:val="14"/>
                <w:szCs w:val="14"/>
              </w:rPr>
              <w:t>2</w:t>
            </w:r>
          </w:p>
        </w:tc>
      </w:tr>
      <w:tr w:rsidR="00CD66F5" w:rsidRPr="00D842B5" w:rsidTr="00665CF5">
        <w:tc>
          <w:tcPr>
            <w:tcW w:w="2145" w:type="dxa"/>
            <w:tcBorders>
              <w:lef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1</w:t>
            </w:r>
          </w:p>
        </w:tc>
        <w:tc>
          <w:tcPr>
            <w:tcW w:w="1635" w:type="dxa"/>
            <w:tcBorders>
              <w:lef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2</w:t>
            </w:r>
          </w:p>
        </w:tc>
        <w:tc>
          <w:tcPr>
            <w:tcW w:w="1425" w:type="dxa"/>
            <w:tcBorders>
              <w:left w:val="single" w:sz="4" w:space="0" w:color="000000"/>
            </w:tcBorders>
            <w:shd w:val="clear" w:color="auto" w:fill="auto"/>
          </w:tcPr>
          <w:p w:rsidR="00CD66F5" w:rsidRPr="00D842B5" w:rsidRDefault="00CD66F5" w:rsidP="00665CF5">
            <w:pPr>
              <w:widowControl w:val="0"/>
              <w:autoSpaceDE w:val="0"/>
              <w:spacing w:line="240" w:lineRule="auto"/>
              <w:jc w:val="center"/>
              <w:rPr>
                <w:rFonts w:ascii="Times New Roman" w:hAnsi="Times New Roman"/>
                <w:sz w:val="14"/>
                <w:szCs w:val="14"/>
              </w:rPr>
            </w:pPr>
            <w:r w:rsidRPr="00D842B5">
              <w:rPr>
                <w:rFonts w:ascii="Times New Roman" w:hAnsi="Times New Roman"/>
                <w:sz w:val="14"/>
                <w:szCs w:val="14"/>
              </w:rPr>
              <w:t>140</w:t>
            </w:r>
          </w:p>
        </w:tc>
        <w:tc>
          <w:tcPr>
            <w:tcW w:w="1755" w:type="dxa"/>
            <w:tcBorders>
              <w:lef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60</w:t>
            </w:r>
          </w:p>
        </w:tc>
        <w:tc>
          <w:tcPr>
            <w:tcW w:w="1350" w:type="dxa"/>
            <w:tcBorders>
              <w:lef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16</w:t>
            </w:r>
          </w:p>
        </w:tc>
        <w:tc>
          <w:tcPr>
            <w:tcW w:w="1450" w:type="dxa"/>
            <w:tcBorders>
              <w:left w:val="single" w:sz="4" w:space="0" w:color="000000"/>
              <w:righ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eastAsia="Times New Roman" w:hAnsi="Times New Roman"/>
                <w:sz w:val="14"/>
                <w:szCs w:val="14"/>
                <w:lang w:eastAsia="zh-CN"/>
              </w:rPr>
            </w:pPr>
            <w:r w:rsidRPr="00D842B5">
              <w:rPr>
                <w:rFonts w:ascii="Times New Roman" w:hAnsi="Times New Roman"/>
                <w:sz w:val="14"/>
                <w:szCs w:val="14"/>
              </w:rPr>
              <w:t>4</w:t>
            </w:r>
          </w:p>
        </w:tc>
      </w:tr>
      <w:tr w:rsidR="00CD66F5" w:rsidRPr="00D842B5" w:rsidTr="00665CF5">
        <w:tc>
          <w:tcPr>
            <w:tcW w:w="2145" w:type="dxa"/>
            <w:tcBorders>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1,5</w:t>
            </w:r>
          </w:p>
        </w:tc>
        <w:tc>
          <w:tcPr>
            <w:tcW w:w="1635" w:type="dxa"/>
            <w:tcBorders>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3</w:t>
            </w:r>
          </w:p>
        </w:tc>
        <w:tc>
          <w:tcPr>
            <w:tcW w:w="1425" w:type="dxa"/>
            <w:tcBorders>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jc w:val="center"/>
              <w:rPr>
                <w:rFonts w:ascii="Times New Roman" w:hAnsi="Times New Roman"/>
                <w:sz w:val="14"/>
                <w:szCs w:val="14"/>
              </w:rPr>
            </w:pPr>
            <w:r w:rsidRPr="00D842B5">
              <w:rPr>
                <w:rFonts w:ascii="Times New Roman" w:hAnsi="Times New Roman"/>
                <w:sz w:val="14"/>
                <w:szCs w:val="14"/>
              </w:rPr>
              <w:t>210</w:t>
            </w:r>
          </w:p>
        </w:tc>
        <w:tc>
          <w:tcPr>
            <w:tcW w:w="1755" w:type="dxa"/>
            <w:tcBorders>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90</w:t>
            </w:r>
          </w:p>
        </w:tc>
        <w:tc>
          <w:tcPr>
            <w:tcW w:w="1350" w:type="dxa"/>
            <w:tcBorders>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hAnsi="Times New Roman"/>
                <w:sz w:val="14"/>
                <w:szCs w:val="14"/>
              </w:rPr>
            </w:pPr>
            <w:r w:rsidRPr="00D842B5">
              <w:rPr>
                <w:rFonts w:ascii="Times New Roman" w:hAnsi="Times New Roman"/>
                <w:sz w:val="14"/>
                <w:szCs w:val="14"/>
              </w:rPr>
              <w:t>24</w:t>
            </w:r>
          </w:p>
        </w:tc>
        <w:tc>
          <w:tcPr>
            <w:tcW w:w="1450" w:type="dxa"/>
            <w:tcBorders>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spacing w:line="240" w:lineRule="auto"/>
              <w:ind w:firstLine="851"/>
              <w:jc w:val="center"/>
              <w:rPr>
                <w:rFonts w:ascii="Times New Roman" w:eastAsia="Times New Roman" w:hAnsi="Times New Roman"/>
                <w:sz w:val="14"/>
                <w:szCs w:val="14"/>
                <w:lang w:eastAsia="zh-CN"/>
              </w:rPr>
            </w:pPr>
            <w:r w:rsidRPr="00D842B5">
              <w:rPr>
                <w:rFonts w:ascii="Times New Roman" w:hAnsi="Times New Roman"/>
                <w:sz w:val="14"/>
                <w:szCs w:val="14"/>
              </w:rPr>
              <w:t>6</w:t>
            </w:r>
          </w:p>
        </w:tc>
      </w:tr>
    </w:tbl>
    <w:p w:rsidR="00CD66F5" w:rsidRPr="00D842B5" w:rsidRDefault="00CD66F5" w:rsidP="00CD66F5">
      <w:pPr>
        <w:widowControl w:val="0"/>
        <w:autoSpaceDE w:val="0"/>
        <w:spacing w:line="240" w:lineRule="auto"/>
        <w:ind w:firstLine="851"/>
        <w:rPr>
          <w:rFonts w:ascii="Times New Roman" w:hAnsi="Times New Roman"/>
          <w:sz w:val="28"/>
          <w:szCs w:val="28"/>
        </w:rPr>
      </w:pPr>
    </w:p>
    <w:p w:rsidR="00CD66F5" w:rsidRPr="00D842B5" w:rsidRDefault="00CD66F5" w:rsidP="00CD66F5">
      <w:pPr>
        <w:widowControl w:val="0"/>
        <w:autoSpaceDE w:val="0"/>
        <w:spacing w:line="360" w:lineRule="auto"/>
        <w:ind w:firstLine="709"/>
        <w:rPr>
          <w:rFonts w:ascii="Times New Roman" w:hAnsi="Times New Roman"/>
          <w:szCs w:val="24"/>
        </w:rPr>
      </w:pPr>
      <w:r w:rsidRPr="00D842B5">
        <w:rPr>
          <w:rFonts w:ascii="Times New Roman" w:hAnsi="Times New Roman"/>
          <w:szCs w:val="24"/>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Pr>
          <w:rFonts w:ascii="Times New Roman" w:hAnsi="Times New Roman"/>
          <w:szCs w:val="24"/>
        </w:rPr>
        <w:t>ть в соответствии с таблицей 11</w:t>
      </w:r>
      <w:r w:rsidRPr="00D842B5">
        <w:rPr>
          <w:rFonts w:ascii="Times New Roman" w:hAnsi="Times New Roman"/>
          <w:szCs w:val="24"/>
        </w:rPr>
        <w:t>.</w:t>
      </w:r>
    </w:p>
    <w:p w:rsidR="00CD66F5" w:rsidRPr="00D842B5" w:rsidRDefault="00CD66F5" w:rsidP="00CD66F5">
      <w:pPr>
        <w:widowControl w:val="0"/>
        <w:autoSpaceDE w:val="0"/>
        <w:spacing w:line="360" w:lineRule="auto"/>
        <w:ind w:firstLine="709"/>
        <w:rPr>
          <w:rFonts w:ascii="Times New Roman" w:eastAsia="Times New Roman" w:hAnsi="Times New Roman"/>
          <w:szCs w:val="24"/>
          <w:lang w:eastAsia="zh-CN"/>
        </w:rPr>
      </w:pPr>
      <w:r>
        <w:rPr>
          <w:rFonts w:ascii="Times New Roman" w:hAnsi="Times New Roman"/>
          <w:szCs w:val="24"/>
        </w:rPr>
        <w:t>Таблица 11.</w:t>
      </w:r>
    </w:p>
    <w:tbl>
      <w:tblPr>
        <w:tblW w:w="0" w:type="auto"/>
        <w:tblInd w:w="75" w:type="dxa"/>
        <w:tblLayout w:type="fixed"/>
        <w:tblCellMar>
          <w:left w:w="75" w:type="dxa"/>
          <w:right w:w="75" w:type="dxa"/>
        </w:tblCellMar>
        <w:tblLook w:val="0000" w:firstRow="0" w:lastRow="0" w:firstColumn="0" w:lastColumn="0" w:noHBand="0" w:noVBand="0"/>
      </w:tblPr>
      <w:tblGrid>
        <w:gridCol w:w="285"/>
        <w:gridCol w:w="3543"/>
        <w:gridCol w:w="5334"/>
      </w:tblGrid>
      <w:tr w:rsidR="00CD66F5" w:rsidRPr="00D842B5" w:rsidTr="00665CF5">
        <w:tc>
          <w:tcPr>
            <w:tcW w:w="285"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napToGrid w:val="0"/>
              <w:spacing w:line="240" w:lineRule="auto"/>
              <w:rPr>
                <w:rFonts w:ascii="Times New Roman" w:eastAsia="Times New Roman" w:hAnsi="Times New Roman"/>
                <w:sz w:val="14"/>
                <w:szCs w:val="14"/>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CD66F5" w:rsidRPr="00D842B5" w:rsidRDefault="00CD66F5" w:rsidP="00665CF5">
            <w:pPr>
              <w:widowControl w:val="0"/>
              <w:autoSpaceDE w:val="0"/>
              <w:contextualSpacing/>
              <w:rPr>
                <w:rFonts w:ascii="Times New Roman" w:hAnsi="Times New Roman"/>
                <w:b/>
                <w:bCs/>
                <w:sz w:val="14"/>
                <w:szCs w:val="14"/>
              </w:rPr>
            </w:pPr>
            <w:r w:rsidRPr="00D842B5">
              <w:rPr>
                <w:rFonts w:ascii="Times New Roman" w:hAnsi="Times New Roman"/>
                <w:b/>
                <w:bCs/>
                <w:sz w:val="14"/>
                <w:szCs w:val="14"/>
              </w:rPr>
              <w:t>Объект</w:t>
            </w:r>
            <w:r>
              <w:rPr>
                <w:rFonts w:ascii="Times New Roman" w:hAnsi="Times New Roman"/>
                <w:b/>
                <w:bCs/>
                <w:sz w:val="14"/>
                <w:szCs w:val="14"/>
              </w:rPr>
              <w:t xml:space="preserve"> </w:t>
            </w:r>
            <w:r w:rsidRPr="00D842B5">
              <w:rPr>
                <w:rFonts w:ascii="Times New Roman" w:hAnsi="Times New Roman"/>
                <w:b/>
                <w:bCs/>
                <w:sz w:val="14"/>
                <w:szCs w:val="14"/>
              </w:rPr>
              <w:t>по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contextualSpacing/>
              <w:rPr>
                <w:rFonts w:ascii="Times New Roman" w:eastAsia="Times New Roman" w:hAnsi="Times New Roman"/>
                <w:sz w:val="14"/>
                <w:szCs w:val="14"/>
                <w:lang w:eastAsia="zh-CN"/>
              </w:rPr>
            </w:pPr>
            <w:r w:rsidRPr="00D842B5">
              <w:rPr>
                <w:rFonts w:ascii="Times New Roman" w:hAnsi="Times New Roman"/>
                <w:b/>
                <w:bCs/>
                <w:sz w:val="14"/>
                <w:szCs w:val="14"/>
              </w:rPr>
              <w:t>Объекты общественно-деловой зоны по видам обслуживания</w:t>
            </w:r>
          </w:p>
        </w:tc>
      </w:tr>
      <w:tr w:rsidR="00CD66F5" w:rsidRPr="00D842B5" w:rsidTr="00665CF5">
        <w:tc>
          <w:tcPr>
            <w:tcW w:w="285"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jc w:val="center"/>
              <w:rPr>
                <w:rFonts w:ascii="Times New Roman" w:hAnsi="Times New Roman"/>
                <w:sz w:val="14"/>
                <w:szCs w:val="14"/>
              </w:rPr>
            </w:pPr>
            <w:r w:rsidRPr="00D842B5">
              <w:rPr>
                <w:rFonts w:ascii="Times New Roman" w:hAnsi="Times New Roman"/>
                <w:sz w:val="14"/>
                <w:szCs w:val="14"/>
              </w:rPr>
              <w:t>1</w:t>
            </w:r>
          </w:p>
        </w:tc>
        <w:tc>
          <w:tcPr>
            <w:tcW w:w="3543"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ind w:firstLine="851"/>
              <w:contextualSpacing/>
              <w:jc w:val="center"/>
              <w:rPr>
                <w:rFonts w:ascii="Times New Roman" w:hAnsi="Times New Roman"/>
                <w:sz w:val="14"/>
                <w:szCs w:val="14"/>
              </w:rPr>
            </w:pPr>
            <w:r w:rsidRPr="00D842B5">
              <w:rPr>
                <w:rFonts w:ascii="Times New Roman" w:hAnsi="Times New Roman"/>
                <w:sz w:val="14"/>
                <w:szCs w:val="14"/>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ind w:firstLine="851"/>
              <w:contextualSpacing/>
              <w:jc w:val="center"/>
              <w:rPr>
                <w:rFonts w:ascii="Times New Roman" w:eastAsia="Times New Roman" w:hAnsi="Times New Roman"/>
                <w:sz w:val="14"/>
                <w:szCs w:val="14"/>
                <w:lang w:eastAsia="zh-CN"/>
              </w:rPr>
            </w:pPr>
            <w:r w:rsidRPr="00D842B5">
              <w:rPr>
                <w:rFonts w:ascii="Times New Roman" w:hAnsi="Times New Roman"/>
                <w:sz w:val="14"/>
                <w:szCs w:val="14"/>
              </w:rPr>
              <w:t>3</w:t>
            </w:r>
          </w:p>
        </w:tc>
      </w:tr>
      <w:tr w:rsidR="00CD66F5" w:rsidRPr="00D842B5" w:rsidTr="00665CF5">
        <w:tc>
          <w:tcPr>
            <w:tcW w:w="285"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rPr>
                <w:rFonts w:ascii="Times New Roman" w:hAnsi="Times New Roman"/>
                <w:sz w:val="14"/>
                <w:szCs w:val="14"/>
              </w:rPr>
            </w:pPr>
            <w:r w:rsidRPr="00D842B5">
              <w:rPr>
                <w:rFonts w:ascii="Times New Roman" w:hAnsi="Times New Roman"/>
                <w:sz w:val="14"/>
                <w:szCs w:val="14"/>
              </w:rPr>
              <w:t>1</w:t>
            </w:r>
          </w:p>
        </w:tc>
        <w:tc>
          <w:tcPr>
            <w:tcW w:w="3543"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Pr>
                <w:rFonts w:ascii="Times New Roman" w:hAnsi="Times New Roman"/>
                <w:sz w:val="14"/>
                <w:szCs w:val="14"/>
              </w:rPr>
              <w:t>Администра</w:t>
            </w:r>
            <w:r w:rsidRPr="00D842B5">
              <w:rPr>
                <w:rFonts w:ascii="Times New Roman" w:hAnsi="Times New Roman"/>
                <w:sz w:val="14"/>
                <w:szCs w:val="14"/>
              </w:rPr>
              <w:t>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contextualSpacing/>
              <w:rPr>
                <w:rFonts w:ascii="Times New Roman" w:eastAsia="Times New Roman" w:hAnsi="Times New Roman"/>
                <w:sz w:val="14"/>
                <w:szCs w:val="14"/>
                <w:lang w:eastAsia="zh-CN"/>
              </w:rPr>
            </w:pPr>
            <w:r w:rsidRPr="00D842B5">
              <w:rPr>
                <w:rFonts w:ascii="Times New Roman" w:hAnsi="Times New Roman"/>
                <w:sz w:val="14"/>
                <w:szCs w:val="14"/>
              </w:rPr>
              <w:t>административно - хозяйственное здание, отделение связи, банка, жилищно - коммунальная организация, опорный пункт охраны порядка</w:t>
            </w:r>
          </w:p>
        </w:tc>
      </w:tr>
      <w:tr w:rsidR="00CD66F5" w:rsidRPr="00D842B5" w:rsidTr="00665CF5">
        <w:tc>
          <w:tcPr>
            <w:tcW w:w="285"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rPr>
                <w:rFonts w:ascii="Times New Roman" w:hAnsi="Times New Roman"/>
                <w:sz w:val="14"/>
                <w:szCs w:val="14"/>
              </w:rPr>
            </w:pPr>
            <w:r w:rsidRPr="00D842B5">
              <w:rPr>
                <w:rFonts w:ascii="Times New Roman" w:hAnsi="Times New Roman"/>
                <w:sz w:val="14"/>
                <w:szCs w:val="14"/>
              </w:rPr>
              <w:t>2</w:t>
            </w:r>
          </w:p>
        </w:tc>
        <w:tc>
          <w:tcPr>
            <w:tcW w:w="3543"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contextualSpacing/>
              <w:rPr>
                <w:rFonts w:ascii="Times New Roman" w:eastAsia="Times New Roman" w:hAnsi="Times New Roman"/>
                <w:sz w:val="14"/>
                <w:szCs w:val="14"/>
                <w:lang w:eastAsia="zh-CN"/>
              </w:rPr>
            </w:pPr>
            <w:r w:rsidRPr="00D842B5">
              <w:rPr>
                <w:rFonts w:ascii="Times New Roman" w:hAnsi="Times New Roman"/>
                <w:sz w:val="14"/>
                <w:szCs w:val="14"/>
              </w:rPr>
              <w:t>дошкольные и школьные образовательные учреждения, детские школы творчества</w:t>
            </w:r>
          </w:p>
        </w:tc>
      </w:tr>
      <w:tr w:rsidR="00CD66F5" w:rsidRPr="00D842B5" w:rsidTr="00665CF5">
        <w:tc>
          <w:tcPr>
            <w:tcW w:w="285"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rPr>
                <w:rFonts w:ascii="Times New Roman" w:hAnsi="Times New Roman"/>
                <w:sz w:val="14"/>
                <w:szCs w:val="14"/>
              </w:rPr>
            </w:pPr>
            <w:r w:rsidRPr="00D842B5">
              <w:rPr>
                <w:rFonts w:ascii="Times New Roman" w:hAnsi="Times New Roman"/>
                <w:sz w:val="14"/>
                <w:szCs w:val="14"/>
              </w:rPr>
              <w:t>3</w:t>
            </w:r>
          </w:p>
        </w:tc>
        <w:tc>
          <w:tcPr>
            <w:tcW w:w="3543"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contextualSpacing/>
              <w:rPr>
                <w:rFonts w:ascii="Times New Roman" w:eastAsia="Times New Roman" w:hAnsi="Times New Roman"/>
                <w:sz w:val="14"/>
                <w:szCs w:val="14"/>
                <w:lang w:eastAsia="zh-CN"/>
              </w:rPr>
            </w:pPr>
            <w:r w:rsidRPr="00D842B5">
              <w:rPr>
                <w:rFonts w:ascii="Times New Roman" w:hAnsi="Times New Roman"/>
                <w:sz w:val="14"/>
                <w:szCs w:val="14"/>
              </w:rPr>
              <w:t>учреждения клубного типа с киноустановками, филиалы библиотек для взрослых и детей</w:t>
            </w:r>
          </w:p>
        </w:tc>
      </w:tr>
      <w:tr w:rsidR="00CD66F5" w:rsidRPr="00D842B5" w:rsidTr="00665CF5">
        <w:tc>
          <w:tcPr>
            <w:tcW w:w="285"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rPr>
                <w:rFonts w:ascii="Times New Roman" w:hAnsi="Times New Roman"/>
                <w:sz w:val="14"/>
                <w:szCs w:val="14"/>
              </w:rPr>
            </w:pPr>
            <w:r w:rsidRPr="00D842B5">
              <w:rPr>
                <w:rFonts w:ascii="Times New Roman" w:hAnsi="Times New Roman"/>
                <w:sz w:val="14"/>
                <w:szCs w:val="14"/>
              </w:rPr>
              <w:t>4</w:t>
            </w:r>
          </w:p>
        </w:tc>
        <w:tc>
          <w:tcPr>
            <w:tcW w:w="3543"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contextualSpacing/>
              <w:rPr>
                <w:rFonts w:ascii="Times New Roman" w:eastAsia="Times New Roman" w:hAnsi="Times New Roman"/>
                <w:sz w:val="14"/>
                <w:szCs w:val="14"/>
                <w:lang w:eastAsia="zh-CN"/>
              </w:rPr>
            </w:pPr>
            <w:r w:rsidRPr="00D842B5">
              <w:rPr>
                <w:rFonts w:ascii="Times New Roman" w:hAnsi="Times New Roman"/>
                <w:sz w:val="14"/>
                <w:szCs w:val="14"/>
              </w:rPr>
              <w:t>фельдшерско - акушерские пункты, врачебная амбулатория, аптека</w:t>
            </w:r>
          </w:p>
        </w:tc>
      </w:tr>
      <w:tr w:rsidR="00CD66F5" w:rsidRPr="00D842B5" w:rsidTr="00665CF5">
        <w:tc>
          <w:tcPr>
            <w:tcW w:w="285"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rPr>
                <w:rFonts w:ascii="Times New Roman" w:hAnsi="Times New Roman"/>
                <w:sz w:val="14"/>
                <w:szCs w:val="14"/>
              </w:rPr>
            </w:pPr>
            <w:r w:rsidRPr="00D842B5">
              <w:rPr>
                <w:rFonts w:ascii="Times New Roman" w:hAnsi="Times New Roman"/>
                <w:sz w:val="14"/>
                <w:szCs w:val="14"/>
              </w:rPr>
              <w:t>5</w:t>
            </w:r>
          </w:p>
        </w:tc>
        <w:tc>
          <w:tcPr>
            <w:tcW w:w="3543"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Физкультурн</w:t>
            </w:r>
            <w:proofErr w:type="gramStart"/>
            <w:r w:rsidRPr="00D842B5">
              <w:rPr>
                <w:rFonts w:ascii="Times New Roman" w:hAnsi="Times New Roman"/>
                <w:sz w:val="14"/>
                <w:szCs w:val="14"/>
              </w:rPr>
              <w:t>о-</w:t>
            </w:r>
            <w:proofErr w:type="gramEnd"/>
            <w:r w:rsidRPr="00D842B5">
              <w:rPr>
                <w:rFonts w:ascii="Times New Roman" w:hAnsi="Times New Roman"/>
                <w:sz w:val="14"/>
                <w:szCs w:val="14"/>
              </w:rPr>
              <w:t xml:space="preserve">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contextualSpacing/>
              <w:rPr>
                <w:rFonts w:ascii="Times New Roman" w:eastAsia="Times New Roman" w:hAnsi="Times New Roman"/>
                <w:sz w:val="14"/>
                <w:szCs w:val="14"/>
                <w:lang w:eastAsia="zh-CN"/>
              </w:rPr>
            </w:pPr>
            <w:r w:rsidRPr="00D842B5">
              <w:rPr>
                <w:rFonts w:ascii="Times New Roman" w:hAnsi="Times New Roman"/>
                <w:sz w:val="14"/>
                <w:szCs w:val="14"/>
              </w:rPr>
              <w:t xml:space="preserve">стадион, спортзал с бассейном, как правило, совмещенный </w:t>
            </w:r>
            <w:proofErr w:type="gramStart"/>
            <w:r w:rsidRPr="00D842B5">
              <w:rPr>
                <w:rFonts w:ascii="Times New Roman" w:hAnsi="Times New Roman"/>
                <w:sz w:val="14"/>
                <w:szCs w:val="14"/>
              </w:rPr>
              <w:t>со</w:t>
            </w:r>
            <w:proofErr w:type="gramEnd"/>
            <w:r w:rsidRPr="00D842B5">
              <w:rPr>
                <w:rFonts w:ascii="Times New Roman" w:hAnsi="Times New Roman"/>
                <w:sz w:val="14"/>
                <w:szCs w:val="14"/>
              </w:rPr>
              <w:t xml:space="preserve"> школьным</w:t>
            </w:r>
          </w:p>
        </w:tc>
      </w:tr>
      <w:tr w:rsidR="00CD66F5" w:rsidRPr="00D842B5" w:rsidTr="00665CF5">
        <w:tc>
          <w:tcPr>
            <w:tcW w:w="285"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rPr>
                <w:rFonts w:ascii="Times New Roman" w:hAnsi="Times New Roman"/>
                <w:sz w:val="14"/>
                <w:szCs w:val="14"/>
              </w:rPr>
            </w:pPr>
            <w:r w:rsidRPr="00D842B5">
              <w:rPr>
                <w:rFonts w:ascii="Times New Roman" w:hAnsi="Times New Roman"/>
                <w:sz w:val="14"/>
                <w:szCs w:val="14"/>
              </w:rPr>
              <w:t>6</w:t>
            </w:r>
          </w:p>
        </w:tc>
        <w:tc>
          <w:tcPr>
            <w:tcW w:w="3543"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contextualSpacing/>
              <w:rPr>
                <w:rFonts w:ascii="Times New Roman" w:eastAsia="Times New Roman" w:hAnsi="Times New Roman"/>
                <w:sz w:val="14"/>
                <w:szCs w:val="14"/>
                <w:lang w:eastAsia="zh-CN"/>
              </w:rPr>
            </w:pPr>
            <w:r w:rsidRPr="00D842B5">
              <w:rPr>
                <w:rFonts w:ascii="Times New Roman" w:hAnsi="Times New Roman"/>
                <w:sz w:val="14"/>
                <w:szCs w:val="14"/>
              </w:rPr>
              <w:t>магазины продовольственных и промышленных товаров повседневного спроса, пункты общественного питания</w:t>
            </w:r>
          </w:p>
        </w:tc>
      </w:tr>
      <w:tr w:rsidR="00CD66F5" w:rsidRPr="00D842B5" w:rsidTr="00665CF5">
        <w:tc>
          <w:tcPr>
            <w:tcW w:w="285"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spacing w:line="240" w:lineRule="auto"/>
              <w:rPr>
                <w:rFonts w:ascii="Times New Roman" w:hAnsi="Times New Roman"/>
                <w:sz w:val="14"/>
                <w:szCs w:val="14"/>
              </w:rPr>
            </w:pPr>
            <w:r w:rsidRPr="00D842B5">
              <w:rPr>
                <w:rFonts w:ascii="Times New Roman" w:hAnsi="Times New Roman"/>
                <w:sz w:val="14"/>
                <w:szCs w:val="14"/>
              </w:rPr>
              <w:t>7</w:t>
            </w:r>
          </w:p>
        </w:tc>
        <w:tc>
          <w:tcPr>
            <w:tcW w:w="3543" w:type="dxa"/>
            <w:tcBorders>
              <w:top w:val="single" w:sz="4" w:space="0" w:color="000000"/>
              <w:left w:val="single" w:sz="4" w:space="0" w:color="000000"/>
              <w:bottom w:val="single" w:sz="4" w:space="0" w:color="000000"/>
            </w:tcBorders>
            <w:shd w:val="clear" w:color="auto" w:fill="auto"/>
          </w:tcPr>
          <w:p w:rsidR="00CD66F5" w:rsidRPr="00D842B5" w:rsidRDefault="00CD66F5" w:rsidP="00665CF5">
            <w:pPr>
              <w:widowControl w:val="0"/>
              <w:autoSpaceDE w:val="0"/>
              <w:contextualSpacing/>
              <w:rPr>
                <w:rFonts w:ascii="Times New Roman" w:hAnsi="Times New Roman"/>
                <w:sz w:val="14"/>
                <w:szCs w:val="14"/>
              </w:rPr>
            </w:pPr>
            <w:r w:rsidRPr="00D842B5">
              <w:rPr>
                <w:rFonts w:ascii="Times New Roman" w:hAnsi="Times New Roman"/>
                <w:sz w:val="14"/>
                <w:szCs w:val="14"/>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CD66F5" w:rsidRPr="00D842B5" w:rsidRDefault="00CD66F5" w:rsidP="00665CF5">
            <w:pPr>
              <w:widowControl w:val="0"/>
              <w:autoSpaceDE w:val="0"/>
              <w:contextualSpacing/>
              <w:rPr>
                <w:rFonts w:ascii="Times New Roman" w:eastAsia="Times New Roman" w:hAnsi="Times New Roman"/>
                <w:sz w:val="14"/>
                <w:szCs w:val="14"/>
                <w:lang w:eastAsia="zh-CN"/>
              </w:rPr>
            </w:pPr>
            <w:r w:rsidRPr="00D842B5">
              <w:rPr>
                <w:rFonts w:ascii="Times New Roman" w:hAnsi="Times New Roman"/>
                <w:sz w:val="14"/>
                <w:szCs w:val="14"/>
              </w:rPr>
              <w:t>предприятия бытового обслуживания, приемные пункты прачечных - химчисток, бани</w:t>
            </w:r>
          </w:p>
        </w:tc>
      </w:tr>
    </w:tbl>
    <w:p w:rsidR="00CD66F5" w:rsidRDefault="00CD66F5" w:rsidP="00CD66F5">
      <w:pPr>
        <w:spacing w:line="360" w:lineRule="auto"/>
        <w:ind w:firstLine="709"/>
        <w:rPr>
          <w:rFonts w:ascii="Times New Roman" w:eastAsia="Times New Roman" w:hAnsi="Times New Roman"/>
          <w:szCs w:val="24"/>
        </w:rPr>
      </w:pPr>
    </w:p>
    <w:p w:rsidR="00CD66F5" w:rsidRPr="00281794" w:rsidRDefault="00CD66F5" w:rsidP="00CD66F5">
      <w:pPr>
        <w:autoSpaceDE w:val="0"/>
        <w:spacing w:line="360" w:lineRule="auto"/>
        <w:ind w:firstLine="709"/>
        <w:rPr>
          <w:rFonts w:ascii="Times New Roman" w:hAnsi="Times New Roman"/>
          <w:szCs w:val="24"/>
        </w:rPr>
      </w:pPr>
      <w:r w:rsidRPr="00281794">
        <w:rPr>
          <w:rFonts w:ascii="Times New Roman" w:hAnsi="Times New Roman"/>
          <w:szCs w:val="24"/>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CD66F5" w:rsidRPr="00281794" w:rsidRDefault="00CD66F5" w:rsidP="00CD66F5">
      <w:pPr>
        <w:autoSpaceDE w:val="0"/>
        <w:spacing w:line="360" w:lineRule="auto"/>
        <w:ind w:firstLine="709"/>
        <w:rPr>
          <w:rFonts w:ascii="Times New Roman" w:hAnsi="Times New Roman"/>
          <w:szCs w:val="24"/>
        </w:rPr>
      </w:pPr>
      <w:r w:rsidRPr="00281794">
        <w:rPr>
          <w:rFonts w:ascii="Times New Roman" w:hAnsi="Times New Roman"/>
          <w:szCs w:val="24"/>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CD66F5" w:rsidRPr="00281794" w:rsidRDefault="00CD66F5" w:rsidP="00CD66F5">
      <w:pPr>
        <w:autoSpaceDE w:val="0"/>
        <w:spacing w:line="360" w:lineRule="auto"/>
        <w:ind w:firstLine="709"/>
        <w:rPr>
          <w:rFonts w:ascii="Times New Roman" w:hAnsi="Times New Roman"/>
          <w:szCs w:val="24"/>
        </w:rPr>
      </w:pPr>
      <w:r w:rsidRPr="00281794">
        <w:rPr>
          <w:rFonts w:ascii="Times New Roman" w:hAnsi="Times New Roman"/>
          <w:szCs w:val="24"/>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CD66F5" w:rsidRPr="00281794" w:rsidRDefault="00CD66F5" w:rsidP="00CD66F5">
      <w:pPr>
        <w:autoSpaceDE w:val="0"/>
        <w:spacing w:line="360" w:lineRule="auto"/>
        <w:ind w:firstLine="709"/>
        <w:rPr>
          <w:rFonts w:ascii="Times New Roman" w:hAnsi="Times New Roman"/>
          <w:szCs w:val="24"/>
        </w:rPr>
      </w:pPr>
      <w:r w:rsidRPr="00281794">
        <w:rPr>
          <w:rFonts w:ascii="Times New Roman" w:hAnsi="Times New Roman"/>
          <w:szCs w:val="24"/>
        </w:rPr>
        <w:lastRenderedPageBreak/>
        <w:t xml:space="preserve">На землях рекреационного назначения запрещается деятельность, не соответствующая их целевому назначению. </w:t>
      </w:r>
    </w:p>
    <w:p w:rsidR="00CD66F5" w:rsidRPr="00281794" w:rsidRDefault="00CD66F5" w:rsidP="00CD66F5">
      <w:pPr>
        <w:autoSpaceDE w:val="0"/>
        <w:spacing w:line="360" w:lineRule="auto"/>
        <w:ind w:firstLine="709"/>
        <w:rPr>
          <w:rFonts w:ascii="Times New Roman" w:hAnsi="Times New Roman"/>
          <w:szCs w:val="24"/>
        </w:rPr>
      </w:pPr>
      <w:r w:rsidRPr="00281794">
        <w:rPr>
          <w:rFonts w:ascii="Times New Roman" w:hAnsi="Times New Roman"/>
          <w:szCs w:val="24"/>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CD66F5" w:rsidRPr="00281794" w:rsidRDefault="00CD66F5" w:rsidP="00CD66F5">
      <w:pPr>
        <w:autoSpaceDE w:val="0"/>
        <w:spacing w:line="360" w:lineRule="auto"/>
        <w:ind w:firstLine="709"/>
        <w:rPr>
          <w:rFonts w:ascii="Times New Roman" w:hAnsi="Times New Roman"/>
          <w:szCs w:val="24"/>
        </w:rPr>
      </w:pPr>
      <w:proofErr w:type="gramStart"/>
      <w:r w:rsidRPr="00281794">
        <w:rPr>
          <w:rFonts w:ascii="Times New Roman" w:hAnsi="Times New Roman"/>
          <w:szCs w:val="24"/>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roofErr w:type="gramEnd"/>
    </w:p>
    <w:p w:rsidR="00CD66F5" w:rsidRPr="00281794" w:rsidRDefault="00CD66F5" w:rsidP="00CD66F5">
      <w:pPr>
        <w:autoSpaceDE w:val="0"/>
        <w:spacing w:line="360" w:lineRule="auto"/>
        <w:ind w:firstLine="709"/>
        <w:rPr>
          <w:rFonts w:ascii="Times New Roman" w:hAnsi="Times New Roman"/>
          <w:szCs w:val="24"/>
        </w:rPr>
      </w:pPr>
      <w:proofErr w:type="gramStart"/>
      <w:r w:rsidRPr="00281794">
        <w:rPr>
          <w:rFonts w:ascii="Times New Roman" w:hAnsi="Times New Roman"/>
          <w:szCs w:val="24"/>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roofErr w:type="gramEnd"/>
    </w:p>
    <w:p w:rsidR="00CD66F5" w:rsidRPr="00281794" w:rsidRDefault="00CD66F5" w:rsidP="00CD66F5">
      <w:pPr>
        <w:widowControl w:val="0"/>
        <w:autoSpaceDE w:val="0"/>
        <w:spacing w:line="360" w:lineRule="auto"/>
        <w:ind w:firstLine="709"/>
        <w:rPr>
          <w:rFonts w:ascii="Times New Roman" w:hAnsi="Times New Roman"/>
          <w:szCs w:val="24"/>
        </w:rPr>
      </w:pPr>
      <w:r w:rsidRPr="00281794">
        <w:rPr>
          <w:rFonts w:ascii="Times New Roman" w:hAnsi="Times New Roman"/>
          <w:szCs w:val="24"/>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CD66F5" w:rsidRPr="00281794" w:rsidRDefault="00CD66F5" w:rsidP="00CD66F5">
      <w:pPr>
        <w:widowControl w:val="0"/>
        <w:autoSpaceDE w:val="0"/>
        <w:spacing w:line="360" w:lineRule="auto"/>
        <w:ind w:firstLine="709"/>
        <w:rPr>
          <w:rFonts w:ascii="Times New Roman" w:hAnsi="Times New Roman"/>
          <w:szCs w:val="24"/>
        </w:rPr>
      </w:pPr>
      <w:r w:rsidRPr="00281794">
        <w:rPr>
          <w:rFonts w:ascii="Times New Roman" w:hAnsi="Times New Roman"/>
          <w:szCs w:val="24"/>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Pr>
          <w:rFonts w:ascii="Times New Roman" w:hAnsi="Times New Roman"/>
          <w:szCs w:val="24"/>
        </w:rPr>
        <w:t>а, в соответствии с таблицей 12</w:t>
      </w:r>
      <w:r w:rsidRPr="00281794">
        <w:rPr>
          <w:rFonts w:ascii="Times New Roman" w:hAnsi="Times New Roman"/>
          <w:szCs w:val="24"/>
        </w:rPr>
        <w:t>.</w:t>
      </w:r>
    </w:p>
    <w:tbl>
      <w:tblPr>
        <w:tblW w:w="0" w:type="auto"/>
        <w:tblInd w:w="108" w:type="dxa"/>
        <w:tblLayout w:type="fixed"/>
        <w:tblLook w:val="0000" w:firstRow="0" w:lastRow="0" w:firstColumn="0" w:lastColumn="0" w:noHBand="0" w:noVBand="0"/>
      </w:tblPr>
      <w:tblGrid>
        <w:gridCol w:w="4111"/>
        <w:gridCol w:w="2410"/>
        <w:gridCol w:w="3208"/>
      </w:tblGrid>
      <w:tr w:rsidR="00CD66F5" w:rsidRPr="00281794" w:rsidTr="00665CF5">
        <w:trPr>
          <w:trHeight w:val="477"/>
        </w:trPr>
        <w:tc>
          <w:tcPr>
            <w:tcW w:w="4111"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rPr>
                <w:rFonts w:ascii="Times New Roman" w:hAnsi="Times New Roman"/>
                <w:b/>
                <w:bCs/>
                <w:sz w:val="14"/>
                <w:szCs w:val="14"/>
              </w:rPr>
            </w:pPr>
            <w:r w:rsidRPr="00281794">
              <w:rPr>
                <w:rFonts w:ascii="Times New Roman" w:hAnsi="Times New Roman"/>
                <w:b/>
                <w:bCs/>
                <w:sz w:val="14"/>
                <w:szCs w:val="14"/>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rPr>
                <w:rFonts w:ascii="Times New Roman" w:hAnsi="Times New Roman"/>
                <w:b/>
                <w:bCs/>
                <w:sz w:val="14"/>
                <w:szCs w:val="14"/>
              </w:rPr>
            </w:pPr>
            <w:r w:rsidRPr="00281794">
              <w:rPr>
                <w:rFonts w:ascii="Times New Roman" w:hAnsi="Times New Roman"/>
                <w:b/>
                <w:bCs/>
                <w:sz w:val="14"/>
                <w:szCs w:val="14"/>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CD66F5" w:rsidRPr="00281794" w:rsidRDefault="00CD66F5" w:rsidP="00665CF5">
            <w:pPr>
              <w:autoSpaceDE w:val="0"/>
              <w:spacing w:line="240" w:lineRule="auto"/>
              <w:rPr>
                <w:rFonts w:ascii="Times New Roman" w:eastAsia="Times New Roman" w:hAnsi="Times New Roman"/>
                <w:sz w:val="14"/>
                <w:szCs w:val="14"/>
                <w:lang w:eastAsia="zh-CN"/>
              </w:rPr>
            </w:pPr>
            <w:r w:rsidRPr="00281794">
              <w:rPr>
                <w:rFonts w:ascii="Times New Roman" w:hAnsi="Times New Roman"/>
                <w:b/>
                <w:bCs/>
                <w:sz w:val="14"/>
                <w:szCs w:val="14"/>
              </w:rPr>
              <w:t xml:space="preserve">Минимальный размер земельного участка, м. кв. на единицу измерения </w:t>
            </w:r>
          </w:p>
        </w:tc>
      </w:tr>
      <w:tr w:rsidR="00CD66F5" w:rsidRPr="00281794" w:rsidTr="00665CF5">
        <w:trPr>
          <w:trHeight w:val="1618"/>
        </w:trPr>
        <w:tc>
          <w:tcPr>
            <w:tcW w:w="4111"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Туристическая гостиница, в том числе: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-одноместный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-номер на 2-х </w:t>
            </w:r>
            <w:proofErr w:type="gramStart"/>
            <w:r w:rsidRPr="00281794">
              <w:rPr>
                <w:rFonts w:ascii="Times New Roman" w:hAnsi="Times New Roman"/>
                <w:sz w:val="14"/>
                <w:szCs w:val="14"/>
              </w:rPr>
              <w:t>проживающих</w:t>
            </w:r>
            <w:proofErr w:type="gramEnd"/>
            <w:r w:rsidRPr="00281794">
              <w:rPr>
                <w:rFonts w:ascii="Times New Roman" w:hAnsi="Times New Roman"/>
                <w:sz w:val="14"/>
                <w:szCs w:val="14"/>
              </w:rPr>
              <w:t xml:space="preserve">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-номер на 3-х </w:t>
            </w:r>
            <w:proofErr w:type="gramStart"/>
            <w:r w:rsidRPr="00281794">
              <w:rPr>
                <w:rFonts w:ascii="Times New Roman" w:hAnsi="Times New Roman"/>
                <w:sz w:val="14"/>
                <w:szCs w:val="14"/>
              </w:rPr>
              <w:t>проживающих</w:t>
            </w:r>
            <w:proofErr w:type="gramEnd"/>
            <w:r w:rsidRPr="00281794">
              <w:rPr>
                <w:rFonts w:ascii="Times New Roman" w:hAnsi="Times New Roman"/>
                <w:sz w:val="14"/>
                <w:szCs w:val="14"/>
              </w:rPr>
              <w:t xml:space="preserve">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-номер на 4-х </w:t>
            </w:r>
            <w:proofErr w:type="gramStart"/>
            <w:r w:rsidRPr="00281794">
              <w:rPr>
                <w:rFonts w:ascii="Times New Roman" w:hAnsi="Times New Roman"/>
                <w:sz w:val="14"/>
                <w:szCs w:val="14"/>
              </w:rPr>
              <w:t>проживающих</w:t>
            </w:r>
            <w:proofErr w:type="gramEnd"/>
            <w:r w:rsidRPr="00281794">
              <w:rPr>
                <w:rFonts w:ascii="Times New Roman" w:hAnsi="Times New Roman"/>
                <w:sz w:val="14"/>
                <w:szCs w:val="14"/>
              </w:rPr>
              <w:t xml:space="preserve">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-номер на 6-ть </w:t>
            </w:r>
            <w:proofErr w:type="gramStart"/>
            <w:r w:rsidRPr="00281794">
              <w:rPr>
                <w:rFonts w:ascii="Times New Roman" w:hAnsi="Times New Roman"/>
                <w:sz w:val="14"/>
                <w:szCs w:val="14"/>
              </w:rPr>
              <w:t>проживающих</w:t>
            </w:r>
            <w:proofErr w:type="gramEnd"/>
            <w:r w:rsidRPr="00281794">
              <w:rPr>
                <w:rFonts w:ascii="Times New Roman" w:hAnsi="Times New Roman"/>
                <w:sz w:val="14"/>
                <w:szCs w:val="14"/>
              </w:rPr>
              <w:t xml:space="preserve"> </w:t>
            </w:r>
          </w:p>
          <w:p w:rsidR="00CD66F5" w:rsidRPr="00281794" w:rsidRDefault="00CD66F5" w:rsidP="00665CF5">
            <w:pPr>
              <w:autoSpaceDE w:val="0"/>
              <w:spacing w:line="240" w:lineRule="auto"/>
              <w:ind w:firstLine="851"/>
              <w:rPr>
                <w:rFonts w:ascii="Times New Roman" w:hAnsi="Times New Roman"/>
                <w:sz w:val="14"/>
                <w:szCs w:val="14"/>
              </w:rPr>
            </w:pPr>
          </w:p>
          <w:p w:rsidR="00CD66F5" w:rsidRPr="00281794" w:rsidRDefault="00CD66F5" w:rsidP="00665CF5">
            <w:pPr>
              <w:autoSpaceDE w:val="0"/>
              <w:spacing w:line="240" w:lineRule="auto"/>
              <w:rPr>
                <w:rFonts w:ascii="Times New Roman" w:hAnsi="Times New Roman"/>
                <w:sz w:val="14"/>
                <w:szCs w:val="14"/>
              </w:rPr>
            </w:pPr>
            <w:r w:rsidRPr="00281794">
              <w:rPr>
                <w:rFonts w:ascii="Times New Roman" w:hAnsi="Times New Roman"/>
                <w:sz w:val="14"/>
                <w:szCs w:val="14"/>
              </w:rPr>
              <w:t xml:space="preserve">Отдельно стоящие туристические дома, в том числе: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-одноместный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-на 2-х проживающих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-на 3-х проживающих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lastRenderedPageBreak/>
              <w:t xml:space="preserve">-на 4-х проживающих </w:t>
            </w:r>
          </w:p>
        </w:tc>
        <w:tc>
          <w:tcPr>
            <w:tcW w:w="2410"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rPr>
                <w:rFonts w:ascii="Times New Roman" w:hAnsi="Times New Roman"/>
                <w:sz w:val="14"/>
                <w:szCs w:val="14"/>
              </w:rPr>
            </w:pPr>
            <w:r w:rsidRPr="00281794">
              <w:rPr>
                <w:rFonts w:ascii="Times New Roman" w:hAnsi="Times New Roman"/>
                <w:sz w:val="14"/>
                <w:szCs w:val="14"/>
              </w:rPr>
              <w:lastRenderedPageBreak/>
              <w:t>1 койко-место</w:t>
            </w:r>
          </w:p>
          <w:p w:rsidR="00CD66F5" w:rsidRPr="00281794" w:rsidRDefault="00CD66F5" w:rsidP="00665CF5">
            <w:pPr>
              <w:autoSpaceDE w:val="0"/>
              <w:spacing w:line="240" w:lineRule="auto"/>
              <w:ind w:firstLine="851"/>
              <w:rPr>
                <w:rFonts w:ascii="Times New Roman" w:hAnsi="Times New Roman"/>
                <w:sz w:val="14"/>
                <w:szCs w:val="14"/>
              </w:rPr>
            </w:pPr>
          </w:p>
          <w:p w:rsidR="00CD66F5" w:rsidRPr="00281794" w:rsidRDefault="00CD66F5" w:rsidP="00665CF5">
            <w:pPr>
              <w:autoSpaceDE w:val="0"/>
              <w:spacing w:line="240" w:lineRule="auto"/>
              <w:ind w:firstLine="851"/>
              <w:rPr>
                <w:rFonts w:ascii="Times New Roman" w:hAnsi="Times New Roman"/>
                <w:sz w:val="14"/>
                <w:szCs w:val="14"/>
              </w:rPr>
            </w:pPr>
          </w:p>
          <w:p w:rsidR="00CD66F5" w:rsidRPr="00281794" w:rsidRDefault="00CD66F5" w:rsidP="00665CF5">
            <w:pPr>
              <w:autoSpaceDE w:val="0"/>
              <w:spacing w:line="240" w:lineRule="auto"/>
              <w:ind w:firstLine="851"/>
              <w:rPr>
                <w:rFonts w:ascii="Times New Roman" w:hAnsi="Times New Roman"/>
                <w:sz w:val="14"/>
                <w:szCs w:val="14"/>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CD66F5" w:rsidRPr="00281794" w:rsidRDefault="00CD66F5" w:rsidP="00665CF5">
            <w:pPr>
              <w:autoSpaceDE w:val="0"/>
              <w:snapToGrid w:val="0"/>
              <w:spacing w:line="240" w:lineRule="auto"/>
              <w:ind w:firstLine="851"/>
              <w:rPr>
                <w:rFonts w:ascii="Times New Roman" w:hAnsi="Times New Roman"/>
                <w:sz w:val="14"/>
                <w:szCs w:val="14"/>
              </w:rPr>
            </w:pP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24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18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14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12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8 </w:t>
            </w:r>
          </w:p>
          <w:p w:rsidR="00CD66F5" w:rsidRDefault="00CD66F5" w:rsidP="00665CF5">
            <w:pPr>
              <w:autoSpaceDE w:val="0"/>
              <w:spacing w:line="240" w:lineRule="auto"/>
              <w:ind w:firstLine="851"/>
              <w:rPr>
                <w:rFonts w:ascii="Times New Roman" w:hAnsi="Times New Roman"/>
                <w:sz w:val="14"/>
                <w:szCs w:val="14"/>
              </w:rPr>
            </w:pPr>
          </w:p>
          <w:p w:rsidR="00CD66F5" w:rsidRDefault="00CD66F5" w:rsidP="00665CF5">
            <w:pPr>
              <w:autoSpaceDE w:val="0"/>
              <w:spacing w:line="240" w:lineRule="auto"/>
              <w:ind w:firstLine="851"/>
              <w:rPr>
                <w:rFonts w:ascii="Times New Roman" w:hAnsi="Times New Roman"/>
                <w:sz w:val="14"/>
                <w:szCs w:val="14"/>
              </w:rPr>
            </w:pP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32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24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18 </w:t>
            </w:r>
          </w:p>
          <w:p w:rsidR="00CD66F5" w:rsidRPr="00281794" w:rsidRDefault="00CD66F5" w:rsidP="00665CF5">
            <w:pPr>
              <w:autoSpaceDE w:val="0"/>
              <w:spacing w:line="240" w:lineRule="auto"/>
              <w:ind w:firstLine="851"/>
              <w:rPr>
                <w:rFonts w:ascii="Times New Roman" w:eastAsia="Times New Roman" w:hAnsi="Times New Roman"/>
                <w:sz w:val="14"/>
                <w:szCs w:val="14"/>
                <w:lang w:eastAsia="zh-CN"/>
              </w:rPr>
            </w:pPr>
            <w:r w:rsidRPr="00281794">
              <w:rPr>
                <w:rFonts w:ascii="Times New Roman" w:hAnsi="Times New Roman"/>
                <w:sz w:val="14"/>
                <w:szCs w:val="14"/>
              </w:rPr>
              <w:lastRenderedPageBreak/>
              <w:t xml:space="preserve">11 </w:t>
            </w:r>
          </w:p>
        </w:tc>
      </w:tr>
      <w:tr w:rsidR="00CD66F5" w:rsidRPr="00281794" w:rsidTr="00665CF5">
        <w:trPr>
          <w:trHeight w:val="480"/>
        </w:trPr>
        <w:tc>
          <w:tcPr>
            <w:tcW w:w="4111"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lastRenderedPageBreak/>
              <w:t xml:space="preserve">Предприятия общественного питания: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 кафе, закусочные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 столовые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 рестораны </w:t>
            </w:r>
          </w:p>
        </w:tc>
        <w:tc>
          <w:tcPr>
            <w:tcW w:w="2410"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CD66F5" w:rsidRPr="00281794" w:rsidRDefault="00CD66F5" w:rsidP="00665CF5">
            <w:pPr>
              <w:autoSpaceDE w:val="0"/>
              <w:snapToGrid w:val="0"/>
              <w:spacing w:line="240" w:lineRule="auto"/>
              <w:ind w:firstLine="851"/>
              <w:rPr>
                <w:rFonts w:ascii="Times New Roman" w:hAnsi="Times New Roman"/>
                <w:sz w:val="14"/>
                <w:szCs w:val="14"/>
              </w:rPr>
            </w:pPr>
          </w:p>
          <w:p w:rsidR="00CD66F5" w:rsidRPr="00281794" w:rsidRDefault="00CD66F5" w:rsidP="00665CF5">
            <w:pPr>
              <w:autoSpaceDE w:val="0"/>
              <w:spacing w:line="240" w:lineRule="auto"/>
              <w:ind w:firstLine="851"/>
              <w:rPr>
                <w:rFonts w:ascii="Times New Roman" w:hAnsi="Times New Roman"/>
                <w:sz w:val="14"/>
                <w:szCs w:val="14"/>
              </w:rPr>
            </w:pP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2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2,5 </w:t>
            </w:r>
          </w:p>
          <w:p w:rsidR="00CD66F5" w:rsidRPr="00281794" w:rsidRDefault="00CD66F5" w:rsidP="00665CF5">
            <w:pPr>
              <w:autoSpaceDE w:val="0"/>
              <w:spacing w:line="240" w:lineRule="auto"/>
              <w:ind w:firstLine="851"/>
              <w:rPr>
                <w:rFonts w:ascii="Times New Roman" w:eastAsia="Times New Roman" w:hAnsi="Times New Roman"/>
                <w:sz w:val="14"/>
                <w:szCs w:val="14"/>
                <w:lang w:eastAsia="zh-CN"/>
              </w:rPr>
            </w:pPr>
            <w:r w:rsidRPr="00281794">
              <w:rPr>
                <w:rFonts w:ascii="Times New Roman" w:hAnsi="Times New Roman"/>
                <w:sz w:val="14"/>
                <w:szCs w:val="14"/>
              </w:rPr>
              <w:t xml:space="preserve">4 </w:t>
            </w:r>
          </w:p>
        </w:tc>
      </w:tr>
      <w:tr w:rsidR="00CD66F5" w:rsidRPr="00281794" w:rsidTr="00665CF5">
        <w:trPr>
          <w:trHeight w:val="353"/>
        </w:trPr>
        <w:tc>
          <w:tcPr>
            <w:tcW w:w="4111"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Магазины: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 продовольственные </w:t>
            </w: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 непродовольственные </w:t>
            </w:r>
          </w:p>
        </w:tc>
        <w:tc>
          <w:tcPr>
            <w:tcW w:w="2410"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CD66F5" w:rsidRPr="00281794" w:rsidRDefault="00CD66F5" w:rsidP="00665CF5">
            <w:pPr>
              <w:autoSpaceDE w:val="0"/>
              <w:snapToGrid w:val="0"/>
              <w:spacing w:line="240" w:lineRule="auto"/>
              <w:ind w:firstLine="851"/>
              <w:rPr>
                <w:rFonts w:ascii="Times New Roman" w:hAnsi="Times New Roman"/>
                <w:sz w:val="14"/>
                <w:szCs w:val="14"/>
              </w:rPr>
            </w:pPr>
          </w:p>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3 </w:t>
            </w:r>
          </w:p>
          <w:p w:rsidR="00CD66F5" w:rsidRPr="00281794" w:rsidRDefault="00CD66F5" w:rsidP="00665CF5">
            <w:pPr>
              <w:autoSpaceDE w:val="0"/>
              <w:spacing w:line="240" w:lineRule="auto"/>
              <w:ind w:firstLine="851"/>
              <w:rPr>
                <w:rFonts w:ascii="Times New Roman" w:eastAsia="Times New Roman" w:hAnsi="Times New Roman"/>
                <w:sz w:val="14"/>
                <w:szCs w:val="14"/>
                <w:lang w:eastAsia="zh-CN"/>
              </w:rPr>
            </w:pPr>
            <w:r w:rsidRPr="00281794">
              <w:rPr>
                <w:rFonts w:ascii="Times New Roman" w:hAnsi="Times New Roman"/>
                <w:sz w:val="14"/>
                <w:szCs w:val="14"/>
              </w:rPr>
              <w:t xml:space="preserve">4 </w:t>
            </w:r>
          </w:p>
        </w:tc>
      </w:tr>
      <w:tr w:rsidR="00CD66F5" w:rsidRPr="00281794" w:rsidTr="00665CF5">
        <w:trPr>
          <w:trHeight w:val="100"/>
        </w:trPr>
        <w:tc>
          <w:tcPr>
            <w:tcW w:w="4111"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Автостоянки </w:t>
            </w:r>
          </w:p>
        </w:tc>
        <w:tc>
          <w:tcPr>
            <w:tcW w:w="2410" w:type="dxa"/>
            <w:tcBorders>
              <w:top w:val="single" w:sz="4" w:space="0" w:color="000000"/>
              <w:left w:val="single" w:sz="4" w:space="0" w:color="000000"/>
              <w:bottom w:val="single" w:sz="4" w:space="0" w:color="000000"/>
            </w:tcBorders>
            <w:shd w:val="clear" w:color="auto" w:fill="auto"/>
          </w:tcPr>
          <w:p w:rsidR="00CD66F5" w:rsidRPr="00281794" w:rsidRDefault="00CD66F5" w:rsidP="00665CF5">
            <w:pPr>
              <w:autoSpaceDE w:val="0"/>
              <w:spacing w:line="240" w:lineRule="auto"/>
              <w:ind w:firstLine="851"/>
              <w:rPr>
                <w:rFonts w:ascii="Times New Roman" w:hAnsi="Times New Roman"/>
                <w:sz w:val="14"/>
                <w:szCs w:val="14"/>
              </w:rPr>
            </w:pPr>
            <w:r w:rsidRPr="00281794">
              <w:rPr>
                <w:rFonts w:ascii="Times New Roman" w:hAnsi="Times New Roman"/>
                <w:sz w:val="14"/>
                <w:szCs w:val="14"/>
              </w:rPr>
              <w:t xml:space="preserve">1 </w:t>
            </w:r>
            <w:proofErr w:type="spellStart"/>
            <w:r w:rsidRPr="00281794">
              <w:rPr>
                <w:rFonts w:ascii="Times New Roman" w:hAnsi="Times New Roman"/>
                <w:sz w:val="14"/>
                <w:szCs w:val="14"/>
              </w:rPr>
              <w:t>машиноместо</w:t>
            </w:r>
            <w:proofErr w:type="spellEnd"/>
            <w:r w:rsidRPr="00281794">
              <w:rPr>
                <w:rFonts w:ascii="Times New Roman" w:hAnsi="Times New Roman"/>
                <w:sz w:val="14"/>
                <w:szCs w:val="14"/>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CD66F5" w:rsidRPr="00281794" w:rsidRDefault="00CD66F5" w:rsidP="00665CF5">
            <w:pPr>
              <w:autoSpaceDE w:val="0"/>
              <w:spacing w:line="240" w:lineRule="auto"/>
              <w:ind w:firstLine="851"/>
              <w:rPr>
                <w:rFonts w:ascii="Times New Roman" w:eastAsia="Times New Roman" w:hAnsi="Times New Roman"/>
                <w:sz w:val="14"/>
                <w:szCs w:val="14"/>
                <w:lang w:eastAsia="zh-CN"/>
              </w:rPr>
            </w:pPr>
            <w:r w:rsidRPr="00281794">
              <w:rPr>
                <w:rFonts w:ascii="Times New Roman" w:hAnsi="Times New Roman"/>
                <w:sz w:val="14"/>
                <w:szCs w:val="14"/>
              </w:rPr>
              <w:t xml:space="preserve">15 </w:t>
            </w:r>
          </w:p>
        </w:tc>
      </w:tr>
    </w:tbl>
    <w:p w:rsidR="00CD66F5" w:rsidRDefault="00CD66F5" w:rsidP="00CD66F5">
      <w:pPr>
        <w:widowControl w:val="0"/>
        <w:autoSpaceDE w:val="0"/>
        <w:ind w:firstLine="851"/>
        <w:rPr>
          <w:rFonts w:ascii="Times New Roman" w:hAnsi="Times New Roman"/>
          <w:sz w:val="28"/>
          <w:szCs w:val="28"/>
        </w:rPr>
      </w:pPr>
    </w:p>
    <w:p w:rsidR="00CD66F5" w:rsidRDefault="00CD66F5" w:rsidP="00CD66F5">
      <w:pPr>
        <w:widowControl w:val="0"/>
        <w:autoSpaceDE w:val="0"/>
        <w:spacing w:line="360" w:lineRule="auto"/>
        <w:ind w:firstLine="709"/>
        <w:rPr>
          <w:rFonts w:ascii="Times New Roman" w:hAnsi="Times New Roman"/>
          <w:b/>
          <w:szCs w:val="24"/>
        </w:rPr>
      </w:pPr>
      <w:r w:rsidRPr="00281794">
        <w:rPr>
          <w:rFonts w:ascii="Times New Roman" w:hAnsi="Times New Roman"/>
          <w:szCs w:val="24"/>
        </w:rPr>
        <w:t>Рекреационные зоны необходимо формировать во взаимосвязи с природным комплексом конкретных территорий.</w:t>
      </w:r>
    </w:p>
    <w:p w:rsidR="00CD66F5" w:rsidRPr="00281794" w:rsidRDefault="00CD66F5" w:rsidP="00CD66F5">
      <w:pPr>
        <w:widowControl w:val="0"/>
        <w:autoSpaceDE w:val="0"/>
        <w:spacing w:line="360" w:lineRule="auto"/>
        <w:ind w:firstLine="709"/>
        <w:rPr>
          <w:rFonts w:ascii="Times New Roman" w:hAnsi="Times New Roman"/>
          <w:b/>
          <w:szCs w:val="24"/>
        </w:rPr>
      </w:pPr>
      <w:r w:rsidRPr="00281794">
        <w:rPr>
          <w:rFonts w:ascii="Times New Roman" w:hAnsi="Times New Roman"/>
          <w:szCs w:val="24"/>
        </w:rPr>
        <w:t>Примерный состав</w:t>
      </w:r>
      <w:r w:rsidRPr="00281794">
        <w:rPr>
          <w:rFonts w:ascii="Times New Roman" w:hAnsi="Times New Roman"/>
          <w:b/>
          <w:szCs w:val="24"/>
        </w:rPr>
        <w:t xml:space="preserve"> </w:t>
      </w:r>
      <w:r w:rsidRPr="00281794">
        <w:rPr>
          <w:rFonts w:ascii="Times New Roman" w:hAnsi="Times New Roman"/>
          <w:szCs w:val="24"/>
        </w:rPr>
        <w:t>объектов различного назначения, размещаемых в границах населенного пункта</w:t>
      </w:r>
      <w:r>
        <w:rPr>
          <w:rFonts w:ascii="Times New Roman" w:hAnsi="Times New Roman"/>
          <w:szCs w:val="24"/>
        </w:rPr>
        <w:t>,</w:t>
      </w:r>
      <w:r w:rsidRPr="00281794">
        <w:rPr>
          <w:rFonts w:ascii="Times New Roman" w:hAnsi="Times New Roman"/>
          <w:szCs w:val="24"/>
        </w:rPr>
        <w:t xml:space="preserve"> принимает</w:t>
      </w:r>
      <w:r>
        <w:rPr>
          <w:rFonts w:ascii="Times New Roman" w:hAnsi="Times New Roman"/>
          <w:szCs w:val="24"/>
        </w:rPr>
        <w:t>ся в соответствии с таблицей 13</w:t>
      </w:r>
      <w:r w:rsidRPr="00281794">
        <w:rPr>
          <w:rFonts w:ascii="Times New Roman" w:hAnsi="Times New Roman"/>
          <w:szCs w:val="24"/>
        </w:rPr>
        <w:t>.</w:t>
      </w:r>
    </w:p>
    <w:tbl>
      <w:tblPr>
        <w:tblW w:w="9414" w:type="dxa"/>
        <w:tblInd w:w="10" w:type="dxa"/>
        <w:tblLayout w:type="fixed"/>
        <w:tblCellMar>
          <w:left w:w="0" w:type="dxa"/>
          <w:right w:w="0" w:type="dxa"/>
        </w:tblCellMar>
        <w:tblLook w:val="0000" w:firstRow="0" w:lastRow="0" w:firstColumn="0" w:lastColumn="0" w:noHBand="0" w:noVBand="0"/>
      </w:tblPr>
      <w:tblGrid>
        <w:gridCol w:w="1868"/>
        <w:gridCol w:w="1835"/>
        <w:gridCol w:w="1567"/>
        <w:gridCol w:w="4144"/>
      </w:tblGrid>
      <w:tr w:rsidR="00CD66F5" w:rsidRPr="00AD66EE" w:rsidTr="00665CF5">
        <w:tc>
          <w:tcPr>
            <w:tcW w:w="1868" w:type="dxa"/>
            <w:vMerge w:val="restart"/>
            <w:tcBorders>
              <w:top w:val="single" w:sz="8" w:space="0" w:color="000000"/>
              <w:left w:val="single" w:sz="8" w:space="0" w:color="000000"/>
              <w:bottom w:val="single" w:sz="8" w:space="0" w:color="000000"/>
            </w:tcBorders>
            <w:shd w:val="clear" w:color="auto" w:fill="auto"/>
            <w:vAlign w:val="center"/>
          </w:tcPr>
          <w:p w:rsidR="00CD66F5" w:rsidRPr="00AD66EE" w:rsidRDefault="00CD66F5" w:rsidP="00665CF5">
            <w:pPr>
              <w:spacing w:line="240" w:lineRule="auto"/>
              <w:rPr>
                <w:rFonts w:ascii="Times New Roman" w:hAnsi="Times New Roman"/>
                <w:b/>
                <w:bCs/>
                <w:sz w:val="14"/>
                <w:szCs w:val="14"/>
              </w:rPr>
            </w:pPr>
            <w:r w:rsidRPr="00AD66EE">
              <w:rPr>
                <w:rFonts w:ascii="Times New Roman" w:hAnsi="Times New Roman"/>
                <w:b/>
                <w:bCs/>
                <w:sz w:val="14"/>
                <w:szCs w:val="14"/>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D66F5" w:rsidRPr="00AD66EE" w:rsidRDefault="00CD66F5" w:rsidP="00665CF5">
            <w:pPr>
              <w:spacing w:line="240" w:lineRule="auto"/>
              <w:ind w:firstLine="851"/>
              <w:jc w:val="center"/>
              <w:rPr>
                <w:rFonts w:ascii="Times New Roman" w:eastAsia="Times New Roman" w:hAnsi="Times New Roman"/>
                <w:sz w:val="14"/>
                <w:szCs w:val="14"/>
                <w:lang w:eastAsia="zh-CN"/>
              </w:rPr>
            </w:pPr>
            <w:r w:rsidRPr="00AD66EE">
              <w:rPr>
                <w:rFonts w:ascii="Times New Roman" w:hAnsi="Times New Roman"/>
                <w:b/>
                <w:bCs/>
                <w:sz w:val="14"/>
                <w:szCs w:val="14"/>
              </w:rPr>
              <w:t>Состав объектов в границах</w:t>
            </w:r>
          </w:p>
        </w:tc>
      </w:tr>
      <w:tr w:rsidR="00CD66F5" w:rsidRPr="00AD66EE" w:rsidTr="00665CF5">
        <w:tc>
          <w:tcPr>
            <w:tcW w:w="1868" w:type="dxa"/>
            <w:vMerge/>
            <w:tcBorders>
              <w:top w:val="single" w:sz="8" w:space="0" w:color="000000"/>
              <w:left w:val="single" w:sz="8" w:space="0" w:color="000000"/>
              <w:bottom w:val="single" w:sz="8" w:space="0" w:color="000000"/>
            </w:tcBorders>
            <w:shd w:val="clear" w:color="auto" w:fill="auto"/>
            <w:vAlign w:val="center"/>
          </w:tcPr>
          <w:p w:rsidR="00CD66F5" w:rsidRPr="00AD66EE" w:rsidRDefault="00CD66F5" w:rsidP="00665CF5">
            <w:pPr>
              <w:snapToGrid w:val="0"/>
              <w:spacing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CD66F5" w:rsidRPr="00AD66EE" w:rsidRDefault="00CD66F5" w:rsidP="00665CF5">
            <w:pPr>
              <w:spacing w:line="240" w:lineRule="auto"/>
              <w:jc w:val="center"/>
              <w:rPr>
                <w:rFonts w:ascii="Times New Roman" w:hAnsi="Times New Roman"/>
                <w:b/>
                <w:bCs/>
                <w:sz w:val="14"/>
                <w:szCs w:val="14"/>
              </w:rPr>
            </w:pPr>
            <w:r w:rsidRPr="00AD66EE">
              <w:rPr>
                <w:rFonts w:ascii="Times New Roman" w:hAnsi="Times New Roman"/>
                <w:b/>
                <w:bCs/>
                <w:sz w:val="14"/>
                <w:szCs w:val="14"/>
              </w:rPr>
              <w:t>квартала</w:t>
            </w:r>
          </w:p>
        </w:tc>
        <w:tc>
          <w:tcPr>
            <w:tcW w:w="1567" w:type="dxa"/>
            <w:tcBorders>
              <w:left w:val="single" w:sz="8" w:space="0" w:color="000000"/>
              <w:bottom w:val="single" w:sz="8" w:space="0" w:color="000000"/>
            </w:tcBorders>
            <w:shd w:val="clear" w:color="auto" w:fill="auto"/>
            <w:vAlign w:val="center"/>
          </w:tcPr>
          <w:p w:rsidR="00CD66F5" w:rsidRPr="00AD66EE" w:rsidRDefault="00CD66F5" w:rsidP="00665CF5">
            <w:pPr>
              <w:spacing w:line="240" w:lineRule="auto"/>
              <w:jc w:val="center"/>
              <w:rPr>
                <w:rFonts w:ascii="Times New Roman" w:hAnsi="Times New Roman"/>
                <w:b/>
                <w:bCs/>
                <w:sz w:val="14"/>
                <w:szCs w:val="14"/>
              </w:rPr>
            </w:pPr>
            <w:r w:rsidRPr="00AD66EE">
              <w:rPr>
                <w:rFonts w:ascii="Times New Roman" w:hAnsi="Times New Roman"/>
                <w:b/>
                <w:bCs/>
                <w:sz w:val="14"/>
                <w:szCs w:val="14"/>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CD66F5" w:rsidRPr="00AD66EE" w:rsidRDefault="00CD66F5" w:rsidP="00665CF5">
            <w:pPr>
              <w:spacing w:line="240" w:lineRule="auto"/>
              <w:jc w:val="center"/>
              <w:rPr>
                <w:rFonts w:ascii="Times New Roman" w:eastAsia="Times New Roman" w:hAnsi="Times New Roman"/>
                <w:sz w:val="14"/>
                <w:szCs w:val="14"/>
                <w:lang w:eastAsia="zh-CN"/>
              </w:rPr>
            </w:pPr>
            <w:r w:rsidRPr="00AD66EE">
              <w:rPr>
                <w:rFonts w:ascii="Times New Roman" w:hAnsi="Times New Roman"/>
                <w:b/>
                <w:bCs/>
                <w:sz w:val="14"/>
                <w:szCs w:val="14"/>
              </w:rPr>
              <w:t>населенного пункта</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жилищного строительства</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ind w:firstLine="851"/>
              <w:rPr>
                <w:rFonts w:ascii="Times New Roman" w:eastAsia="Times New Roman" w:hAnsi="Times New Roman"/>
                <w:sz w:val="14"/>
                <w:szCs w:val="14"/>
                <w:lang w:eastAsia="zh-CN"/>
              </w:rPr>
            </w:pPr>
            <w:r w:rsidRPr="00AD66EE">
              <w:rPr>
                <w:rFonts w:ascii="Times New Roman" w:hAnsi="Times New Roman"/>
                <w:sz w:val="14"/>
                <w:szCs w:val="14"/>
              </w:rPr>
              <w:t> </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инженерного обеспечения (</w:t>
            </w:r>
            <w:proofErr w:type="spellStart"/>
            <w:r w:rsidRPr="00AD66EE">
              <w:rPr>
                <w:rFonts w:ascii="Times New Roman" w:hAnsi="Times New Roman"/>
                <w:sz w:val="14"/>
                <w:szCs w:val="14"/>
              </w:rPr>
              <w:t>энерго</w:t>
            </w:r>
            <w:proofErr w:type="spellEnd"/>
            <w:r w:rsidRPr="00AD66EE">
              <w:rPr>
                <w:rFonts w:ascii="Times New Roman" w:hAnsi="Times New Roman"/>
                <w:sz w:val="14"/>
                <w:szCs w:val="14"/>
              </w:rPr>
              <w:t>-,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Спортивные площадки</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Физкультурно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Стадионы, дворцы спорта, спортивные залы, плавательные бассейны</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Торговые комплексы, универсальные и специализированные рынки, ярмарки, рестораны</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коммунального и бытового обслуживания</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Приемные пункты химчисток и прачечных, салоны-парикмахерские</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Гостиницы, дома быта, бани, предприятия ритуальных услуг</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здравоохранения</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Аптечные учреждения, молочные кухни</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proofErr w:type="gramStart"/>
            <w:r w:rsidRPr="00AD66EE">
              <w:rPr>
                <w:rFonts w:ascii="Times New Roman" w:hAnsi="Times New Roman"/>
                <w:sz w:val="14"/>
                <w:szCs w:val="14"/>
              </w:rPr>
              <w:t>Больничные учреждения, в т.ч. больница, специализированные больница, госпиталь, медико-санитарная часть, амбулаторно-поликлинические учреждения,</w:t>
            </w:r>
            <w:proofErr w:type="gramEnd"/>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lastRenderedPageBreak/>
              <w:t>Объекты образования</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proofErr w:type="gramStart"/>
            <w:r w:rsidRPr="00AD66EE">
              <w:rPr>
                <w:rFonts w:ascii="Times New Roman" w:hAnsi="Times New Roman"/>
                <w:sz w:val="14"/>
                <w:szCs w:val="14"/>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roofErr w:type="gramEnd"/>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общего пользования</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Городские парки, бульвары</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социального обслуживания</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культуры</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proofErr w:type="gramStart"/>
            <w:r w:rsidRPr="00AD66EE">
              <w:rPr>
                <w:rFonts w:ascii="Times New Roman" w:hAnsi="Times New Roman"/>
                <w:sz w:val="14"/>
                <w:szCs w:val="1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roofErr w:type="gramEnd"/>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Административно-управленческие объекты</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proofErr w:type="gramStart"/>
            <w:r w:rsidRPr="00AD66EE">
              <w:rPr>
                <w:rFonts w:ascii="Times New Roman" w:hAnsi="Times New Roman"/>
                <w:sz w:val="14"/>
                <w:szCs w:val="14"/>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roofErr w:type="gramEnd"/>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Сеть дорог и улиц</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 </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Магистральные улицы общегородского значения, поселковые дороги и главные улицы в сельских населенных пунктах</w:t>
            </w:r>
          </w:p>
        </w:tc>
      </w:tr>
      <w:tr w:rsidR="00CD66F5" w:rsidRPr="00AD66EE" w:rsidTr="00665CF5">
        <w:tc>
          <w:tcPr>
            <w:tcW w:w="1868"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Стоянки автомобильного транспорта, гаражи</w:t>
            </w:r>
          </w:p>
        </w:tc>
        <w:tc>
          <w:tcPr>
            <w:tcW w:w="1567" w:type="dxa"/>
            <w:tcBorders>
              <w:left w:val="single" w:sz="8" w:space="0" w:color="000000"/>
              <w:bottom w:val="single" w:sz="8"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Стоянки автомобильного транспорта, гаражи, в т.ч. боксовые, подземные и многоярусные</w:t>
            </w:r>
          </w:p>
        </w:tc>
      </w:tr>
    </w:tbl>
    <w:p w:rsidR="00CD66F5" w:rsidRDefault="00CD66F5" w:rsidP="00CD66F5">
      <w:pPr>
        <w:widowControl w:val="0"/>
        <w:autoSpaceDE w:val="0"/>
        <w:ind w:firstLine="851"/>
        <w:rPr>
          <w:rFonts w:ascii="Times New Roman" w:hAnsi="Times New Roman"/>
          <w:sz w:val="28"/>
          <w:szCs w:val="28"/>
        </w:rPr>
      </w:pPr>
    </w:p>
    <w:p w:rsidR="00CD66F5" w:rsidRPr="00AD66EE" w:rsidRDefault="00CD66F5" w:rsidP="00CD66F5">
      <w:pPr>
        <w:widowControl w:val="0"/>
        <w:autoSpaceDE w:val="0"/>
        <w:spacing w:line="360" w:lineRule="auto"/>
        <w:ind w:firstLine="709"/>
        <w:rPr>
          <w:rFonts w:ascii="Times New Roman" w:hAnsi="Times New Roman"/>
          <w:szCs w:val="24"/>
        </w:rPr>
      </w:pPr>
      <w:r w:rsidRPr="00AD66EE">
        <w:rPr>
          <w:rFonts w:ascii="Times New Roman" w:hAnsi="Times New Roman"/>
          <w:szCs w:val="24"/>
        </w:rPr>
        <w:t xml:space="preserve">Минимальные расчетные показатели обеспеченности объектами обслуживания населения устанавливаются на период до 2025 года </w:t>
      </w:r>
      <w:proofErr w:type="gramStart"/>
      <w:r w:rsidRPr="00AD66EE">
        <w:rPr>
          <w:rFonts w:ascii="Times New Roman" w:hAnsi="Times New Roman"/>
          <w:szCs w:val="24"/>
        </w:rPr>
        <w:t>для</w:t>
      </w:r>
      <w:proofErr w:type="gramEnd"/>
      <w:r w:rsidRPr="00AD66EE">
        <w:rPr>
          <w:rFonts w:ascii="Times New Roman" w:hAnsi="Times New Roman"/>
          <w:szCs w:val="24"/>
        </w:rPr>
        <w:t>:</w:t>
      </w:r>
    </w:p>
    <w:p w:rsidR="00CD66F5" w:rsidRPr="00AD66EE" w:rsidRDefault="00CD66F5" w:rsidP="00CD66F5">
      <w:pPr>
        <w:widowControl w:val="0"/>
        <w:autoSpaceDE w:val="0"/>
        <w:spacing w:line="360" w:lineRule="auto"/>
        <w:ind w:firstLine="709"/>
        <w:rPr>
          <w:rFonts w:ascii="Times New Roman" w:hAnsi="Times New Roman"/>
          <w:szCs w:val="24"/>
        </w:rPr>
      </w:pPr>
      <w:r w:rsidRPr="00AD66EE">
        <w:rPr>
          <w:rFonts w:ascii="Times New Roman" w:hAnsi="Times New Roman"/>
          <w:szCs w:val="24"/>
        </w:rPr>
        <w:t>- образовательных организаций;</w:t>
      </w:r>
    </w:p>
    <w:p w:rsidR="00CD66F5" w:rsidRPr="00AD66EE" w:rsidRDefault="00CD66F5" w:rsidP="00CD66F5">
      <w:pPr>
        <w:widowControl w:val="0"/>
        <w:autoSpaceDE w:val="0"/>
        <w:spacing w:line="360" w:lineRule="auto"/>
        <w:ind w:firstLine="709"/>
        <w:rPr>
          <w:rFonts w:ascii="Times New Roman" w:hAnsi="Times New Roman"/>
          <w:szCs w:val="24"/>
        </w:rPr>
      </w:pPr>
      <w:r w:rsidRPr="00AD66EE">
        <w:rPr>
          <w:rFonts w:ascii="Times New Roman" w:hAnsi="Times New Roman"/>
          <w:szCs w:val="24"/>
        </w:rPr>
        <w:t xml:space="preserve">- учреждений социального обслуживания населения; </w:t>
      </w:r>
    </w:p>
    <w:p w:rsidR="00CD66F5" w:rsidRPr="00AD66EE" w:rsidRDefault="00CD66F5" w:rsidP="00CD66F5">
      <w:pPr>
        <w:widowControl w:val="0"/>
        <w:autoSpaceDE w:val="0"/>
        <w:spacing w:line="360" w:lineRule="auto"/>
        <w:ind w:firstLine="709"/>
        <w:rPr>
          <w:rFonts w:ascii="Times New Roman" w:hAnsi="Times New Roman"/>
          <w:szCs w:val="24"/>
        </w:rPr>
      </w:pPr>
      <w:r w:rsidRPr="00AD66EE">
        <w:rPr>
          <w:rFonts w:ascii="Times New Roman" w:hAnsi="Times New Roman"/>
          <w:szCs w:val="24"/>
        </w:rPr>
        <w:t>- учреждений здравоохранения;</w:t>
      </w:r>
    </w:p>
    <w:p w:rsidR="00CD66F5" w:rsidRPr="00AD66EE" w:rsidRDefault="00CD66F5" w:rsidP="00CD66F5">
      <w:pPr>
        <w:widowControl w:val="0"/>
        <w:autoSpaceDE w:val="0"/>
        <w:spacing w:line="360" w:lineRule="auto"/>
        <w:ind w:firstLine="709"/>
        <w:rPr>
          <w:rFonts w:ascii="Times New Roman" w:hAnsi="Times New Roman"/>
          <w:szCs w:val="24"/>
        </w:rPr>
      </w:pPr>
      <w:r w:rsidRPr="00AD66EE">
        <w:rPr>
          <w:rFonts w:ascii="Times New Roman" w:hAnsi="Times New Roman"/>
          <w:szCs w:val="24"/>
        </w:rPr>
        <w:t>- спортивных сооружений (объекты физкультуры и спорта);</w:t>
      </w:r>
    </w:p>
    <w:p w:rsidR="00CD66F5" w:rsidRPr="00AD66EE" w:rsidRDefault="00CD66F5" w:rsidP="00CD66F5">
      <w:pPr>
        <w:widowControl w:val="0"/>
        <w:autoSpaceDE w:val="0"/>
        <w:spacing w:line="360" w:lineRule="auto"/>
        <w:ind w:firstLine="709"/>
        <w:rPr>
          <w:rFonts w:ascii="Times New Roman" w:hAnsi="Times New Roman"/>
          <w:szCs w:val="24"/>
        </w:rPr>
      </w:pPr>
      <w:r w:rsidRPr="00AD66EE">
        <w:rPr>
          <w:rFonts w:ascii="Times New Roman" w:hAnsi="Times New Roman"/>
          <w:szCs w:val="24"/>
        </w:rPr>
        <w:t>- учреждений культуры;</w:t>
      </w:r>
    </w:p>
    <w:p w:rsidR="00CD66F5" w:rsidRPr="00AD66EE" w:rsidRDefault="00CD66F5" w:rsidP="00CD66F5">
      <w:pPr>
        <w:widowControl w:val="0"/>
        <w:autoSpaceDE w:val="0"/>
        <w:spacing w:line="360" w:lineRule="auto"/>
        <w:ind w:firstLine="709"/>
        <w:rPr>
          <w:rFonts w:ascii="Times New Roman" w:hAnsi="Times New Roman"/>
          <w:szCs w:val="24"/>
        </w:rPr>
      </w:pPr>
      <w:r w:rsidRPr="00AD66EE">
        <w:rPr>
          <w:rFonts w:ascii="Times New Roman" w:hAnsi="Times New Roman"/>
          <w:szCs w:val="24"/>
        </w:rPr>
        <w:t>- предприятий торговли, общественного питания и коммунально-бытового обслуживания;</w:t>
      </w:r>
    </w:p>
    <w:p w:rsidR="00CD66F5" w:rsidRPr="00AD66EE" w:rsidRDefault="00CD66F5" w:rsidP="00CD66F5">
      <w:pPr>
        <w:widowControl w:val="0"/>
        <w:autoSpaceDE w:val="0"/>
        <w:spacing w:line="360" w:lineRule="auto"/>
        <w:ind w:firstLine="709"/>
        <w:rPr>
          <w:rFonts w:ascii="Times New Roman" w:hAnsi="Times New Roman"/>
          <w:szCs w:val="24"/>
        </w:rPr>
      </w:pPr>
      <w:r w:rsidRPr="00AD66EE">
        <w:rPr>
          <w:rFonts w:ascii="Times New Roman" w:hAnsi="Times New Roman"/>
          <w:szCs w:val="24"/>
        </w:rPr>
        <w:t xml:space="preserve">- учреждений отдыха. </w:t>
      </w:r>
    </w:p>
    <w:p w:rsidR="00CD66F5" w:rsidRPr="00AD66EE" w:rsidRDefault="00CD66F5" w:rsidP="00CD66F5">
      <w:pPr>
        <w:spacing w:line="360" w:lineRule="auto"/>
        <w:ind w:firstLine="709"/>
        <w:rPr>
          <w:rFonts w:ascii="Times New Roman" w:hAnsi="Times New Roman"/>
          <w:szCs w:val="24"/>
        </w:rPr>
      </w:pPr>
      <w:r w:rsidRPr="00AD66EE">
        <w:rPr>
          <w:rFonts w:ascii="Times New Roman" w:hAnsi="Times New Roman"/>
          <w:szCs w:val="24"/>
        </w:rPr>
        <w:t>Расчетные нормативы обеспеченности населения и доступность объектов образовательных учреждений принимает</w:t>
      </w:r>
      <w:r>
        <w:rPr>
          <w:rFonts w:ascii="Times New Roman" w:hAnsi="Times New Roman"/>
          <w:szCs w:val="24"/>
        </w:rPr>
        <w:t>ся в соответствии с таблицей 14.</w:t>
      </w:r>
    </w:p>
    <w:tbl>
      <w:tblPr>
        <w:tblW w:w="0" w:type="auto"/>
        <w:tblInd w:w="-45" w:type="dxa"/>
        <w:tblLayout w:type="fixed"/>
        <w:tblLook w:val="0000" w:firstRow="0" w:lastRow="0" w:firstColumn="0" w:lastColumn="0" w:noHBand="0" w:noVBand="0"/>
      </w:tblPr>
      <w:tblGrid>
        <w:gridCol w:w="829"/>
        <w:gridCol w:w="4063"/>
        <w:gridCol w:w="2023"/>
        <w:gridCol w:w="3029"/>
      </w:tblGrid>
      <w:tr w:rsidR="00CD66F5" w:rsidRPr="00AD66EE" w:rsidTr="00665CF5">
        <w:tc>
          <w:tcPr>
            <w:tcW w:w="829"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napToGrid w:val="0"/>
              <w:spacing w:line="240" w:lineRule="auto"/>
              <w:ind w:firstLine="851"/>
              <w:rPr>
                <w:rFonts w:ascii="Times New Roman" w:eastAsia="Times New Roman" w:hAnsi="Times New Roman"/>
                <w:sz w:val="14"/>
                <w:szCs w:val="14"/>
                <w:lang w:eastAsia="zh-CN"/>
              </w:rPr>
            </w:pPr>
          </w:p>
          <w:p w:rsidR="00CD66F5" w:rsidRPr="00AD66EE" w:rsidRDefault="00CD66F5" w:rsidP="00665CF5">
            <w:pPr>
              <w:spacing w:line="240" w:lineRule="auto"/>
              <w:rPr>
                <w:rFonts w:ascii="Times New Roman" w:hAnsi="Times New Roman"/>
                <w:b/>
                <w:bCs/>
                <w:sz w:val="14"/>
                <w:szCs w:val="14"/>
              </w:rPr>
            </w:pPr>
            <w:r w:rsidRPr="00AD66EE">
              <w:rPr>
                <w:rFonts w:ascii="Times New Roman" w:eastAsia="Times New Roman" w:hAnsi="Times New Roman"/>
                <w:b/>
                <w:bCs/>
                <w:sz w:val="14"/>
                <w:szCs w:val="14"/>
              </w:rPr>
              <w:t>№</w:t>
            </w:r>
          </w:p>
        </w:tc>
        <w:tc>
          <w:tcPr>
            <w:tcW w:w="406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b/>
                <w:bCs/>
                <w:sz w:val="14"/>
                <w:szCs w:val="14"/>
              </w:rPr>
            </w:pPr>
            <w:r w:rsidRPr="00AD66EE">
              <w:rPr>
                <w:rFonts w:ascii="Times New Roman" w:hAnsi="Times New Roman"/>
                <w:b/>
                <w:bCs/>
                <w:sz w:val="14"/>
                <w:szCs w:val="14"/>
              </w:rPr>
              <w:t>Наименование объектов обслуживания</w:t>
            </w:r>
          </w:p>
        </w:tc>
        <w:tc>
          <w:tcPr>
            <w:tcW w:w="202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b/>
                <w:bCs/>
                <w:sz w:val="14"/>
                <w:szCs w:val="14"/>
              </w:rPr>
            </w:pPr>
            <w:r w:rsidRPr="00AD66EE">
              <w:rPr>
                <w:rFonts w:ascii="Times New Roman" w:hAnsi="Times New Roman"/>
                <w:b/>
                <w:bCs/>
                <w:sz w:val="14"/>
                <w:szCs w:val="14"/>
              </w:rPr>
              <w:t xml:space="preserve">Норматив обеспеченности </w:t>
            </w:r>
          </w:p>
          <w:p w:rsidR="00CD66F5" w:rsidRPr="00AD66EE" w:rsidRDefault="00CD66F5" w:rsidP="00665CF5">
            <w:pPr>
              <w:spacing w:line="240" w:lineRule="auto"/>
              <w:rPr>
                <w:rFonts w:ascii="Times New Roman" w:hAnsi="Times New Roman"/>
                <w:b/>
                <w:bCs/>
                <w:sz w:val="14"/>
                <w:szCs w:val="14"/>
              </w:rPr>
            </w:pPr>
            <w:r w:rsidRPr="00AD66EE">
              <w:rPr>
                <w:rFonts w:ascii="Times New Roman" w:hAnsi="Times New Roman"/>
                <w:b/>
                <w:bCs/>
                <w:sz w:val="14"/>
                <w:szCs w:val="14"/>
              </w:rPr>
              <w:t>(на 1 тыс. жителей)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b/>
                <w:bCs/>
                <w:sz w:val="14"/>
                <w:szCs w:val="14"/>
              </w:rPr>
              <w:t>Параметры доступности</w:t>
            </w:r>
          </w:p>
        </w:tc>
      </w:tr>
      <w:tr w:rsidR="00CD66F5" w:rsidRPr="00AD66EE" w:rsidTr="00665CF5">
        <w:tc>
          <w:tcPr>
            <w:tcW w:w="829"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1</w:t>
            </w:r>
          </w:p>
        </w:tc>
        <w:tc>
          <w:tcPr>
            <w:tcW w:w="406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2</w:t>
            </w:r>
          </w:p>
        </w:tc>
        <w:tc>
          <w:tcPr>
            <w:tcW w:w="202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3</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AD66EE" w:rsidRDefault="00CD66F5" w:rsidP="00665CF5">
            <w:pPr>
              <w:spacing w:line="240" w:lineRule="auto"/>
              <w:jc w:val="center"/>
              <w:rPr>
                <w:rFonts w:ascii="Times New Roman" w:eastAsia="Times New Roman" w:hAnsi="Times New Roman"/>
                <w:sz w:val="14"/>
                <w:szCs w:val="14"/>
                <w:lang w:eastAsia="zh-CN"/>
              </w:rPr>
            </w:pPr>
            <w:r w:rsidRPr="00AD66EE">
              <w:rPr>
                <w:rFonts w:ascii="Times New Roman" w:hAnsi="Times New Roman"/>
                <w:sz w:val="14"/>
                <w:szCs w:val="14"/>
              </w:rPr>
              <w:t>4</w:t>
            </w:r>
          </w:p>
        </w:tc>
      </w:tr>
      <w:tr w:rsidR="00CD66F5" w:rsidRPr="00AD66EE" w:rsidTr="00665CF5">
        <w:tc>
          <w:tcPr>
            <w:tcW w:w="829"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1</w:t>
            </w:r>
          </w:p>
        </w:tc>
        <w:tc>
          <w:tcPr>
            <w:tcW w:w="4063" w:type="dxa"/>
            <w:tcBorders>
              <w:top w:val="single" w:sz="4" w:space="0" w:color="000000"/>
              <w:left w:val="single" w:sz="4" w:space="0" w:color="000000"/>
              <w:bottom w:val="single" w:sz="4"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55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радиус обслуживания до 300 метров</w:t>
            </w:r>
          </w:p>
        </w:tc>
      </w:tr>
      <w:tr w:rsidR="00CD66F5" w:rsidRPr="00AD66EE" w:rsidTr="00665CF5">
        <w:tc>
          <w:tcPr>
            <w:tcW w:w="829"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2</w:t>
            </w:r>
          </w:p>
        </w:tc>
        <w:tc>
          <w:tcPr>
            <w:tcW w:w="4063" w:type="dxa"/>
            <w:tcBorders>
              <w:top w:val="single" w:sz="4" w:space="0" w:color="000000"/>
              <w:left w:val="single" w:sz="4" w:space="0" w:color="000000"/>
              <w:bottom w:val="single" w:sz="4"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2 места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proofErr w:type="spellStart"/>
            <w:r w:rsidRPr="00AD66EE">
              <w:rPr>
                <w:rFonts w:ascii="Times New Roman" w:hAnsi="Times New Roman"/>
                <w:sz w:val="14"/>
                <w:szCs w:val="14"/>
              </w:rPr>
              <w:t>пешеходно</w:t>
            </w:r>
            <w:proofErr w:type="spellEnd"/>
            <w:r w:rsidRPr="00AD66EE">
              <w:rPr>
                <w:rFonts w:ascii="Times New Roman" w:hAnsi="Times New Roman"/>
                <w:sz w:val="14"/>
                <w:szCs w:val="14"/>
              </w:rPr>
              <w:t>-транспортная доступность до 30 мин.</w:t>
            </w:r>
          </w:p>
        </w:tc>
      </w:tr>
      <w:tr w:rsidR="00CD66F5" w:rsidRPr="00AD66EE" w:rsidTr="00665CF5">
        <w:tc>
          <w:tcPr>
            <w:tcW w:w="829"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3</w:t>
            </w:r>
          </w:p>
        </w:tc>
        <w:tc>
          <w:tcPr>
            <w:tcW w:w="406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8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AD66EE" w:rsidRDefault="00CD66F5" w:rsidP="00665CF5">
            <w:pPr>
              <w:spacing w:line="240" w:lineRule="auto"/>
              <w:rPr>
                <w:rFonts w:ascii="Times New Roman" w:eastAsia="Times New Roman" w:hAnsi="Times New Roman"/>
                <w:sz w:val="14"/>
                <w:szCs w:val="14"/>
                <w:lang w:eastAsia="zh-CN"/>
              </w:rPr>
            </w:pPr>
            <w:proofErr w:type="spellStart"/>
            <w:r w:rsidRPr="00AD66EE">
              <w:rPr>
                <w:rFonts w:ascii="Times New Roman" w:hAnsi="Times New Roman"/>
                <w:sz w:val="14"/>
                <w:szCs w:val="14"/>
              </w:rPr>
              <w:t>пешеходно</w:t>
            </w:r>
            <w:proofErr w:type="spellEnd"/>
            <w:r w:rsidRPr="00AD66EE">
              <w:rPr>
                <w:rFonts w:ascii="Times New Roman" w:hAnsi="Times New Roman"/>
                <w:sz w:val="14"/>
                <w:szCs w:val="14"/>
              </w:rPr>
              <w:t>-транспортная доступность до 30 мин.</w:t>
            </w:r>
          </w:p>
        </w:tc>
      </w:tr>
      <w:tr w:rsidR="00CD66F5" w:rsidRPr="00AD66EE" w:rsidTr="00665CF5">
        <w:tc>
          <w:tcPr>
            <w:tcW w:w="829"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napToGrid w:val="0"/>
              <w:spacing w:line="240" w:lineRule="auto"/>
              <w:jc w:val="center"/>
              <w:rPr>
                <w:rFonts w:ascii="Times New Roman" w:hAnsi="Times New Roman"/>
                <w:sz w:val="14"/>
                <w:szCs w:val="14"/>
              </w:rPr>
            </w:pPr>
          </w:p>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4</w:t>
            </w:r>
          </w:p>
        </w:tc>
        <w:tc>
          <w:tcPr>
            <w:tcW w:w="406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 xml:space="preserve">Общеобразовательными организациями, за исключением </w:t>
            </w:r>
            <w:proofErr w:type="gramStart"/>
            <w:r w:rsidRPr="00AD66EE">
              <w:rPr>
                <w:rFonts w:ascii="Times New Roman" w:hAnsi="Times New Roman"/>
                <w:sz w:val="14"/>
                <w:szCs w:val="14"/>
              </w:rPr>
              <w:t>специализированных</w:t>
            </w:r>
            <w:proofErr w:type="gramEnd"/>
            <w:r w:rsidRPr="00AD66EE">
              <w:rPr>
                <w:rFonts w:ascii="Times New Roman" w:hAnsi="Times New Roman"/>
                <w:sz w:val="14"/>
                <w:szCs w:val="14"/>
              </w:rPr>
              <w:t xml:space="preserve"> </w:t>
            </w:r>
          </w:p>
        </w:tc>
        <w:tc>
          <w:tcPr>
            <w:tcW w:w="202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120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 xml:space="preserve">радиус обслуживания до 500 метров </w:t>
            </w:r>
          </w:p>
        </w:tc>
      </w:tr>
      <w:tr w:rsidR="00CD66F5" w:rsidRPr="00AD66EE" w:rsidTr="00665CF5">
        <w:tc>
          <w:tcPr>
            <w:tcW w:w="829"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5</w:t>
            </w:r>
          </w:p>
        </w:tc>
        <w:tc>
          <w:tcPr>
            <w:tcW w:w="406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AD66EE" w:rsidRDefault="00CD66F5" w:rsidP="00665CF5">
            <w:pPr>
              <w:spacing w:line="240" w:lineRule="auto"/>
              <w:rPr>
                <w:rFonts w:ascii="Times New Roman" w:eastAsia="Times New Roman" w:hAnsi="Times New Roman"/>
                <w:sz w:val="14"/>
                <w:szCs w:val="14"/>
                <w:lang w:eastAsia="zh-CN"/>
              </w:rPr>
            </w:pPr>
            <w:proofErr w:type="spellStart"/>
            <w:r w:rsidRPr="00AD66EE">
              <w:rPr>
                <w:rFonts w:ascii="Times New Roman" w:hAnsi="Times New Roman"/>
                <w:sz w:val="14"/>
                <w:szCs w:val="14"/>
              </w:rPr>
              <w:t>пешеходно</w:t>
            </w:r>
            <w:proofErr w:type="spellEnd"/>
            <w:r w:rsidRPr="00AD66EE">
              <w:rPr>
                <w:rFonts w:ascii="Times New Roman" w:hAnsi="Times New Roman"/>
                <w:sz w:val="14"/>
                <w:szCs w:val="14"/>
              </w:rPr>
              <w:t>-транспортная доступность до 30 мин.</w:t>
            </w:r>
          </w:p>
        </w:tc>
      </w:tr>
      <w:tr w:rsidR="00CD66F5" w:rsidRPr="00AD66EE" w:rsidTr="00665CF5">
        <w:tc>
          <w:tcPr>
            <w:tcW w:w="829"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6</w:t>
            </w:r>
          </w:p>
        </w:tc>
        <w:tc>
          <w:tcPr>
            <w:tcW w:w="406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12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AD66EE" w:rsidRDefault="00CD66F5" w:rsidP="00665CF5">
            <w:pPr>
              <w:spacing w:line="240" w:lineRule="auto"/>
              <w:rPr>
                <w:rFonts w:ascii="Times New Roman" w:eastAsia="Times New Roman" w:hAnsi="Times New Roman"/>
                <w:sz w:val="14"/>
                <w:szCs w:val="14"/>
                <w:lang w:eastAsia="zh-CN"/>
              </w:rPr>
            </w:pPr>
            <w:r w:rsidRPr="00AD66EE">
              <w:rPr>
                <w:rFonts w:ascii="Times New Roman" w:hAnsi="Times New Roman"/>
                <w:sz w:val="14"/>
                <w:szCs w:val="14"/>
              </w:rPr>
              <w:t xml:space="preserve">транспортной доступностью до 60 мин. </w:t>
            </w:r>
          </w:p>
        </w:tc>
      </w:tr>
      <w:tr w:rsidR="00CD66F5" w:rsidRPr="00AD66EE" w:rsidTr="00665CF5">
        <w:tc>
          <w:tcPr>
            <w:tcW w:w="829" w:type="dxa"/>
            <w:tcBorders>
              <w:top w:val="single" w:sz="4" w:space="0" w:color="000000"/>
              <w:left w:val="single" w:sz="4" w:space="0" w:color="000000"/>
              <w:bottom w:val="single" w:sz="4" w:space="0" w:color="000000"/>
            </w:tcBorders>
            <w:shd w:val="clear" w:color="auto" w:fill="auto"/>
            <w:vAlign w:val="center"/>
          </w:tcPr>
          <w:p w:rsidR="00CD66F5" w:rsidRPr="00AD66EE" w:rsidRDefault="00CD66F5" w:rsidP="00665CF5">
            <w:pPr>
              <w:spacing w:line="240" w:lineRule="auto"/>
              <w:jc w:val="center"/>
              <w:rPr>
                <w:rFonts w:ascii="Times New Roman" w:hAnsi="Times New Roman"/>
                <w:sz w:val="14"/>
                <w:szCs w:val="14"/>
              </w:rPr>
            </w:pPr>
            <w:r w:rsidRPr="00AD66EE">
              <w:rPr>
                <w:rFonts w:ascii="Times New Roman" w:hAnsi="Times New Roman"/>
                <w:sz w:val="14"/>
                <w:szCs w:val="14"/>
              </w:rPr>
              <w:t>7</w:t>
            </w:r>
          </w:p>
        </w:tc>
        <w:tc>
          <w:tcPr>
            <w:tcW w:w="4063" w:type="dxa"/>
            <w:tcBorders>
              <w:top w:val="single" w:sz="4" w:space="0" w:color="000000"/>
              <w:left w:val="single" w:sz="4" w:space="0" w:color="000000"/>
              <w:bottom w:val="single" w:sz="4"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hAnsi="Times New Roman"/>
                <w:sz w:val="14"/>
                <w:szCs w:val="14"/>
              </w:rPr>
              <w:t xml:space="preserve">Организациями </w:t>
            </w:r>
            <w:proofErr w:type="gramStart"/>
            <w:r w:rsidRPr="00AD66EE">
              <w:rPr>
                <w:rFonts w:ascii="Times New Roman" w:hAnsi="Times New Roman"/>
                <w:sz w:val="14"/>
                <w:szCs w:val="14"/>
              </w:rPr>
              <w:t>дополнительного</w:t>
            </w:r>
            <w:proofErr w:type="gramEnd"/>
          </w:p>
          <w:p w:rsidR="00CD66F5" w:rsidRPr="00AD66EE" w:rsidRDefault="00CD66F5" w:rsidP="00665CF5">
            <w:pPr>
              <w:spacing w:line="240" w:lineRule="auto"/>
              <w:rPr>
                <w:rFonts w:ascii="Times New Roman" w:eastAsia="Times New Roman" w:hAnsi="Times New Roman"/>
                <w:sz w:val="14"/>
                <w:szCs w:val="14"/>
              </w:rPr>
            </w:pPr>
            <w:r w:rsidRPr="00AD66EE">
              <w:rPr>
                <w:rFonts w:ascii="Times New Roman" w:hAnsi="Times New Roman"/>
                <w:sz w:val="14"/>
                <w:szCs w:val="14"/>
              </w:rPr>
              <w:t xml:space="preserve">образования </w:t>
            </w:r>
          </w:p>
        </w:tc>
        <w:tc>
          <w:tcPr>
            <w:tcW w:w="2023" w:type="dxa"/>
            <w:tcBorders>
              <w:top w:val="single" w:sz="4" w:space="0" w:color="000000"/>
              <w:left w:val="single" w:sz="4" w:space="0" w:color="000000"/>
              <w:bottom w:val="single" w:sz="4" w:space="0" w:color="000000"/>
            </w:tcBorders>
            <w:shd w:val="clear" w:color="auto" w:fill="auto"/>
          </w:tcPr>
          <w:p w:rsidR="00CD66F5" w:rsidRPr="00AD66EE" w:rsidRDefault="00CD66F5" w:rsidP="00665CF5">
            <w:pPr>
              <w:spacing w:line="240" w:lineRule="auto"/>
              <w:rPr>
                <w:rFonts w:ascii="Times New Roman" w:hAnsi="Times New Roman"/>
                <w:sz w:val="14"/>
                <w:szCs w:val="14"/>
              </w:rPr>
            </w:pPr>
            <w:r w:rsidRPr="00AD66EE">
              <w:rPr>
                <w:rFonts w:ascii="Times New Roman" w:eastAsia="Times New Roman" w:hAnsi="Times New Roman"/>
                <w:sz w:val="14"/>
                <w:szCs w:val="14"/>
              </w:rPr>
              <w:t xml:space="preserve"> </w:t>
            </w:r>
            <w:r w:rsidRPr="00AD66EE">
              <w:rPr>
                <w:rFonts w:ascii="Times New Roman" w:hAnsi="Times New Roman"/>
                <w:sz w:val="14"/>
                <w:szCs w:val="14"/>
              </w:rPr>
              <w:t>55 обучающихся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CD66F5" w:rsidRPr="00AD66EE" w:rsidRDefault="00CD66F5" w:rsidP="00665CF5">
            <w:pPr>
              <w:spacing w:line="240" w:lineRule="auto"/>
              <w:rPr>
                <w:rFonts w:ascii="Times New Roman" w:eastAsia="Times New Roman" w:hAnsi="Times New Roman"/>
                <w:sz w:val="14"/>
                <w:szCs w:val="14"/>
                <w:lang w:eastAsia="zh-CN"/>
              </w:rPr>
            </w:pPr>
            <w:proofErr w:type="spellStart"/>
            <w:r w:rsidRPr="00AD66EE">
              <w:rPr>
                <w:rFonts w:ascii="Times New Roman" w:hAnsi="Times New Roman"/>
                <w:sz w:val="14"/>
                <w:szCs w:val="14"/>
              </w:rPr>
              <w:t>пешеходно</w:t>
            </w:r>
            <w:proofErr w:type="spellEnd"/>
            <w:r w:rsidRPr="00AD66EE">
              <w:rPr>
                <w:rFonts w:ascii="Times New Roman" w:hAnsi="Times New Roman"/>
                <w:sz w:val="14"/>
                <w:szCs w:val="14"/>
              </w:rPr>
              <w:t>-транспортная доступность до 30 мин.</w:t>
            </w:r>
          </w:p>
        </w:tc>
      </w:tr>
      <w:tr w:rsidR="00CD66F5" w:rsidRPr="00AD66EE" w:rsidTr="00665CF5">
        <w:trPr>
          <w:trHeight w:val="899"/>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CD66F5" w:rsidRPr="00AD66EE" w:rsidRDefault="00CD66F5" w:rsidP="00665CF5">
            <w:pPr>
              <w:spacing w:line="240" w:lineRule="auto"/>
              <w:ind w:firstLine="851"/>
              <w:jc w:val="center"/>
              <w:rPr>
                <w:rFonts w:ascii="Times New Roman" w:hAnsi="Times New Roman"/>
                <w:sz w:val="14"/>
                <w:szCs w:val="14"/>
                <w:lang w:eastAsia="zh-CN"/>
              </w:rPr>
            </w:pPr>
            <w:r w:rsidRPr="00AD66EE">
              <w:rPr>
                <w:rFonts w:ascii="Times New Roman" w:hAnsi="Times New Roman"/>
                <w:sz w:val="14"/>
                <w:szCs w:val="14"/>
              </w:rPr>
              <w:t>Параметры организации территории и обслуживания</w:t>
            </w:r>
          </w:p>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AD66EE">
              <w:rPr>
                <w:rFonts w:ascii="Times New Roman" w:hAnsi="Times New Roman"/>
                <w:sz w:val="14"/>
                <w:szCs w:val="14"/>
              </w:rPr>
              <w:t xml:space="preserve"> Нормативы размеров земельных участков общеобразовательных организаций принимаются в соответствии со                     СНиП 2.07.01-89*</w:t>
            </w:r>
          </w:p>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Нормативы размеров земельных участков общеобразовательных организаций  при соответствующей вместимости:</w:t>
            </w:r>
          </w:p>
          <w:p w:rsidR="00CD66F5" w:rsidRPr="00AD66EE" w:rsidRDefault="00CD66F5" w:rsidP="00665CF5">
            <w:pPr>
              <w:tabs>
                <w:tab w:val="left" w:pos="567"/>
              </w:tabs>
              <w:spacing w:line="240" w:lineRule="auto"/>
              <w:ind w:firstLine="851"/>
              <w:rPr>
                <w:rFonts w:ascii="Times New Roman" w:hAnsi="Times New Roman"/>
                <w:sz w:val="14"/>
                <w:szCs w:val="14"/>
              </w:rPr>
            </w:pPr>
            <w:r w:rsidRPr="00AD66EE">
              <w:rPr>
                <w:rFonts w:ascii="Times New Roman" w:hAnsi="Times New Roman"/>
                <w:sz w:val="14"/>
                <w:szCs w:val="14"/>
              </w:rPr>
              <w:t>до 400 учащихся – 50 кв. м на 1 учащегося;</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400-500 учащихся – 60 кв. м на 1 учащегося;</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500-600 учащихся – 50 кв. м на 1 учащегося;</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600-800 учащихся –  40 кв. м  на 1 учащегося;</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800-1100 учащихся –  33 кв. м на 1 учащегося;</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1100-1500 учащихся – 21 кв. м на 1 учащегося;</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1500-2000 учащихся – 17 кв. м на  1 учащегося;</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свыше 2000 учащихся – 16 кв. м на 1 учащегося.</w:t>
            </w:r>
          </w:p>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Размеры земельных участков могут быть уменьшены на 20% – в условиях реконструкции.</w:t>
            </w:r>
          </w:p>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дворец (дом) творчества школьников – 3,3%;</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станция юных техников – 0,9%;</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станция юных натуралистов – 0,4%;</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станция юных туристов – 0,4%;</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детско-юношеская спортивная школа – 2,3%;</w:t>
            </w:r>
          </w:p>
          <w:p w:rsidR="00CD66F5" w:rsidRPr="00AD66EE" w:rsidRDefault="00CD66F5" w:rsidP="00665CF5">
            <w:pPr>
              <w:tabs>
                <w:tab w:val="left" w:pos="709"/>
              </w:tabs>
              <w:spacing w:line="240" w:lineRule="auto"/>
              <w:ind w:firstLine="851"/>
              <w:rPr>
                <w:rFonts w:ascii="Times New Roman" w:hAnsi="Times New Roman"/>
                <w:sz w:val="14"/>
                <w:szCs w:val="14"/>
              </w:rPr>
            </w:pPr>
            <w:r w:rsidRPr="00AD66EE">
              <w:rPr>
                <w:rFonts w:ascii="Times New Roman" w:hAnsi="Times New Roman"/>
                <w:sz w:val="14"/>
                <w:szCs w:val="14"/>
              </w:rPr>
              <w:t>детская школа искусств или музыкальная, художественная, хореографическая школа – 2,7%.</w:t>
            </w:r>
          </w:p>
          <w:p w:rsidR="00CD66F5" w:rsidRPr="00AD66EE" w:rsidRDefault="00CD66F5" w:rsidP="00665CF5">
            <w:pPr>
              <w:spacing w:line="240" w:lineRule="auto"/>
              <w:ind w:firstLine="851"/>
              <w:rPr>
                <w:rFonts w:ascii="Times New Roman" w:hAnsi="Times New Roman"/>
                <w:sz w:val="14"/>
                <w:szCs w:val="14"/>
              </w:rPr>
            </w:pPr>
            <w:r w:rsidRPr="00AD66EE">
              <w:rPr>
                <w:rFonts w:ascii="Times New Roman" w:hAnsi="Times New Roman"/>
                <w:sz w:val="14"/>
                <w:szCs w:val="14"/>
              </w:rPr>
              <w:t>Размеры земельных участков организаций дополнительного образования устанавливаются заданием на проектирование.</w:t>
            </w:r>
          </w:p>
          <w:p w:rsidR="00CD66F5" w:rsidRPr="00AD66EE" w:rsidRDefault="00CD66F5" w:rsidP="00665CF5">
            <w:pPr>
              <w:spacing w:line="240" w:lineRule="auto"/>
              <w:ind w:firstLine="851"/>
              <w:rPr>
                <w:rFonts w:ascii="Times New Roman" w:eastAsia="Times New Roman" w:hAnsi="Times New Roman"/>
                <w:sz w:val="14"/>
                <w:szCs w:val="14"/>
                <w:lang w:eastAsia="zh-CN"/>
              </w:rPr>
            </w:pPr>
            <w:r w:rsidRPr="00AD66EE">
              <w:rPr>
                <w:rFonts w:ascii="Times New Roman" w:hAnsi="Times New Roman"/>
                <w:sz w:val="14"/>
                <w:szCs w:val="14"/>
              </w:rPr>
              <w:lastRenderedPageBreak/>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CD66F5" w:rsidRDefault="00CD66F5" w:rsidP="00CD66F5">
      <w:pPr>
        <w:spacing w:line="240" w:lineRule="auto"/>
        <w:ind w:firstLine="851"/>
        <w:rPr>
          <w:rFonts w:ascii="Times New Roman" w:hAnsi="Times New Roman"/>
          <w:sz w:val="28"/>
          <w:szCs w:val="28"/>
        </w:rPr>
      </w:pPr>
    </w:p>
    <w:p w:rsidR="00CD66F5" w:rsidRPr="00DD362A" w:rsidRDefault="00CD66F5" w:rsidP="00CD66F5">
      <w:pPr>
        <w:spacing w:line="360" w:lineRule="auto"/>
        <w:ind w:firstLine="709"/>
        <w:rPr>
          <w:rFonts w:ascii="Times New Roman" w:hAnsi="Times New Roman"/>
          <w:szCs w:val="24"/>
        </w:rPr>
      </w:pPr>
      <w:r w:rsidRPr="00DD362A">
        <w:rPr>
          <w:rFonts w:ascii="Times New Roman" w:hAnsi="Times New Roman"/>
          <w:szCs w:val="24"/>
        </w:rPr>
        <w:t>Расчетные нормативы обеспеченности населения и доступность объектов учреждениями здравоохранения принимается</w:t>
      </w:r>
      <w:r>
        <w:rPr>
          <w:rFonts w:ascii="Times New Roman" w:hAnsi="Times New Roman"/>
          <w:szCs w:val="24"/>
        </w:rPr>
        <w:t xml:space="preserve"> в соответствии с таблицей 15. </w:t>
      </w:r>
    </w:p>
    <w:tbl>
      <w:tblPr>
        <w:tblW w:w="0" w:type="auto"/>
        <w:tblInd w:w="-45" w:type="dxa"/>
        <w:tblLayout w:type="fixed"/>
        <w:tblLook w:val="0000" w:firstRow="0" w:lastRow="0" w:firstColumn="0" w:lastColumn="0" w:noHBand="0" w:noVBand="0"/>
      </w:tblPr>
      <w:tblGrid>
        <w:gridCol w:w="849"/>
        <w:gridCol w:w="4132"/>
        <w:gridCol w:w="1613"/>
        <w:gridCol w:w="3350"/>
      </w:tblGrid>
      <w:tr w:rsidR="00CD66F5" w:rsidRPr="00DD362A"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napToGrid w:val="0"/>
              <w:spacing w:line="240" w:lineRule="auto"/>
              <w:ind w:firstLine="851"/>
              <w:rPr>
                <w:rFonts w:ascii="Times New Roman" w:eastAsia="Times New Roman" w:hAnsi="Times New Roman"/>
                <w:sz w:val="14"/>
                <w:szCs w:val="14"/>
                <w:lang w:eastAsia="zh-CN"/>
              </w:rPr>
            </w:pPr>
          </w:p>
          <w:p w:rsidR="00CD66F5" w:rsidRPr="00DD362A" w:rsidRDefault="00CD66F5" w:rsidP="00665CF5">
            <w:pPr>
              <w:spacing w:line="240" w:lineRule="auto"/>
              <w:rPr>
                <w:rFonts w:ascii="Times New Roman" w:hAnsi="Times New Roman"/>
                <w:b/>
                <w:bCs/>
                <w:sz w:val="14"/>
                <w:szCs w:val="14"/>
              </w:rPr>
            </w:pPr>
            <w:r w:rsidRPr="00DD362A">
              <w:rPr>
                <w:rFonts w:ascii="Times New Roman" w:eastAsia="Times New Roman" w:hAnsi="Times New Roman"/>
                <w:b/>
                <w:bCs/>
                <w:sz w:val="14"/>
                <w:szCs w:val="14"/>
              </w:rPr>
              <w:t>№</w:t>
            </w:r>
          </w:p>
        </w:tc>
        <w:tc>
          <w:tcPr>
            <w:tcW w:w="413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b/>
                <w:bCs/>
                <w:sz w:val="14"/>
                <w:szCs w:val="14"/>
              </w:rPr>
            </w:pPr>
            <w:r w:rsidRPr="00DD362A">
              <w:rPr>
                <w:rFonts w:ascii="Times New Roman" w:hAnsi="Times New Roman"/>
                <w:b/>
                <w:bCs/>
                <w:sz w:val="14"/>
                <w:szCs w:val="14"/>
              </w:rPr>
              <w:t>Наименование объектов обслуживания</w:t>
            </w:r>
          </w:p>
        </w:tc>
        <w:tc>
          <w:tcPr>
            <w:tcW w:w="1613"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b/>
                <w:bCs/>
                <w:sz w:val="14"/>
                <w:szCs w:val="14"/>
              </w:rPr>
            </w:pPr>
            <w:r>
              <w:rPr>
                <w:rFonts w:ascii="Times New Roman" w:hAnsi="Times New Roman"/>
                <w:b/>
                <w:bCs/>
                <w:sz w:val="14"/>
                <w:szCs w:val="14"/>
              </w:rPr>
              <w:t>Норматив обеспече</w:t>
            </w:r>
            <w:r w:rsidRPr="00DD362A">
              <w:rPr>
                <w:rFonts w:ascii="Times New Roman" w:hAnsi="Times New Roman"/>
                <w:b/>
                <w:bCs/>
                <w:sz w:val="14"/>
                <w:szCs w:val="14"/>
              </w:rPr>
              <w:t xml:space="preserve">нности </w:t>
            </w:r>
          </w:p>
          <w:p w:rsidR="00CD66F5" w:rsidRPr="00DD362A" w:rsidRDefault="00CD66F5" w:rsidP="00665CF5">
            <w:pPr>
              <w:spacing w:line="240" w:lineRule="auto"/>
              <w:rPr>
                <w:rFonts w:ascii="Times New Roman" w:hAnsi="Times New Roman"/>
                <w:b/>
                <w:bCs/>
                <w:sz w:val="14"/>
                <w:szCs w:val="14"/>
              </w:rPr>
            </w:pPr>
            <w:r>
              <w:rPr>
                <w:rFonts w:ascii="Times New Roman" w:hAnsi="Times New Roman"/>
                <w:b/>
                <w:bCs/>
                <w:sz w:val="14"/>
                <w:szCs w:val="14"/>
              </w:rPr>
              <w:t xml:space="preserve">(на 1 тыс. </w:t>
            </w:r>
            <w:r w:rsidRPr="00DD362A">
              <w:rPr>
                <w:rFonts w:ascii="Times New Roman" w:hAnsi="Times New Roman"/>
                <w:b/>
                <w:bCs/>
                <w:sz w:val="14"/>
                <w:szCs w:val="14"/>
              </w:rPr>
              <w:t>жителей)</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rPr>
                <w:rFonts w:ascii="Times New Roman" w:eastAsia="Times New Roman" w:hAnsi="Times New Roman"/>
                <w:sz w:val="14"/>
                <w:szCs w:val="14"/>
                <w:lang w:eastAsia="zh-CN"/>
              </w:rPr>
            </w:pPr>
            <w:r w:rsidRPr="00DD362A">
              <w:rPr>
                <w:rFonts w:ascii="Times New Roman" w:hAnsi="Times New Roman"/>
                <w:b/>
                <w:bCs/>
                <w:sz w:val="14"/>
                <w:szCs w:val="14"/>
              </w:rPr>
              <w:t>Параметры доступности</w:t>
            </w:r>
          </w:p>
        </w:tc>
      </w:tr>
      <w:tr w:rsidR="00CD66F5" w:rsidRPr="00DD362A"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1</w:t>
            </w:r>
          </w:p>
        </w:tc>
        <w:tc>
          <w:tcPr>
            <w:tcW w:w="413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2</w:t>
            </w:r>
          </w:p>
        </w:tc>
        <w:tc>
          <w:tcPr>
            <w:tcW w:w="1613"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3</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jc w:val="center"/>
              <w:rPr>
                <w:rFonts w:ascii="Times New Roman" w:eastAsia="Times New Roman" w:hAnsi="Times New Roman"/>
                <w:sz w:val="14"/>
                <w:szCs w:val="14"/>
                <w:lang w:eastAsia="zh-CN"/>
              </w:rPr>
            </w:pPr>
            <w:r w:rsidRPr="00DD362A">
              <w:rPr>
                <w:rFonts w:ascii="Times New Roman" w:hAnsi="Times New Roman"/>
                <w:sz w:val="14"/>
                <w:szCs w:val="14"/>
              </w:rPr>
              <w:t>4</w:t>
            </w:r>
          </w:p>
        </w:tc>
      </w:tr>
      <w:tr w:rsidR="00CD66F5" w:rsidRPr="00DD362A"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1</w:t>
            </w:r>
          </w:p>
        </w:tc>
        <w:tc>
          <w:tcPr>
            <w:tcW w:w="413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Стационарами для взрослых и детей</w:t>
            </w:r>
          </w:p>
        </w:tc>
        <w:tc>
          <w:tcPr>
            <w:tcW w:w="1613"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14 коек</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 xml:space="preserve">транспортной доступностью </w:t>
            </w:r>
          </w:p>
          <w:p w:rsidR="00CD66F5" w:rsidRPr="00DD362A" w:rsidRDefault="00CD66F5" w:rsidP="00665CF5">
            <w:pPr>
              <w:spacing w:line="240" w:lineRule="auto"/>
              <w:rPr>
                <w:rFonts w:ascii="Times New Roman" w:eastAsia="Times New Roman" w:hAnsi="Times New Roman"/>
                <w:sz w:val="14"/>
                <w:szCs w:val="14"/>
                <w:lang w:eastAsia="zh-CN"/>
              </w:rPr>
            </w:pPr>
            <w:r w:rsidRPr="00DD362A">
              <w:rPr>
                <w:rFonts w:ascii="Times New Roman" w:hAnsi="Times New Roman"/>
                <w:sz w:val="14"/>
                <w:szCs w:val="14"/>
              </w:rPr>
              <w:t>до 60 мин.</w:t>
            </w:r>
          </w:p>
        </w:tc>
      </w:tr>
      <w:tr w:rsidR="00CD66F5" w:rsidRPr="00DD362A"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2</w:t>
            </w:r>
          </w:p>
        </w:tc>
        <w:tc>
          <w:tcPr>
            <w:tcW w:w="413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34,4 посещения в смену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rPr>
                <w:rFonts w:ascii="Times New Roman" w:eastAsia="Times New Roman" w:hAnsi="Times New Roman"/>
                <w:sz w:val="14"/>
                <w:szCs w:val="14"/>
                <w:lang w:eastAsia="zh-CN"/>
              </w:rPr>
            </w:pPr>
            <w:r w:rsidRPr="00DD362A">
              <w:rPr>
                <w:rFonts w:ascii="Times New Roman" w:hAnsi="Times New Roman"/>
                <w:sz w:val="14"/>
                <w:szCs w:val="14"/>
              </w:rPr>
              <w:t>радиус обслуживания до 1000 метров (доступность 30 минут)</w:t>
            </w:r>
          </w:p>
        </w:tc>
      </w:tr>
      <w:tr w:rsidR="00CD66F5" w:rsidRPr="00DD362A"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3</w:t>
            </w:r>
          </w:p>
        </w:tc>
        <w:tc>
          <w:tcPr>
            <w:tcW w:w="413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0,13 автомобиля в 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rPr>
                <w:rFonts w:ascii="Times New Roman" w:eastAsia="Times New Roman" w:hAnsi="Times New Roman"/>
                <w:sz w:val="14"/>
                <w:szCs w:val="14"/>
                <w:lang w:eastAsia="zh-CN"/>
              </w:rPr>
            </w:pPr>
            <w:r w:rsidRPr="00DD362A">
              <w:rPr>
                <w:rFonts w:ascii="Times New Roman" w:hAnsi="Times New Roman"/>
                <w:sz w:val="14"/>
                <w:szCs w:val="14"/>
              </w:rPr>
              <w:t>с транспортной доступностью санитарного автомобиля до 15 мин</w:t>
            </w:r>
          </w:p>
        </w:tc>
      </w:tr>
      <w:tr w:rsidR="00CD66F5" w:rsidRPr="00DD362A" w:rsidTr="00665CF5">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Параметры организации территории и обслуживания</w:t>
            </w:r>
          </w:p>
          <w:p w:rsidR="00CD66F5" w:rsidRPr="00DD362A" w:rsidRDefault="00CD66F5" w:rsidP="00665CF5">
            <w:pPr>
              <w:spacing w:line="240" w:lineRule="auto"/>
              <w:ind w:firstLine="851"/>
              <w:jc w:val="center"/>
              <w:rPr>
                <w:rFonts w:ascii="Times New Roman" w:hAnsi="Times New Roman"/>
                <w:sz w:val="14"/>
                <w:szCs w:val="14"/>
              </w:rPr>
            </w:pP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Параметры организации обслуживания</w:t>
            </w: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При вместимости стационарных учреждений:</w:t>
            </w:r>
          </w:p>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50 коек – 300 кв. м на 1 койку;</w:t>
            </w:r>
          </w:p>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150 коек – 200 кв. м на 1 койку;</w:t>
            </w:r>
          </w:p>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300-400 коек – 150 кв. м на 1 койку;</w:t>
            </w:r>
          </w:p>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500-600 коек – 100 кв. м на 1 койку;</w:t>
            </w:r>
          </w:p>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800 коек – 80 кв. м на 1 койку;</w:t>
            </w:r>
          </w:p>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1000 коек – 60 кв. м на 1 койку.</w:t>
            </w:r>
          </w:p>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Для нестационарных (амбулаторных) учреждений:</w:t>
            </w:r>
          </w:p>
          <w:p w:rsidR="00CD66F5" w:rsidRPr="00DD362A" w:rsidRDefault="00CD66F5" w:rsidP="00665CF5">
            <w:pPr>
              <w:spacing w:line="240" w:lineRule="auto"/>
              <w:ind w:firstLine="851"/>
              <w:jc w:val="center"/>
              <w:rPr>
                <w:rFonts w:ascii="Times New Roman" w:hAnsi="Times New Roman"/>
                <w:sz w:val="14"/>
                <w:szCs w:val="14"/>
              </w:rPr>
            </w:pPr>
            <w:r w:rsidRPr="00DD362A">
              <w:rPr>
                <w:rFonts w:ascii="Times New Roman" w:hAnsi="Times New Roman"/>
                <w:sz w:val="14"/>
                <w:szCs w:val="14"/>
              </w:rPr>
              <w:t>0,1 га на 100 посещений в смену, но не менее 0,5 га на объект.</w:t>
            </w: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CD66F5" w:rsidRPr="00DD362A" w:rsidRDefault="00CD66F5" w:rsidP="00665CF5">
            <w:pPr>
              <w:spacing w:line="240" w:lineRule="auto"/>
              <w:rPr>
                <w:rFonts w:ascii="Times New Roman" w:hAnsi="Times New Roman"/>
                <w:sz w:val="14"/>
                <w:szCs w:val="14"/>
              </w:rPr>
            </w:pPr>
            <w:proofErr w:type="gramStart"/>
            <w:r w:rsidRPr="00DD362A">
              <w:rPr>
                <w:rFonts w:ascii="Times New Roman" w:hAnsi="Times New Roman"/>
                <w:sz w:val="14"/>
                <w:szCs w:val="14"/>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w:t>
            </w:r>
            <w:proofErr w:type="gramEnd"/>
            <w:r w:rsidRPr="00DD362A">
              <w:rPr>
                <w:rFonts w:ascii="Times New Roman" w:hAnsi="Times New Roman"/>
                <w:sz w:val="14"/>
                <w:szCs w:val="14"/>
              </w:rPr>
              <w:t xml:space="preserve"> пунктов» – 1 объект для сельских населенных пунктов:</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с численностью населения менее 300 человек – при удаленности от других лечебно-профилактических медицинских организаций 6 км;</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с численностью населения от 300 до 700 человек – при удаленности от других лечебно-профилактических медицинских организаций 4 км;</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с численностью населения более 700 человек – при удаленности от других лечебно-профилактических медицинских организаций 2 км.</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xml:space="preserve">Нормативы размеров земельных участков: </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lastRenderedPageBreak/>
              <w:t xml:space="preserve">- для размещения </w:t>
            </w:r>
            <w:proofErr w:type="spellStart"/>
            <w:r w:rsidRPr="00DD362A">
              <w:rPr>
                <w:rFonts w:ascii="Times New Roman" w:hAnsi="Times New Roman"/>
                <w:sz w:val="14"/>
                <w:szCs w:val="14"/>
              </w:rPr>
              <w:t>ФАПов</w:t>
            </w:r>
            <w:proofErr w:type="spellEnd"/>
            <w:r w:rsidRPr="00DD362A">
              <w:rPr>
                <w:rFonts w:ascii="Times New Roman" w:hAnsi="Times New Roman"/>
                <w:sz w:val="14"/>
                <w:szCs w:val="14"/>
              </w:rPr>
              <w:t xml:space="preserve"> – 0,2 га на объект.</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для объектов скорой медицинской помощи   – 0,2 - 0,4 га на объект.</w:t>
            </w: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Нормативы обеспеченности населения аптечными организациями приняты в соответствии с Распоряжением Правительс</w:t>
            </w:r>
            <w:r>
              <w:rPr>
                <w:rFonts w:ascii="Times New Roman" w:hAnsi="Times New Roman"/>
                <w:sz w:val="14"/>
                <w:szCs w:val="14"/>
              </w:rPr>
              <w:t xml:space="preserve">тва РФ от 03.07.1996 №1063-р «О </w:t>
            </w:r>
            <w:r w:rsidRPr="00DD362A">
              <w:rPr>
                <w:rFonts w:ascii="Times New Roman" w:hAnsi="Times New Roman"/>
                <w:sz w:val="14"/>
                <w:szCs w:val="14"/>
              </w:rPr>
              <w:t>социальных нормативах и нормах»:</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для городских населенных пунктов с численностью населения до 50 тыс. человек 1 объект на 10 тыс. человек;</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для сельских населенных пунктов 1 объект на 6,2 тыс. человек.</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Нормативы размеров земельных для аптечных организаций:</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I-II групп – 0,3 га на объект или встроенные;</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III-V групп – 0,25 га на объект;</w:t>
            </w:r>
          </w:p>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 xml:space="preserve">- VI-VIII – 0,2 га на объект.   </w:t>
            </w: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Пешеходная доступность аптечных организаций в сельских поселениях  - до 30 мину</w:t>
            </w:r>
            <w:r>
              <w:rPr>
                <w:rFonts w:ascii="Times New Roman" w:hAnsi="Times New Roman"/>
                <w:sz w:val="14"/>
                <w:szCs w:val="14"/>
              </w:rPr>
              <w:t>т;</w:t>
            </w:r>
          </w:p>
          <w:p w:rsidR="00CD66F5" w:rsidRPr="00DD362A" w:rsidRDefault="00CD66F5" w:rsidP="00665CF5">
            <w:pPr>
              <w:spacing w:line="240" w:lineRule="auto"/>
              <w:ind w:firstLine="851"/>
              <w:rPr>
                <w:rFonts w:ascii="Times New Roman" w:hAnsi="Times New Roman"/>
                <w:sz w:val="14"/>
                <w:szCs w:val="14"/>
              </w:rPr>
            </w:pPr>
          </w:p>
        </w:tc>
      </w:tr>
    </w:tbl>
    <w:p w:rsidR="00CD66F5" w:rsidRDefault="00CD66F5" w:rsidP="00CD66F5">
      <w:pPr>
        <w:spacing w:line="240" w:lineRule="auto"/>
        <w:ind w:firstLine="851"/>
        <w:rPr>
          <w:rFonts w:ascii="Times New Roman" w:hAnsi="Times New Roman"/>
          <w:sz w:val="28"/>
          <w:szCs w:val="28"/>
        </w:rPr>
      </w:pPr>
    </w:p>
    <w:p w:rsidR="00CD66F5" w:rsidRDefault="00CD66F5" w:rsidP="00CD66F5">
      <w:pPr>
        <w:spacing w:line="360" w:lineRule="auto"/>
        <w:ind w:firstLine="709"/>
        <w:rPr>
          <w:rFonts w:ascii="Times New Roman" w:hAnsi="Times New Roman"/>
          <w:szCs w:val="24"/>
        </w:rPr>
      </w:pPr>
      <w:r w:rsidRPr="00DD362A">
        <w:rPr>
          <w:rFonts w:ascii="Times New Roman" w:hAnsi="Times New Roman"/>
          <w:szCs w:val="24"/>
        </w:rPr>
        <w:t>Расчетные нормативы обеспеченности населения спортивными объектами и их доступность принимает</w:t>
      </w:r>
      <w:r>
        <w:rPr>
          <w:rFonts w:ascii="Times New Roman" w:hAnsi="Times New Roman"/>
          <w:szCs w:val="24"/>
        </w:rPr>
        <w:t>ся в соответствии с таблицей 16</w:t>
      </w:r>
      <w:r w:rsidRPr="00DD362A">
        <w:rPr>
          <w:rFonts w:ascii="Times New Roman" w:hAnsi="Times New Roman"/>
          <w:szCs w:val="24"/>
        </w:rPr>
        <w:t xml:space="preserve">.                                                                                                                              </w:t>
      </w:r>
      <w:r>
        <w:rPr>
          <w:rFonts w:ascii="Times New Roman" w:hAnsi="Times New Roman"/>
          <w:szCs w:val="24"/>
        </w:rPr>
        <w:t xml:space="preserve">                     </w:t>
      </w:r>
    </w:p>
    <w:tbl>
      <w:tblPr>
        <w:tblW w:w="9944" w:type="dxa"/>
        <w:tblInd w:w="-45" w:type="dxa"/>
        <w:tblLayout w:type="fixed"/>
        <w:tblLook w:val="0000" w:firstRow="0" w:lastRow="0" w:firstColumn="0" w:lastColumn="0" w:noHBand="0" w:noVBand="0"/>
      </w:tblPr>
      <w:tblGrid>
        <w:gridCol w:w="850"/>
        <w:gridCol w:w="4172"/>
        <w:gridCol w:w="1935"/>
        <w:gridCol w:w="2987"/>
      </w:tblGrid>
      <w:tr w:rsidR="00CD66F5" w:rsidRPr="00DD362A" w:rsidTr="00665CF5">
        <w:tc>
          <w:tcPr>
            <w:tcW w:w="850"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napToGrid w:val="0"/>
              <w:spacing w:line="240" w:lineRule="auto"/>
              <w:rPr>
                <w:rFonts w:ascii="Times New Roman" w:eastAsia="Times New Roman" w:hAnsi="Times New Roman"/>
                <w:sz w:val="14"/>
                <w:szCs w:val="14"/>
                <w:lang w:eastAsia="zh-CN"/>
              </w:rPr>
            </w:pPr>
          </w:p>
          <w:p w:rsidR="00CD66F5" w:rsidRPr="00DD362A" w:rsidRDefault="00CD66F5" w:rsidP="00665CF5">
            <w:pPr>
              <w:spacing w:line="240" w:lineRule="auto"/>
              <w:rPr>
                <w:rFonts w:ascii="Times New Roman" w:hAnsi="Times New Roman"/>
                <w:b/>
                <w:bCs/>
                <w:sz w:val="14"/>
                <w:szCs w:val="14"/>
              </w:rPr>
            </w:pPr>
            <w:r w:rsidRPr="00DD362A">
              <w:rPr>
                <w:rFonts w:ascii="Times New Roman" w:eastAsia="Times New Roman" w:hAnsi="Times New Roman"/>
                <w:b/>
                <w:bCs/>
                <w:sz w:val="14"/>
                <w:szCs w:val="14"/>
              </w:rPr>
              <w:t>№</w:t>
            </w:r>
          </w:p>
        </w:tc>
        <w:tc>
          <w:tcPr>
            <w:tcW w:w="417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ind w:firstLine="851"/>
              <w:rPr>
                <w:rFonts w:ascii="Times New Roman" w:hAnsi="Times New Roman"/>
                <w:b/>
                <w:bCs/>
                <w:sz w:val="14"/>
                <w:szCs w:val="14"/>
              </w:rPr>
            </w:pPr>
            <w:r w:rsidRPr="00DD362A">
              <w:rPr>
                <w:rFonts w:ascii="Times New Roman" w:hAnsi="Times New Roman"/>
                <w:b/>
                <w:bCs/>
                <w:sz w:val="14"/>
                <w:szCs w:val="14"/>
              </w:rPr>
              <w:t>Наименование объектов обслуживания</w:t>
            </w:r>
          </w:p>
        </w:tc>
        <w:tc>
          <w:tcPr>
            <w:tcW w:w="1935"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b/>
                <w:bCs/>
                <w:sz w:val="14"/>
                <w:szCs w:val="14"/>
              </w:rPr>
            </w:pPr>
            <w:r>
              <w:rPr>
                <w:rFonts w:ascii="Times New Roman" w:hAnsi="Times New Roman"/>
                <w:b/>
                <w:bCs/>
                <w:sz w:val="14"/>
                <w:szCs w:val="14"/>
              </w:rPr>
              <w:t xml:space="preserve">Норматив обеспеченности (на 1 тыс. </w:t>
            </w:r>
            <w:r w:rsidRPr="00DD362A">
              <w:rPr>
                <w:rFonts w:ascii="Times New Roman" w:hAnsi="Times New Roman"/>
                <w:b/>
                <w:bCs/>
                <w:sz w:val="14"/>
                <w:szCs w:val="14"/>
              </w:rPr>
              <w:t>жителей)</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rPr>
                <w:rFonts w:ascii="Times New Roman" w:eastAsia="Times New Roman" w:hAnsi="Times New Roman"/>
                <w:sz w:val="14"/>
                <w:szCs w:val="14"/>
                <w:lang w:eastAsia="zh-CN"/>
              </w:rPr>
            </w:pPr>
            <w:r w:rsidRPr="00DD362A">
              <w:rPr>
                <w:rFonts w:ascii="Times New Roman" w:hAnsi="Times New Roman"/>
                <w:b/>
                <w:bCs/>
                <w:sz w:val="14"/>
                <w:szCs w:val="14"/>
              </w:rPr>
              <w:t>Параметры доступности</w:t>
            </w:r>
          </w:p>
        </w:tc>
      </w:tr>
      <w:tr w:rsidR="00CD66F5" w:rsidRPr="00DD362A" w:rsidTr="00665CF5">
        <w:tc>
          <w:tcPr>
            <w:tcW w:w="850"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1</w:t>
            </w:r>
          </w:p>
        </w:tc>
        <w:tc>
          <w:tcPr>
            <w:tcW w:w="417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2</w:t>
            </w:r>
          </w:p>
        </w:tc>
        <w:tc>
          <w:tcPr>
            <w:tcW w:w="1935"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jc w:val="center"/>
              <w:rPr>
                <w:rFonts w:ascii="Times New Roman" w:eastAsia="Times New Roman" w:hAnsi="Times New Roman"/>
                <w:sz w:val="14"/>
                <w:szCs w:val="14"/>
                <w:lang w:eastAsia="zh-CN"/>
              </w:rPr>
            </w:pPr>
            <w:r w:rsidRPr="00DD362A">
              <w:rPr>
                <w:rFonts w:ascii="Times New Roman" w:hAnsi="Times New Roman"/>
                <w:sz w:val="14"/>
                <w:szCs w:val="14"/>
              </w:rPr>
              <w:t>4</w:t>
            </w:r>
          </w:p>
        </w:tc>
      </w:tr>
      <w:tr w:rsidR="00CD66F5" w:rsidRPr="00DD362A" w:rsidTr="00665CF5">
        <w:tc>
          <w:tcPr>
            <w:tcW w:w="850"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1</w:t>
            </w:r>
          </w:p>
        </w:tc>
        <w:tc>
          <w:tcPr>
            <w:tcW w:w="417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Плоскостными спортивными сооружениями</w:t>
            </w:r>
          </w:p>
        </w:tc>
        <w:tc>
          <w:tcPr>
            <w:tcW w:w="1935"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2000 - 2100 кв</w:t>
            </w:r>
            <w:proofErr w:type="gramStart"/>
            <w:r w:rsidRPr="00DD362A">
              <w:rPr>
                <w:rFonts w:ascii="Times New Roman" w:hAnsi="Times New Roman"/>
                <w:sz w:val="14"/>
                <w:szCs w:val="14"/>
              </w:rPr>
              <w:t>.м</w:t>
            </w:r>
            <w:proofErr w:type="gramEnd"/>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rPr>
                <w:rFonts w:ascii="Times New Roman" w:eastAsia="Times New Roman" w:hAnsi="Times New Roman"/>
                <w:sz w:val="14"/>
                <w:szCs w:val="14"/>
                <w:lang w:eastAsia="zh-CN"/>
              </w:rPr>
            </w:pPr>
            <w:r w:rsidRPr="00DD362A">
              <w:rPr>
                <w:rFonts w:ascii="Times New Roman" w:hAnsi="Times New Roman"/>
                <w:sz w:val="14"/>
                <w:szCs w:val="14"/>
              </w:rPr>
              <w:t>радиусом обслуживания до 1000 м</w:t>
            </w:r>
          </w:p>
        </w:tc>
      </w:tr>
      <w:tr w:rsidR="00CD66F5" w:rsidRPr="00DD362A" w:rsidTr="00665CF5">
        <w:tc>
          <w:tcPr>
            <w:tcW w:w="850"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2</w:t>
            </w:r>
          </w:p>
        </w:tc>
        <w:tc>
          <w:tcPr>
            <w:tcW w:w="417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Физкультурно-спортивными залами</w:t>
            </w:r>
          </w:p>
        </w:tc>
        <w:tc>
          <w:tcPr>
            <w:tcW w:w="1935"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400 кв</w:t>
            </w:r>
            <w:proofErr w:type="gramStart"/>
            <w:r w:rsidRPr="00DD362A">
              <w:rPr>
                <w:rFonts w:ascii="Times New Roman" w:hAnsi="Times New Roman"/>
                <w:sz w:val="14"/>
                <w:szCs w:val="14"/>
              </w:rPr>
              <w:t>.м</w:t>
            </w:r>
            <w:proofErr w:type="gramEnd"/>
            <w:r w:rsidRPr="00DD362A">
              <w:rPr>
                <w:rFonts w:ascii="Times New Roman" w:hAnsi="Times New Roman"/>
                <w:sz w:val="14"/>
                <w:szCs w:val="14"/>
              </w:rPr>
              <w:t xml:space="preserve">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rPr>
                <w:rFonts w:ascii="Times New Roman" w:eastAsia="Times New Roman" w:hAnsi="Times New Roman"/>
                <w:sz w:val="14"/>
                <w:szCs w:val="14"/>
                <w:lang w:eastAsia="zh-CN"/>
              </w:rPr>
            </w:pPr>
            <w:proofErr w:type="spellStart"/>
            <w:r w:rsidRPr="00DD362A">
              <w:rPr>
                <w:rFonts w:ascii="Times New Roman" w:hAnsi="Times New Roman"/>
                <w:sz w:val="14"/>
                <w:szCs w:val="14"/>
              </w:rPr>
              <w:t>пешеходно</w:t>
            </w:r>
            <w:proofErr w:type="spellEnd"/>
            <w:r w:rsidRPr="00DD362A">
              <w:rPr>
                <w:rFonts w:ascii="Times New Roman" w:hAnsi="Times New Roman"/>
                <w:sz w:val="14"/>
                <w:szCs w:val="14"/>
              </w:rPr>
              <w:t>-транспортная доступностью до 30 мин.</w:t>
            </w:r>
          </w:p>
        </w:tc>
      </w:tr>
      <w:tr w:rsidR="00CD66F5" w:rsidRPr="00DD362A" w:rsidTr="00665CF5">
        <w:tc>
          <w:tcPr>
            <w:tcW w:w="850"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3</w:t>
            </w:r>
          </w:p>
        </w:tc>
        <w:tc>
          <w:tcPr>
            <w:tcW w:w="417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Плавательными бассейнами</w:t>
            </w:r>
          </w:p>
        </w:tc>
        <w:tc>
          <w:tcPr>
            <w:tcW w:w="1935"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50 - 60 кв</w:t>
            </w:r>
            <w:proofErr w:type="gramStart"/>
            <w:r w:rsidRPr="00DD362A">
              <w:rPr>
                <w:rFonts w:ascii="Times New Roman" w:hAnsi="Times New Roman"/>
                <w:sz w:val="14"/>
                <w:szCs w:val="14"/>
              </w:rPr>
              <w:t>.м</w:t>
            </w:r>
            <w:proofErr w:type="gramEnd"/>
            <w:r w:rsidRPr="00DD362A">
              <w:rPr>
                <w:rFonts w:ascii="Times New Roman" w:hAnsi="Times New Roman"/>
                <w:sz w:val="14"/>
                <w:szCs w:val="14"/>
              </w:rPr>
              <w:t xml:space="preserve"> зеркала воды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rPr>
                <w:rFonts w:ascii="Times New Roman" w:eastAsia="Times New Roman" w:hAnsi="Times New Roman"/>
                <w:sz w:val="14"/>
                <w:szCs w:val="14"/>
                <w:lang w:eastAsia="zh-CN"/>
              </w:rPr>
            </w:pPr>
            <w:proofErr w:type="spellStart"/>
            <w:r w:rsidRPr="00DD362A">
              <w:rPr>
                <w:rFonts w:ascii="Times New Roman" w:hAnsi="Times New Roman"/>
                <w:sz w:val="14"/>
                <w:szCs w:val="14"/>
              </w:rPr>
              <w:t>пешеходно</w:t>
            </w:r>
            <w:proofErr w:type="spellEnd"/>
            <w:r w:rsidRPr="00DD362A">
              <w:rPr>
                <w:rFonts w:ascii="Times New Roman" w:hAnsi="Times New Roman"/>
                <w:sz w:val="14"/>
                <w:szCs w:val="14"/>
              </w:rPr>
              <w:t>-транспортная доступностью до 30 мин.</w:t>
            </w:r>
          </w:p>
        </w:tc>
      </w:tr>
      <w:tr w:rsidR="00CD66F5" w:rsidRPr="00DD362A" w:rsidTr="00665CF5">
        <w:tc>
          <w:tcPr>
            <w:tcW w:w="850"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4</w:t>
            </w:r>
          </w:p>
        </w:tc>
        <w:tc>
          <w:tcPr>
            <w:tcW w:w="4172" w:type="dxa"/>
            <w:tcBorders>
              <w:top w:val="single" w:sz="4" w:space="0" w:color="000000"/>
              <w:left w:val="single" w:sz="4" w:space="0" w:color="000000"/>
              <w:bottom w:val="single" w:sz="4" w:space="0" w:color="000000"/>
            </w:tcBorders>
            <w:shd w:val="clear" w:color="auto" w:fill="auto"/>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shd w:val="clear" w:color="auto" w:fill="auto"/>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CD66F5" w:rsidRPr="00DD362A" w:rsidRDefault="00CD66F5" w:rsidP="00665CF5">
            <w:pPr>
              <w:spacing w:line="240" w:lineRule="auto"/>
              <w:rPr>
                <w:rFonts w:ascii="Times New Roman" w:eastAsia="Times New Roman" w:hAnsi="Times New Roman"/>
                <w:sz w:val="14"/>
                <w:szCs w:val="14"/>
                <w:lang w:eastAsia="zh-CN"/>
              </w:rPr>
            </w:pPr>
            <w:proofErr w:type="spellStart"/>
            <w:r w:rsidRPr="00DD362A">
              <w:rPr>
                <w:rFonts w:ascii="Times New Roman" w:hAnsi="Times New Roman"/>
                <w:sz w:val="14"/>
                <w:szCs w:val="14"/>
              </w:rPr>
              <w:t>пешеходно</w:t>
            </w:r>
            <w:proofErr w:type="spellEnd"/>
            <w:r w:rsidRPr="00DD362A">
              <w:rPr>
                <w:rFonts w:ascii="Times New Roman" w:hAnsi="Times New Roman"/>
                <w:sz w:val="14"/>
                <w:szCs w:val="14"/>
              </w:rPr>
              <w:t>-транспортная доступностью до 30 мин.</w:t>
            </w:r>
          </w:p>
        </w:tc>
      </w:tr>
      <w:tr w:rsidR="00CD66F5" w:rsidRPr="00DD362A" w:rsidTr="00665CF5">
        <w:tc>
          <w:tcPr>
            <w:tcW w:w="850"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jc w:val="center"/>
              <w:rPr>
                <w:rFonts w:ascii="Times New Roman" w:hAnsi="Times New Roman"/>
                <w:sz w:val="14"/>
                <w:szCs w:val="14"/>
              </w:rPr>
            </w:pPr>
            <w:r w:rsidRPr="00DD362A">
              <w:rPr>
                <w:rFonts w:ascii="Times New Roman" w:hAnsi="Times New Roman"/>
                <w:sz w:val="14"/>
                <w:szCs w:val="14"/>
              </w:rPr>
              <w:t>5</w:t>
            </w:r>
          </w:p>
        </w:tc>
        <w:tc>
          <w:tcPr>
            <w:tcW w:w="4172"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Детско-юношеская спортивная школа</w:t>
            </w:r>
          </w:p>
        </w:tc>
        <w:tc>
          <w:tcPr>
            <w:tcW w:w="1935" w:type="dxa"/>
            <w:tcBorders>
              <w:top w:val="single" w:sz="4" w:space="0" w:color="000000"/>
              <w:left w:val="single" w:sz="4" w:space="0" w:color="000000"/>
              <w:bottom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10 кв</w:t>
            </w:r>
            <w:proofErr w:type="gramStart"/>
            <w:r w:rsidRPr="00DD362A">
              <w:rPr>
                <w:rFonts w:ascii="Times New Roman" w:hAnsi="Times New Roman"/>
                <w:sz w:val="14"/>
                <w:szCs w:val="14"/>
              </w:rPr>
              <w:t>.м</w:t>
            </w:r>
            <w:proofErr w:type="gramEnd"/>
            <w:r w:rsidRPr="00DD362A">
              <w:rPr>
                <w:rFonts w:ascii="Times New Roman" w:hAnsi="Times New Roman"/>
                <w:sz w:val="14"/>
                <w:szCs w:val="14"/>
              </w:rPr>
              <w:t xml:space="preserve">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DD362A" w:rsidRDefault="00CD66F5" w:rsidP="00665CF5">
            <w:pPr>
              <w:spacing w:line="240" w:lineRule="auto"/>
              <w:rPr>
                <w:rFonts w:ascii="Times New Roman" w:hAnsi="Times New Roman"/>
                <w:sz w:val="14"/>
                <w:szCs w:val="14"/>
              </w:rPr>
            </w:pPr>
            <w:proofErr w:type="spellStart"/>
            <w:r w:rsidRPr="00DD362A">
              <w:rPr>
                <w:rFonts w:ascii="Times New Roman" w:hAnsi="Times New Roman"/>
                <w:sz w:val="14"/>
                <w:szCs w:val="14"/>
              </w:rPr>
              <w:t>пешеходно</w:t>
            </w:r>
            <w:proofErr w:type="spellEnd"/>
            <w:r w:rsidRPr="00DD362A">
              <w:rPr>
                <w:rFonts w:ascii="Times New Roman" w:hAnsi="Times New Roman"/>
                <w:sz w:val="14"/>
                <w:szCs w:val="14"/>
              </w:rPr>
              <w:t>-транспортная</w:t>
            </w:r>
          </w:p>
          <w:p w:rsidR="00CD66F5" w:rsidRPr="00DD362A" w:rsidRDefault="00CD66F5" w:rsidP="00665CF5">
            <w:pPr>
              <w:spacing w:line="240" w:lineRule="auto"/>
              <w:rPr>
                <w:rFonts w:ascii="Times New Roman" w:eastAsia="Times New Roman" w:hAnsi="Times New Roman"/>
                <w:sz w:val="14"/>
                <w:szCs w:val="14"/>
                <w:lang w:eastAsia="zh-CN"/>
              </w:rPr>
            </w:pPr>
            <w:r w:rsidRPr="00DD362A">
              <w:rPr>
                <w:rFonts w:ascii="Times New Roman" w:hAnsi="Times New Roman"/>
                <w:sz w:val="14"/>
                <w:szCs w:val="14"/>
              </w:rPr>
              <w:t>доступностью до 30 мин.</w:t>
            </w:r>
          </w:p>
        </w:tc>
      </w:tr>
      <w:tr w:rsidR="00CD66F5" w:rsidRPr="00DD362A" w:rsidTr="00665CF5">
        <w:trPr>
          <w:trHeight w:val="1012"/>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CD66F5" w:rsidRPr="00DD362A" w:rsidRDefault="00CD66F5" w:rsidP="00665CF5">
            <w:pPr>
              <w:spacing w:line="240" w:lineRule="auto"/>
              <w:ind w:firstLine="851"/>
              <w:rPr>
                <w:rFonts w:ascii="Times New Roman" w:hAnsi="Times New Roman"/>
                <w:sz w:val="14"/>
                <w:szCs w:val="14"/>
              </w:rPr>
            </w:pPr>
            <w:r w:rsidRPr="00DD362A">
              <w:rPr>
                <w:rFonts w:ascii="Times New Roman" w:hAnsi="Times New Roman"/>
                <w:sz w:val="14"/>
                <w:szCs w:val="14"/>
              </w:rPr>
              <w:t>Параметры организации территории и обслуживания</w:t>
            </w:r>
          </w:p>
          <w:p w:rsidR="00CD66F5" w:rsidRPr="00DD362A" w:rsidRDefault="00CD66F5" w:rsidP="00665CF5">
            <w:pPr>
              <w:spacing w:line="240" w:lineRule="auto"/>
              <w:ind w:firstLine="851"/>
              <w:rPr>
                <w:rFonts w:ascii="Times New Roman" w:hAnsi="Times New Roman"/>
                <w:sz w:val="14"/>
                <w:szCs w:val="14"/>
              </w:rPr>
            </w:pP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DD362A">
              <w:rPr>
                <w:rFonts w:ascii="Times New Roman" w:hAnsi="Times New Roman"/>
                <w:kern w:val="1"/>
                <w:sz w:val="14"/>
                <w:szCs w:val="14"/>
              </w:rPr>
              <w:t xml:space="preserve"> Размер земельного участка детско-юношеской спортивной школы – 1,5 га на объект.</w:t>
            </w:r>
          </w:p>
          <w:p w:rsidR="00CD66F5" w:rsidRPr="00DD362A" w:rsidRDefault="00CD66F5" w:rsidP="00665CF5">
            <w:pPr>
              <w:spacing w:line="240" w:lineRule="auto"/>
              <w:rPr>
                <w:rFonts w:ascii="Times New Roman" w:hAnsi="Times New Roman"/>
                <w:sz w:val="14"/>
                <w:szCs w:val="14"/>
              </w:rPr>
            </w:pPr>
            <w:r w:rsidRPr="00DD362A">
              <w:rPr>
                <w:rFonts w:ascii="Times New Roman" w:hAnsi="Times New Roman"/>
                <w:sz w:val="14"/>
                <w:szCs w:val="14"/>
              </w:rPr>
              <w:t>Долю физкультурно-спортивных сооружений, размещаемых в жилом районе, следует принимать от общей нормы</w:t>
            </w:r>
            <w:proofErr w:type="gramStart"/>
            <w:r w:rsidRPr="00DD362A">
              <w:rPr>
                <w:rFonts w:ascii="Times New Roman" w:hAnsi="Times New Roman"/>
                <w:sz w:val="14"/>
                <w:szCs w:val="14"/>
              </w:rPr>
              <w:t xml:space="preserve">, %:  </w:t>
            </w:r>
            <w:proofErr w:type="gramEnd"/>
            <w:r w:rsidRPr="00DD362A">
              <w:rPr>
                <w:rFonts w:ascii="Times New Roman" w:hAnsi="Times New Roman"/>
                <w:sz w:val="14"/>
                <w:szCs w:val="14"/>
              </w:rPr>
              <w:t>территории — 35, спортивные залы — 50, бассейны —45</w:t>
            </w:r>
          </w:p>
          <w:p w:rsidR="00CD66F5" w:rsidRPr="00DD362A" w:rsidRDefault="00CD66F5" w:rsidP="00665CF5">
            <w:pPr>
              <w:spacing w:line="240" w:lineRule="auto"/>
              <w:rPr>
                <w:rFonts w:ascii="Times New Roman" w:eastAsia="Times New Roman" w:hAnsi="Times New Roman"/>
                <w:sz w:val="14"/>
                <w:szCs w:val="14"/>
              </w:rPr>
            </w:pPr>
            <w:r w:rsidRPr="00DD362A">
              <w:rPr>
                <w:rFonts w:ascii="Times New Roman" w:hAnsi="Times New Roman"/>
                <w:sz w:val="14"/>
                <w:szCs w:val="14"/>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DD362A">
              <w:rPr>
                <w:rFonts w:ascii="Times New Roman" w:hAnsi="Times New Roman"/>
                <w:sz w:val="14"/>
                <w:szCs w:val="14"/>
              </w:rPr>
              <w:t>травмобезопасное</w:t>
            </w:r>
            <w:proofErr w:type="spellEnd"/>
            <w:r w:rsidRPr="00DD362A">
              <w:rPr>
                <w:rFonts w:ascii="Times New Roman" w:hAnsi="Times New Roman"/>
                <w:sz w:val="14"/>
                <w:szCs w:val="14"/>
              </w:rPr>
              <w:t>) покрытие, а также ограждение из стальной сетчатой конструкции высотой 2-4,5 м повышенного эстетического уровня.</w:t>
            </w:r>
          </w:p>
          <w:p w:rsidR="00CD66F5" w:rsidRPr="00DD362A" w:rsidRDefault="00CD66F5" w:rsidP="00665CF5">
            <w:pPr>
              <w:autoSpaceDE w:val="0"/>
              <w:spacing w:line="240" w:lineRule="auto"/>
              <w:rPr>
                <w:rFonts w:ascii="Times New Roman" w:eastAsia="Times New Roman" w:hAnsi="Times New Roman"/>
                <w:sz w:val="14"/>
                <w:szCs w:val="14"/>
              </w:rPr>
            </w:pPr>
            <w:r w:rsidRPr="00DD362A">
              <w:rPr>
                <w:rFonts w:ascii="Times New Roman" w:hAnsi="Times New Roman"/>
                <w:sz w:val="14"/>
                <w:szCs w:val="14"/>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D66F5" w:rsidRPr="00DD362A" w:rsidRDefault="00CD66F5" w:rsidP="00665CF5">
            <w:pPr>
              <w:rPr>
                <w:rFonts w:ascii="Times New Roman" w:eastAsia="Times New Roman" w:hAnsi="Times New Roman"/>
                <w:sz w:val="14"/>
                <w:szCs w:val="14"/>
                <w:lang w:eastAsia="zh-CN"/>
              </w:rPr>
            </w:pPr>
            <w:r w:rsidRPr="00DD362A">
              <w:rPr>
                <w:rFonts w:ascii="Times New Roman" w:eastAsia="Times New Roman" w:hAnsi="Times New Roman"/>
                <w:sz w:val="14"/>
                <w:szCs w:val="14"/>
              </w:rPr>
              <w:t xml:space="preserve"> </w:t>
            </w:r>
            <w:r w:rsidRPr="00DD362A">
              <w:rPr>
                <w:rFonts w:ascii="Times New Roman" w:hAnsi="Times New Roman"/>
                <w:sz w:val="14"/>
                <w:szCs w:val="14"/>
              </w:rPr>
              <w:t>Радиус обслуживания спортивного центра, расположенного в поселении – 1500 м.</w:t>
            </w:r>
          </w:p>
        </w:tc>
      </w:tr>
    </w:tbl>
    <w:p w:rsidR="00CD66F5" w:rsidRDefault="00CD66F5" w:rsidP="00CD66F5">
      <w:pPr>
        <w:spacing w:line="240" w:lineRule="auto"/>
        <w:ind w:firstLine="851"/>
        <w:rPr>
          <w:rFonts w:ascii="Times New Roman" w:hAnsi="Times New Roman"/>
          <w:sz w:val="28"/>
          <w:szCs w:val="28"/>
        </w:rPr>
      </w:pPr>
    </w:p>
    <w:p w:rsidR="00CD66F5" w:rsidRPr="00313323" w:rsidRDefault="00CD66F5" w:rsidP="00CD66F5">
      <w:pPr>
        <w:spacing w:line="360" w:lineRule="auto"/>
        <w:ind w:firstLine="709"/>
        <w:rPr>
          <w:rFonts w:ascii="Times New Roman" w:hAnsi="Times New Roman"/>
          <w:szCs w:val="24"/>
        </w:rPr>
      </w:pPr>
      <w:r w:rsidRPr="00313323">
        <w:rPr>
          <w:rFonts w:ascii="Times New Roman" w:hAnsi="Times New Roman"/>
          <w:szCs w:val="24"/>
        </w:rPr>
        <w:t>Расчетные нормативы обеспеченности населения учреждениями культуры и их доступность принимает</w:t>
      </w:r>
      <w:r>
        <w:rPr>
          <w:rFonts w:ascii="Times New Roman" w:hAnsi="Times New Roman"/>
          <w:szCs w:val="24"/>
        </w:rPr>
        <w:t>ся в соответствии с таблицей 17</w:t>
      </w:r>
      <w:r w:rsidRPr="00313323">
        <w:rPr>
          <w:rFonts w:ascii="Times New Roman" w:hAnsi="Times New Roman"/>
          <w:szCs w:val="24"/>
        </w:rPr>
        <w:t xml:space="preserve">.                                                                                                                                          </w:t>
      </w:r>
    </w:p>
    <w:tbl>
      <w:tblPr>
        <w:tblW w:w="9944" w:type="dxa"/>
        <w:tblInd w:w="-45" w:type="dxa"/>
        <w:tblLayout w:type="fixed"/>
        <w:tblLook w:val="0000" w:firstRow="0" w:lastRow="0" w:firstColumn="0" w:lastColumn="0" w:noHBand="0" w:noVBand="0"/>
      </w:tblPr>
      <w:tblGrid>
        <w:gridCol w:w="849"/>
        <w:gridCol w:w="3557"/>
        <w:gridCol w:w="2276"/>
        <w:gridCol w:w="3262"/>
      </w:tblGrid>
      <w:tr w:rsidR="00CD66F5" w:rsidRPr="00313323"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napToGrid w:val="0"/>
              <w:spacing w:line="240" w:lineRule="auto"/>
              <w:ind w:firstLine="851"/>
              <w:rPr>
                <w:rFonts w:ascii="Times New Roman" w:eastAsia="Times New Roman" w:hAnsi="Times New Roman"/>
                <w:sz w:val="14"/>
                <w:szCs w:val="14"/>
                <w:lang w:eastAsia="zh-CN"/>
              </w:rPr>
            </w:pPr>
          </w:p>
          <w:p w:rsidR="00CD66F5" w:rsidRPr="00313323" w:rsidRDefault="00CD66F5" w:rsidP="00665CF5">
            <w:pPr>
              <w:spacing w:line="240" w:lineRule="auto"/>
              <w:rPr>
                <w:rFonts w:ascii="Times New Roman" w:hAnsi="Times New Roman"/>
                <w:b/>
                <w:bCs/>
                <w:sz w:val="14"/>
                <w:szCs w:val="14"/>
              </w:rPr>
            </w:pPr>
            <w:r w:rsidRPr="00313323">
              <w:rPr>
                <w:rFonts w:ascii="Times New Roman" w:eastAsia="Times New Roman" w:hAnsi="Times New Roman"/>
                <w:b/>
                <w:bCs/>
                <w:sz w:val="14"/>
                <w:szCs w:val="14"/>
              </w:rPr>
              <w:t>№</w:t>
            </w:r>
          </w:p>
        </w:tc>
        <w:tc>
          <w:tcPr>
            <w:tcW w:w="3557"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b/>
                <w:bCs/>
                <w:sz w:val="14"/>
                <w:szCs w:val="14"/>
              </w:rPr>
            </w:pPr>
            <w:r w:rsidRPr="00313323">
              <w:rPr>
                <w:rFonts w:ascii="Times New Roman" w:hAnsi="Times New Roman"/>
                <w:b/>
                <w:bCs/>
                <w:sz w:val="14"/>
                <w:szCs w:val="14"/>
              </w:rPr>
              <w:t>Наименование объектов обслуживания</w:t>
            </w:r>
          </w:p>
        </w:tc>
        <w:tc>
          <w:tcPr>
            <w:tcW w:w="2276"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b/>
                <w:bCs/>
                <w:sz w:val="14"/>
                <w:szCs w:val="14"/>
              </w:rPr>
            </w:pPr>
            <w:r>
              <w:rPr>
                <w:rFonts w:ascii="Times New Roman" w:hAnsi="Times New Roman"/>
                <w:b/>
                <w:bCs/>
                <w:sz w:val="14"/>
                <w:szCs w:val="14"/>
              </w:rPr>
              <w:t xml:space="preserve">Норматив обеспеченности </w:t>
            </w:r>
            <w:r w:rsidRPr="00313323">
              <w:rPr>
                <w:rFonts w:ascii="Times New Roman" w:hAnsi="Times New Roman"/>
                <w:b/>
                <w:bCs/>
                <w:sz w:val="14"/>
                <w:szCs w:val="14"/>
              </w:rPr>
              <w:t>(н</w:t>
            </w:r>
            <w:r>
              <w:rPr>
                <w:rFonts w:ascii="Times New Roman" w:hAnsi="Times New Roman"/>
                <w:b/>
                <w:bCs/>
                <w:sz w:val="14"/>
                <w:szCs w:val="14"/>
              </w:rPr>
              <w:t xml:space="preserve">а 1 тыс. </w:t>
            </w:r>
            <w:r w:rsidRPr="00313323">
              <w:rPr>
                <w:rFonts w:ascii="Times New Roman" w:hAnsi="Times New Roman"/>
                <w:b/>
                <w:bCs/>
                <w:sz w:val="14"/>
                <w:szCs w:val="14"/>
              </w:rPr>
              <w:t>жителей)</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b/>
                <w:bCs/>
                <w:sz w:val="14"/>
                <w:szCs w:val="14"/>
              </w:rPr>
              <w:t>Параметры доступности</w:t>
            </w:r>
          </w:p>
        </w:tc>
      </w:tr>
      <w:tr w:rsidR="00CD66F5" w:rsidRPr="00313323"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1</w:t>
            </w:r>
          </w:p>
        </w:tc>
        <w:tc>
          <w:tcPr>
            <w:tcW w:w="3557"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2</w:t>
            </w:r>
          </w:p>
        </w:tc>
        <w:tc>
          <w:tcPr>
            <w:tcW w:w="2276"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3</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jc w:val="center"/>
              <w:rPr>
                <w:rFonts w:ascii="Times New Roman" w:eastAsia="Times New Roman" w:hAnsi="Times New Roman"/>
                <w:sz w:val="14"/>
                <w:szCs w:val="14"/>
                <w:lang w:eastAsia="zh-CN"/>
              </w:rPr>
            </w:pPr>
            <w:r w:rsidRPr="00313323">
              <w:rPr>
                <w:rFonts w:ascii="Times New Roman" w:hAnsi="Times New Roman"/>
                <w:sz w:val="14"/>
                <w:szCs w:val="14"/>
              </w:rPr>
              <w:t>4</w:t>
            </w:r>
          </w:p>
        </w:tc>
      </w:tr>
      <w:tr w:rsidR="00CD66F5" w:rsidRPr="00313323"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1</w:t>
            </w:r>
          </w:p>
        </w:tc>
        <w:tc>
          <w:tcPr>
            <w:tcW w:w="3557"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Театрами</w:t>
            </w:r>
          </w:p>
        </w:tc>
        <w:tc>
          <w:tcPr>
            <w:tcW w:w="2276"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 xml:space="preserve">транспортной доступностью </w:t>
            </w:r>
          </w:p>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до 60 мин.</w:t>
            </w:r>
          </w:p>
        </w:tc>
      </w:tr>
      <w:tr w:rsidR="00CD66F5" w:rsidRPr="00313323"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2</w:t>
            </w:r>
          </w:p>
        </w:tc>
        <w:tc>
          <w:tcPr>
            <w:tcW w:w="3557"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Музеями</w:t>
            </w:r>
          </w:p>
        </w:tc>
        <w:tc>
          <w:tcPr>
            <w:tcW w:w="2276"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0,022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 xml:space="preserve">транспортной доступностью </w:t>
            </w:r>
          </w:p>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до 60 мин.</w:t>
            </w:r>
          </w:p>
        </w:tc>
      </w:tr>
      <w:tr w:rsidR="00CD66F5" w:rsidRPr="00313323"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3</w:t>
            </w:r>
          </w:p>
        </w:tc>
        <w:tc>
          <w:tcPr>
            <w:tcW w:w="3557"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Общедоступными библиотеками</w:t>
            </w:r>
          </w:p>
        </w:tc>
        <w:tc>
          <w:tcPr>
            <w:tcW w:w="2276"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0,06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 xml:space="preserve">с </w:t>
            </w:r>
            <w:proofErr w:type="spellStart"/>
            <w:r w:rsidRPr="00313323">
              <w:rPr>
                <w:rFonts w:ascii="Times New Roman" w:hAnsi="Times New Roman"/>
                <w:sz w:val="14"/>
                <w:szCs w:val="14"/>
              </w:rPr>
              <w:t>пешеходно</w:t>
            </w:r>
            <w:proofErr w:type="spellEnd"/>
            <w:r w:rsidRPr="00313323">
              <w:rPr>
                <w:rFonts w:ascii="Times New Roman" w:hAnsi="Times New Roman"/>
                <w:sz w:val="14"/>
                <w:szCs w:val="14"/>
              </w:rPr>
              <w:t>-транспортной доступностью до 30 мин.</w:t>
            </w:r>
          </w:p>
        </w:tc>
      </w:tr>
      <w:tr w:rsidR="00CD66F5" w:rsidRPr="00313323"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4</w:t>
            </w:r>
          </w:p>
        </w:tc>
        <w:tc>
          <w:tcPr>
            <w:tcW w:w="3557"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Культурно-досуговыми учреждениями</w:t>
            </w:r>
          </w:p>
        </w:tc>
        <w:tc>
          <w:tcPr>
            <w:tcW w:w="2276"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16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 xml:space="preserve">с </w:t>
            </w:r>
            <w:proofErr w:type="spellStart"/>
            <w:r w:rsidRPr="00313323">
              <w:rPr>
                <w:rFonts w:ascii="Times New Roman" w:hAnsi="Times New Roman"/>
                <w:sz w:val="14"/>
                <w:szCs w:val="14"/>
              </w:rPr>
              <w:t>пешеходно</w:t>
            </w:r>
            <w:proofErr w:type="spellEnd"/>
            <w:r w:rsidRPr="00313323">
              <w:rPr>
                <w:rFonts w:ascii="Times New Roman" w:hAnsi="Times New Roman"/>
                <w:sz w:val="14"/>
                <w:szCs w:val="14"/>
              </w:rPr>
              <w:t>-транспортной доступностью до 30 мин.</w:t>
            </w:r>
          </w:p>
        </w:tc>
      </w:tr>
      <w:tr w:rsidR="00CD66F5" w:rsidRPr="00313323" w:rsidTr="00665CF5">
        <w:tc>
          <w:tcPr>
            <w:tcW w:w="849"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5</w:t>
            </w:r>
          </w:p>
        </w:tc>
        <w:tc>
          <w:tcPr>
            <w:tcW w:w="3557"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Кинотеатрами (кинозалами)</w:t>
            </w:r>
          </w:p>
        </w:tc>
        <w:tc>
          <w:tcPr>
            <w:tcW w:w="2276"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8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 xml:space="preserve">транспортной доступностью </w:t>
            </w:r>
          </w:p>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до 60 мин.</w:t>
            </w:r>
          </w:p>
        </w:tc>
      </w:tr>
      <w:tr w:rsidR="00CD66F5" w:rsidRPr="00313323" w:rsidTr="00665CF5">
        <w:trPr>
          <w:trHeight w:val="596"/>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CD66F5" w:rsidRPr="00591D76" w:rsidRDefault="00CD66F5" w:rsidP="00665CF5">
            <w:pPr>
              <w:spacing w:line="240" w:lineRule="auto"/>
              <w:ind w:firstLine="851"/>
              <w:rPr>
                <w:rFonts w:ascii="Times New Roman" w:eastAsia="Times New Roman" w:hAnsi="Times New Roman"/>
                <w:sz w:val="14"/>
                <w:szCs w:val="14"/>
              </w:rPr>
            </w:pPr>
            <w:r w:rsidRPr="00313323">
              <w:rPr>
                <w:rFonts w:ascii="Times New Roman" w:hAnsi="Times New Roman"/>
                <w:sz w:val="14"/>
                <w:szCs w:val="14"/>
              </w:rPr>
              <w:t>Параметры орган</w:t>
            </w:r>
            <w:r>
              <w:rPr>
                <w:rFonts w:ascii="Times New Roman" w:hAnsi="Times New Roman"/>
                <w:sz w:val="14"/>
                <w:szCs w:val="14"/>
              </w:rPr>
              <w:t>изации территории и обслуживания</w:t>
            </w:r>
            <w:r w:rsidRPr="00313323">
              <w:rPr>
                <w:rFonts w:ascii="Times New Roman" w:eastAsia="Times New Roman" w:hAnsi="Times New Roman"/>
                <w:sz w:val="14"/>
                <w:szCs w:val="14"/>
              </w:rPr>
              <w:t xml:space="preserve"> </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r>
              <w:rPr>
                <w:rFonts w:ascii="Times New Roman" w:hAnsi="Times New Roman"/>
                <w:sz w:val="14"/>
                <w:szCs w:val="14"/>
              </w:rPr>
              <w:t xml:space="preserve"> </w:t>
            </w:r>
            <w:r w:rsidRPr="00313323">
              <w:rPr>
                <w:rFonts w:ascii="Times New Roman" w:hAnsi="Times New Roman"/>
                <w:sz w:val="14"/>
                <w:szCs w:val="14"/>
              </w:rPr>
              <w:t xml:space="preserve"> от 5 до 10 тыс. человек – 1 объект</w:t>
            </w:r>
            <w:proofErr w:type="gramStart"/>
            <w:r w:rsidRPr="00313323">
              <w:rPr>
                <w:rFonts w:ascii="Times New Roman" w:hAnsi="Times New Roman"/>
                <w:sz w:val="14"/>
                <w:szCs w:val="14"/>
              </w:rPr>
              <w:t xml:space="preserve"> .</w:t>
            </w:r>
            <w:proofErr w:type="gramEnd"/>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Размеры земельных участков  музеев устанавливаются заданием на проектирование.</w:t>
            </w:r>
          </w:p>
          <w:p w:rsidR="00CD66F5" w:rsidRPr="00313323" w:rsidRDefault="00CD66F5" w:rsidP="00665CF5">
            <w:pPr>
              <w:spacing w:line="240" w:lineRule="auto"/>
              <w:rPr>
                <w:rFonts w:ascii="Times New Roman" w:eastAsia="Times New Roman" w:hAnsi="Times New Roman"/>
                <w:sz w:val="14"/>
                <w:szCs w:val="14"/>
              </w:rPr>
            </w:pPr>
            <w:r w:rsidRPr="00313323">
              <w:rPr>
                <w:rFonts w:ascii="Times New Roman" w:hAnsi="Times New Roman"/>
                <w:sz w:val="14"/>
                <w:szCs w:val="14"/>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eastAsia="Times New Roman" w:hAnsi="Times New Roman"/>
                <w:sz w:val="14"/>
                <w:szCs w:val="14"/>
              </w:rPr>
              <w:t xml:space="preserve"> </w:t>
            </w:r>
            <w:r w:rsidRPr="00313323">
              <w:rPr>
                <w:rFonts w:ascii="Times New Roman" w:hAnsi="Times New Roman"/>
                <w:sz w:val="14"/>
                <w:szCs w:val="14"/>
              </w:rPr>
              <w:t>- для сельских населенных пунктов – 200 мест на 1 тыс. человек.</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Размеры земельных участков городских и сельских учреждений культуры клубного типа устанавливаются заданием на проектирование.</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Норматив обеспеченности населения библиотеками по соответствующим  типам библиотек следует принимать:</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xml:space="preserve">для сельских поселений с численностью населения от 1000 до  3000 тыс. человек - </w:t>
            </w:r>
            <w:proofErr w:type="gramStart"/>
            <w:r w:rsidRPr="00313323">
              <w:rPr>
                <w:rFonts w:ascii="Times New Roman" w:hAnsi="Times New Roman"/>
                <w:sz w:val="14"/>
                <w:szCs w:val="14"/>
              </w:rPr>
              <w:t>общедоступная</w:t>
            </w:r>
            <w:proofErr w:type="gramEnd"/>
            <w:r w:rsidRPr="00313323">
              <w:rPr>
                <w:rFonts w:ascii="Times New Roman" w:hAnsi="Times New Roman"/>
                <w:sz w:val="14"/>
                <w:szCs w:val="14"/>
              </w:rPr>
              <w:t xml:space="preserve"> -1 объект;</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Размеры земельных участков для библиотек устанавливаются заданием на проектирование.</w:t>
            </w:r>
          </w:p>
          <w:p w:rsidR="00CD66F5" w:rsidRPr="00313323" w:rsidRDefault="00CD66F5" w:rsidP="00665CF5">
            <w:pPr>
              <w:spacing w:line="240" w:lineRule="auto"/>
              <w:ind w:firstLine="851"/>
              <w:rPr>
                <w:rFonts w:ascii="Times New Roman" w:hAnsi="Times New Roman"/>
                <w:sz w:val="14"/>
                <w:szCs w:val="14"/>
              </w:rPr>
            </w:pPr>
          </w:p>
        </w:tc>
      </w:tr>
    </w:tbl>
    <w:p w:rsidR="00CD66F5" w:rsidRDefault="00CD66F5" w:rsidP="00CD66F5">
      <w:pPr>
        <w:spacing w:line="240" w:lineRule="auto"/>
        <w:ind w:firstLine="851"/>
        <w:rPr>
          <w:rFonts w:ascii="Times New Roman" w:hAnsi="Times New Roman"/>
          <w:sz w:val="28"/>
          <w:szCs w:val="28"/>
        </w:rPr>
      </w:pPr>
    </w:p>
    <w:p w:rsidR="00CD66F5" w:rsidRPr="00313323" w:rsidRDefault="00CD66F5" w:rsidP="00CD66F5">
      <w:pPr>
        <w:spacing w:line="360" w:lineRule="auto"/>
        <w:ind w:firstLine="709"/>
        <w:rPr>
          <w:rFonts w:ascii="Times New Roman" w:hAnsi="Times New Roman"/>
          <w:szCs w:val="24"/>
        </w:rPr>
      </w:pPr>
      <w:r w:rsidRPr="00313323">
        <w:rPr>
          <w:rFonts w:ascii="Times New Roman" w:hAnsi="Times New Roman"/>
          <w:szCs w:val="24"/>
        </w:rPr>
        <w:t xml:space="preserve">Расчетные нормативы обеспеченности населения </w:t>
      </w:r>
      <w:r w:rsidRPr="00313323">
        <w:rPr>
          <w:rFonts w:ascii="Times New Roman" w:hAnsi="Times New Roman"/>
          <w:kern w:val="1"/>
          <w:szCs w:val="24"/>
        </w:rPr>
        <w:t xml:space="preserve">предприятиями почтовой связи, торговли, коммунально-бытового обслуживания </w:t>
      </w:r>
      <w:r w:rsidRPr="00313323">
        <w:rPr>
          <w:rFonts w:ascii="Times New Roman" w:hAnsi="Times New Roman"/>
          <w:szCs w:val="24"/>
        </w:rPr>
        <w:t>и их доступность принимает</w:t>
      </w:r>
      <w:r>
        <w:rPr>
          <w:rFonts w:ascii="Times New Roman" w:hAnsi="Times New Roman"/>
          <w:szCs w:val="24"/>
        </w:rPr>
        <w:t>ся в соответствии с таблицей 18</w:t>
      </w:r>
      <w:r w:rsidRPr="00313323">
        <w:rPr>
          <w:rFonts w:ascii="Times New Roman" w:hAnsi="Times New Roman"/>
          <w:szCs w:val="24"/>
        </w:rPr>
        <w:t xml:space="preserve">.                                                                                                                                          </w:t>
      </w:r>
    </w:p>
    <w:tbl>
      <w:tblPr>
        <w:tblW w:w="0" w:type="auto"/>
        <w:tblInd w:w="-45" w:type="dxa"/>
        <w:tblLayout w:type="fixed"/>
        <w:tblLook w:val="0000" w:firstRow="0" w:lastRow="0" w:firstColumn="0" w:lastColumn="0" w:noHBand="0" w:noVBand="0"/>
      </w:tblPr>
      <w:tblGrid>
        <w:gridCol w:w="845"/>
        <w:gridCol w:w="3883"/>
        <w:gridCol w:w="2139"/>
        <w:gridCol w:w="3077"/>
      </w:tblGrid>
      <w:tr w:rsidR="00CD66F5" w:rsidRPr="00313323" w:rsidTr="00665CF5">
        <w:tc>
          <w:tcPr>
            <w:tcW w:w="845"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napToGrid w:val="0"/>
              <w:spacing w:line="240" w:lineRule="auto"/>
              <w:ind w:firstLine="851"/>
              <w:rPr>
                <w:rFonts w:ascii="Times New Roman" w:eastAsia="Times New Roman" w:hAnsi="Times New Roman"/>
                <w:sz w:val="14"/>
                <w:szCs w:val="14"/>
                <w:lang w:eastAsia="zh-CN"/>
              </w:rPr>
            </w:pPr>
          </w:p>
          <w:p w:rsidR="00CD66F5" w:rsidRPr="00313323" w:rsidRDefault="00CD66F5" w:rsidP="00665CF5">
            <w:pPr>
              <w:spacing w:line="240" w:lineRule="auto"/>
              <w:rPr>
                <w:rFonts w:ascii="Times New Roman" w:hAnsi="Times New Roman"/>
                <w:b/>
                <w:bCs/>
                <w:sz w:val="14"/>
                <w:szCs w:val="14"/>
              </w:rPr>
            </w:pPr>
            <w:r w:rsidRPr="00313323">
              <w:rPr>
                <w:rFonts w:ascii="Times New Roman" w:eastAsia="Times New Roman" w:hAnsi="Times New Roman"/>
                <w:b/>
                <w:bCs/>
                <w:sz w:val="14"/>
                <w:szCs w:val="14"/>
              </w:rPr>
              <w:t>№</w:t>
            </w:r>
          </w:p>
        </w:tc>
        <w:tc>
          <w:tcPr>
            <w:tcW w:w="3883"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b/>
                <w:bCs/>
                <w:sz w:val="14"/>
                <w:szCs w:val="14"/>
              </w:rPr>
            </w:pPr>
            <w:r w:rsidRPr="00313323">
              <w:rPr>
                <w:rFonts w:ascii="Times New Roman" w:hAnsi="Times New Roman"/>
                <w:b/>
                <w:bCs/>
                <w:sz w:val="14"/>
                <w:szCs w:val="14"/>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b/>
                <w:bCs/>
                <w:sz w:val="14"/>
                <w:szCs w:val="14"/>
              </w:rPr>
            </w:pPr>
            <w:r w:rsidRPr="00313323">
              <w:rPr>
                <w:rFonts w:ascii="Times New Roman" w:hAnsi="Times New Roman"/>
                <w:b/>
                <w:bCs/>
                <w:sz w:val="14"/>
                <w:szCs w:val="14"/>
              </w:rPr>
              <w:t xml:space="preserve">Норматив обеспеченности </w:t>
            </w:r>
          </w:p>
          <w:p w:rsidR="00CD66F5" w:rsidRPr="00313323" w:rsidRDefault="00CD66F5" w:rsidP="00665CF5">
            <w:pPr>
              <w:spacing w:line="240" w:lineRule="auto"/>
              <w:rPr>
                <w:rFonts w:ascii="Times New Roman" w:hAnsi="Times New Roman"/>
                <w:b/>
                <w:bCs/>
                <w:sz w:val="14"/>
                <w:szCs w:val="14"/>
              </w:rPr>
            </w:pPr>
            <w:r w:rsidRPr="00313323">
              <w:rPr>
                <w:rFonts w:ascii="Times New Roman" w:hAnsi="Times New Roman"/>
                <w:b/>
                <w:bCs/>
                <w:sz w:val="14"/>
                <w:szCs w:val="14"/>
              </w:rPr>
              <w:t>(на 1</w:t>
            </w:r>
            <w:r>
              <w:rPr>
                <w:rFonts w:ascii="Times New Roman" w:hAnsi="Times New Roman"/>
                <w:b/>
                <w:bCs/>
                <w:sz w:val="14"/>
                <w:szCs w:val="14"/>
              </w:rPr>
              <w:t xml:space="preserve"> тыс. </w:t>
            </w:r>
            <w:r w:rsidRPr="00313323">
              <w:rPr>
                <w:rFonts w:ascii="Times New Roman" w:hAnsi="Times New Roman"/>
                <w:b/>
                <w:bCs/>
                <w:sz w:val="14"/>
                <w:szCs w:val="14"/>
              </w:rPr>
              <w:t>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b/>
                <w:bCs/>
                <w:sz w:val="14"/>
                <w:szCs w:val="14"/>
              </w:rPr>
              <w:t>Параметры доступности</w:t>
            </w:r>
          </w:p>
        </w:tc>
      </w:tr>
      <w:tr w:rsidR="00CD66F5" w:rsidRPr="00313323" w:rsidTr="00665CF5">
        <w:tc>
          <w:tcPr>
            <w:tcW w:w="845"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1</w:t>
            </w:r>
          </w:p>
        </w:tc>
        <w:tc>
          <w:tcPr>
            <w:tcW w:w="3883"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2</w:t>
            </w:r>
          </w:p>
        </w:tc>
        <w:tc>
          <w:tcPr>
            <w:tcW w:w="2139"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jc w:val="center"/>
              <w:rPr>
                <w:rFonts w:ascii="Times New Roman" w:eastAsia="Times New Roman" w:hAnsi="Times New Roman"/>
                <w:sz w:val="14"/>
                <w:szCs w:val="14"/>
                <w:lang w:eastAsia="zh-CN"/>
              </w:rPr>
            </w:pPr>
            <w:r w:rsidRPr="00313323">
              <w:rPr>
                <w:rFonts w:ascii="Times New Roman" w:hAnsi="Times New Roman"/>
                <w:sz w:val="14"/>
                <w:szCs w:val="14"/>
              </w:rPr>
              <w:t>4</w:t>
            </w:r>
          </w:p>
        </w:tc>
      </w:tr>
      <w:tr w:rsidR="00CD66F5" w:rsidRPr="00313323" w:rsidTr="00665CF5">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lastRenderedPageBreak/>
              <w:t>1</w:t>
            </w:r>
          </w:p>
        </w:tc>
        <w:tc>
          <w:tcPr>
            <w:tcW w:w="3883"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450-500 метров  или пешеходной доступностью (5-10 мин.)</w:t>
            </w:r>
          </w:p>
        </w:tc>
      </w:tr>
      <w:tr w:rsidR="00CD66F5" w:rsidRPr="00313323" w:rsidTr="00665CF5">
        <w:tc>
          <w:tcPr>
            <w:tcW w:w="845"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2</w:t>
            </w:r>
          </w:p>
        </w:tc>
        <w:tc>
          <w:tcPr>
            <w:tcW w:w="3883"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1000-1100 кв</w:t>
            </w:r>
            <w:proofErr w:type="gramStart"/>
            <w:r w:rsidRPr="00313323">
              <w:rPr>
                <w:rFonts w:ascii="Times New Roman" w:hAnsi="Times New Roman"/>
                <w:sz w:val="14"/>
                <w:szCs w:val="14"/>
              </w:rPr>
              <w:t>.м</w:t>
            </w:r>
            <w:proofErr w:type="gramEnd"/>
            <w:r w:rsidRPr="00313323">
              <w:rPr>
                <w:rFonts w:ascii="Times New Roman" w:hAnsi="Times New Roman"/>
                <w:sz w:val="14"/>
                <w:szCs w:val="14"/>
              </w:rPr>
              <w:t xml:space="preserve">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 xml:space="preserve">с </w:t>
            </w:r>
            <w:proofErr w:type="spellStart"/>
            <w:r w:rsidRPr="00313323">
              <w:rPr>
                <w:rFonts w:ascii="Times New Roman" w:hAnsi="Times New Roman"/>
                <w:sz w:val="14"/>
                <w:szCs w:val="14"/>
              </w:rPr>
              <w:t>пешеходно</w:t>
            </w:r>
            <w:proofErr w:type="spellEnd"/>
            <w:r w:rsidRPr="00313323">
              <w:rPr>
                <w:rFonts w:ascii="Times New Roman" w:hAnsi="Times New Roman"/>
                <w:sz w:val="14"/>
                <w:szCs w:val="14"/>
              </w:rPr>
              <w:t>-транспортной доступностью до 30 мин.</w:t>
            </w:r>
          </w:p>
        </w:tc>
      </w:tr>
      <w:tr w:rsidR="00CD66F5" w:rsidRPr="00313323" w:rsidTr="00665CF5">
        <w:tc>
          <w:tcPr>
            <w:tcW w:w="845"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3</w:t>
            </w:r>
          </w:p>
        </w:tc>
        <w:tc>
          <w:tcPr>
            <w:tcW w:w="3883"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 xml:space="preserve">с </w:t>
            </w:r>
            <w:proofErr w:type="spellStart"/>
            <w:r w:rsidRPr="00313323">
              <w:rPr>
                <w:rFonts w:ascii="Times New Roman" w:hAnsi="Times New Roman"/>
                <w:sz w:val="14"/>
                <w:szCs w:val="14"/>
              </w:rPr>
              <w:t>пешеходно</w:t>
            </w:r>
            <w:proofErr w:type="spellEnd"/>
            <w:r w:rsidRPr="00313323">
              <w:rPr>
                <w:rFonts w:ascii="Times New Roman" w:hAnsi="Times New Roman"/>
                <w:sz w:val="14"/>
                <w:szCs w:val="14"/>
              </w:rPr>
              <w:t>-транспортной доступностью до  30 мин.</w:t>
            </w:r>
          </w:p>
        </w:tc>
      </w:tr>
      <w:tr w:rsidR="00CD66F5" w:rsidRPr="00313323" w:rsidTr="00665CF5">
        <w:tc>
          <w:tcPr>
            <w:tcW w:w="845" w:type="dxa"/>
            <w:tcBorders>
              <w:top w:val="single" w:sz="4" w:space="0" w:color="000000"/>
              <w:left w:val="single" w:sz="4" w:space="0" w:color="000000"/>
              <w:bottom w:val="single" w:sz="4" w:space="0" w:color="000000"/>
            </w:tcBorders>
            <w:shd w:val="clear" w:color="auto" w:fill="auto"/>
            <w:vAlign w:val="center"/>
          </w:tcPr>
          <w:p w:rsidR="00CD66F5" w:rsidRPr="00313323" w:rsidRDefault="00CD66F5" w:rsidP="00665CF5">
            <w:pPr>
              <w:spacing w:line="240" w:lineRule="auto"/>
              <w:jc w:val="center"/>
              <w:rPr>
                <w:rFonts w:ascii="Times New Roman" w:hAnsi="Times New Roman"/>
                <w:sz w:val="14"/>
                <w:szCs w:val="14"/>
              </w:rPr>
            </w:pPr>
            <w:r w:rsidRPr="00313323">
              <w:rPr>
                <w:rFonts w:ascii="Times New Roman" w:hAnsi="Times New Roman"/>
                <w:sz w:val="14"/>
                <w:szCs w:val="14"/>
              </w:rPr>
              <w:t>4</w:t>
            </w:r>
          </w:p>
        </w:tc>
        <w:tc>
          <w:tcPr>
            <w:tcW w:w="3883" w:type="dxa"/>
            <w:tcBorders>
              <w:top w:val="single" w:sz="4" w:space="0" w:color="000000"/>
              <w:left w:val="single" w:sz="4" w:space="0" w:color="000000"/>
              <w:bottom w:val="single" w:sz="4" w:space="0" w:color="000000"/>
            </w:tcBorders>
            <w:shd w:val="clear" w:color="auto" w:fill="auto"/>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 xml:space="preserve">с </w:t>
            </w:r>
            <w:proofErr w:type="spellStart"/>
            <w:r w:rsidRPr="00313323">
              <w:rPr>
                <w:rFonts w:ascii="Times New Roman" w:hAnsi="Times New Roman"/>
                <w:sz w:val="14"/>
                <w:szCs w:val="14"/>
              </w:rPr>
              <w:t>пешеходно</w:t>
            </w:r>
            <w:proofErr w:type="spellEnd"/>
            <w:r w:rsidRPr="00313323">
              <w:rPr>
                <w:rFonts w:ascii="Times New Roman" w:hAnsi="Times New Roman"/>
                <w:sz w:val="14"/>
                <w:szCs w:val="14"/>
              </w:rPr>
              <w:t>-транспортной доступностью до 30 мин.</w:t>
            </w:r>
          </w:p>
        </w:tc>
      </w:tr>
      <w:tr w:rsidR="00CD66F5" w:rsidRPr="00313323" w:rsidTr="00665CF5">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313323" w:rsidRDefault="00CD66F5" w:rsidP="00665CF5">
            <w:pPr>
              <w:spacing w:line="240" w:lineRule="auto"/>
              <w:ind w:firstLine="851"/>
              <w:rPr>
                <w:rFonts w:ascii="Times New Roman" w:eastAsia="Times New Roman" w:hAnsi="Times New Roman"/>
                <w:sz w:val="14"/>
                <w:szCs w:val="14"/>
              </w:rPr>
            </w:pPr>
            <w:r w:rsidRPr="00313323">
              <w:rPr>
                <w:rFonts w:ascii="Times New Roman" w:hAnsi="Times New Roman"/>
                <w:sz w:val="14"/>
                <w:szCs w:val="14"/>
              </w:rPr>
              <w:t>Параметры организации территории и обслуживания</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eastAsia="Times New Roman" w:hAnsi="Times New Roman"/>
                <w:sz w:val="14"/>
                <w:szCs w:val="14"/>
              </w:rPr>
              <w:t xml:space="preserve">  </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Пешеходная доступность отделений почтовой связи, как учреждений второй степени необходимости определена: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зон с неблагоприятными природными условиями – 200 м/2-5 мин.;</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зон с относительно благоприятными природными условиями – 450 м/5-10 мин.;</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2.1 Расчетная обеспеченность населения в торговых центрах (ТЦ) местного значения на 1000 жителей принимается из расчета: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xml:space="preserve">- 300 кв. метров в сельских поселениях. </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2.2. Радиус обслуживания ТЦ в  сельских поселениях – 2000 метров.</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2.3. Торговые центры сельских поселений с числом жителей, тыс. чел.:</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до 1 –  0,1-0,2 га;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св. 1 до 3 – 0,2-0,4 га;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от 3 до 4 – 0,4-0,6 га;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от 5 до 6 – 0,6-0,7 га;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от 7 до 10 – 0,7-0,8 га;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от 10 до 15 – 0,8-1,1 га;</w:t>
            </w:r>
          </w:p>
          <w:p w:rsidR="00CD66F5" w:rsidRPr="00313323" w:rsidRDefault="00CD66F5" w:rsidP="00665CF5">
            <w:pPr>
              <w:spacing w:line="240" w:lineRule="auto"/>
              <w:ind w:firstLine="851"/>
              <w:rPr>
                <w:rFonts w:ascii="Times New Roman" w:hAnsi="Times New Roman"/>
                <w:kern w:val="1"/>
                <w:sz w:val="14"/>
                <w:szCs w:val="14"/>
                <w:lang w:eastAsia="zh-CN"/>
              </w:rPr>
            </w:pPr>
            <w:r w:rsidRPr="00313323">
              <w:rPr>
                <w:rFonts w:ascii="Times New Roman" w:hAnsi="Times New Roman"/>
                <w:sz w:val="14"/>
                <w:szCs w:val="14"/>
              </w:rPr>
              <w:t>- от 15 до 20 – 1,0-1,2 га.</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kern w:val="1"/>
                <w:sz w:val="14"/>
                <w:szCs w:val="14"/>
                <w:lang w:eastAsia="zh-CN"/>
              </w:rPr>
              <w:t>В</w:t>
            </w:r>
            <w:r w:rsidRPr="00313323">
              <w:rPr>
                <w:rFonts w:ascii="Times New Roman" w:hAnsi="Times New Roman"/>
                <w:color w:val="984806"/>
                <w:kern w:val="1"/>
                <w:sz w:val="14"/>
                <w:szCs w:val="14"/>
                <w:lang w:eastAsia="zh-CN"/>
              </w:rPr>
              <w:t xml:space="preserve"> </w:t>
            </w:r>
            <w:r w:rsidRPr="00313323">
              <w:rPr>
                <w:rFonts w:ascii="Times New Roman" w:hAnsi="Times New Roman"/>
                <w:sz w:val="14"/>
                <w:szCs w:val="14"/>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r w:rsidRPr="00313323">
              <w:rPr>
                <w:rFonts w:ascii="Times New Roman" w:hAnsi="Times New Roman"/>
                <w:color w:val="984806"/>
                <w:kern w:val="1"/>
                <w:sz w:val="14"/>
                <w:szCs w:val="14"/>
              </w:rPr>
              <w:t xml:space="preserve"> </w:t>
            </w:r>
            <w:r w:rsidRPr="00313323">
              <w:rPr>
                <w:rFonts w:ascii="Times New Roman" w:hAnsi="Times New Roman"/>
                <w:sz w:val="14"/>
                <w:szCs w:val="14"/>
              </w:rPr>
              <w:t xml:space="preserve"> </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На земельном участке розничного рынка проектируются следующие функциональные зоны:</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xml:space="preserve">- торговая зона (с </w:t>
            </w:r>
            <w:proofErr w:type="spellStart"/>
            <w:r w:rsidRPr="00313323">
              <w:rPr>
                <w:rFonts w:ascii="Times New Roman" w:hAnsi="Times New Roman"/>
                <w:sz w:val="14"/>
                <w:szCs w:val="14"/>
              </w:rPr>
              <w:t>подзонами</w:t>
            </w:r>
            <w:proofErr w:type="spellEnd"/>
            <w:r w:rsidRPr="00313323">
              <w:rPr>
                <w:rFonts w:ascii="Times New Roman" w:hAnsi="Times New Roman"/>
                <w:sz w:val="14"/>
                <w:szCs w:val="14"/>
              </w:rPr>
              <w:t xml:space="preserve"> продовольственных и непродовольственных торговых помещений);</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административно-складская зона;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хозяйственная зона;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зона стоянки автотранспорта;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xml:space="preserve">- зона подхода и </w:t>
            </w:r>
            <w:proofErr w:type="gramStart"/>
            <w:r w:rsidRPr="00313323">
              <w:rPr>
                <w:rFonts w:ascii="Times New Roman" w:hAnsi="Times New Roman"/>
                <w:sz w:val="14"/>
                <w:szCs w:val="14"/>
              </w:rPr>
              <w:t>распределения</w:t>
            </w:r>
            <w:proofErr w:type="gramEnd"/>
            <w:r w:rsidRPr="00313323">
              <w:rPr>
                <w:rFonts w:ascii="Times New Roman" w:hAnsi="Times New Roman"/>
                <w:sz w:val="14"/>
                <w:szCs w:val="14"/>
              </w:rPr>
              <w:t xml:space="preserve"> связанных с рынком пешеходных потоков;</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зона озеленения и отдыха покупателей.</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При проектировании розничных рынков необходимо обеспечивать:</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безопасность пешеходного передвижения в пределах пешеходной зоны;</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lastRenderedPageBreak/>
              <w:t>- возможности передвижения инвалидов и других маломобильных групп населения на всем пространстве пешеходной зоны;</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пешеходную доступность розничного рынка от остановок общественного пассажирского транспорта не более 250 метров;</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места парковки автомобилей на расстоянии не более 400 м от любой точки рынка;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длину перехода между наиболее удаленными объектами рынков не более 400 м;</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длину перехода из любой точки рынка до общественного туалета не более 200 м.</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 xml:space="preserve">Требуемое расчетное количество </w:t>
            </w:r>
            <w:proofErr w:type="spellStart"/>
            <w:r w:rsidRPr="00313323">
              <w:rPr>
                <w:rFonts w:ascii="Times New Roman" w:hAnsi="Times New Roman"/>
                <w:sz w:val="14"/>
                <w:szCs w:val="14"/>
              </w:rPr>
              <w:t>машино</w:t>
            </w:r>
            <w:proofErr w:type="spellEnd"/>
            <w:r w:rsidRPr="00313323">
              <w:rPr>
                <w:rFonts w:ascii="Times New Roman" w:hAnsi="Times New Roman"/>
                <w:sz w:val="14"/>
                <w:szCs w:val="14"/>
              </w:rPr>
              <w:t xml:space="preserve">-мест для парковки легковых автомобилей определяется из расчета 1 </w:t>
            </w:r>
            <w:proofErr w:type="spellStart"/>
            <w:r w:rsidRPr="00313323">
              <w:rPr>
                <w:rFonts w:ascii="Times New Roman" w:hAnsi="Times New Roman"/>
                <w:sz w:val="14"/>
                <w:szCs w:val="14"/>
              </w:rPr>
              <w:t>машино</w:t>
            </w:r>
            <w:proofErr w:type="spellEnd"/>
            <w:r w:rsidRPr="00313323">
              <w:rPr>
                <w:rFonts w:ascii="Times New Roman" w:hAnsi="Times New Roman"/>
                <w:sz w:val="14"/>
                <w:szCs w:val="14"/>
              </w:rPr>
              <w:t xml:space="preserve">-место на 1 торговое место или на 10 кв. м торговой площади. </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313323">
              <w:rPr>
                <w:rFonts w:ascii="Times New Roman" w:hAnsi="Times New Roman"/>
                <w:sz w:val="14"/>
                <w:szCs w:val="14"/>
              </w:rPr>
              <w:t>машино</w:t>
            </w:r>
            <w:proofErr w:type="spellEnd"/>
            <w:r w:rsidRPr="00313323">
              <w:rPr>
                <w:rFonts w:ascii="Times New Roman" w:hAnsi="Times New Roman"/>
                <w:sz w:val="14"/>
                <w:szCs w:val="14"/>
              </w:rPr>
              <w:t xml:space="preserve">-мест составляет 25 </w:t>
            </w:r>
            <w:proofErr w:type="spellStart"/>
            <w:r w:rsidRPr="00313323">
              <w:rPr>
                <w:rFonts w:ascii="Times New Roman" w:hAnsi="Times New Roman"/>
                <w:sz w:val="14"/>
                <w:szCs w:val="14"/>
              </w:rPr>
              <w:t>машино</w:t>
            </w:r>
            <w:proofErr w:type="spellEnd"/>
            <w:r w:rsidRPr="00313323">
              <w:rPr>
                <w:rFonts w:ascii="Times New Roman" w:hAnsi="Times New Roman"/>
                <w:sz w:val="14"/>
                <w:szCs w:val="14"/>
              </w:rPr>
              <w:t>-мест на 50 торговых мест.</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до 50 мест – 0,25-0,2 га на 100 мест;</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от 50 до 150 мест – 0,2-0,15 га на 100 мест;</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свыше 150 мест – 0,1 га на 100 мест.</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Пешеходная доступность предприятий общественного питания, как учреждений второй степени необходимости определена: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зон с неблагоприятными природными условиями – 200 м/2-5 мин.;</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зон с относительно благоприятными природными условиями – 450 м/5-10 мин.;</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сельских населенных пунктов – 7 рабочих мест на 1 тыс. человек;</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до 50 рабочих мест – 0,1-0,2 га на 10 рабочих мест;</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от 50 до 150 рабочих мест – 0,05-0,08 га на 10 рабочих мест;</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свыше 150 рабочих мест – 0,03-0,04 га на 10 рабочих мест.</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Пешеходная доступность предприятий бытового обслуживания, как учреждений второй степени необходимости определена:</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зон с неблагоприятными природными условиями – 200 м/2-5 мин.;</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зон с относительно благоприятными природными условиями – 450 м/5-10 мин.;</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4.2 Прачечные</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-для сельских населенных пунктов – 60 кг белья в смену на 1 тыс. человек.</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- 0,1-0,2 га на объект для прачечных самообслуживания;</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lastRenderedPageBreak/>
              <w:t>- 0,5-1,0 га на объект для фабрик-прачечных.</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4.3 Химчистки</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сельских населенных пунктов –  3,5 кг вещей в смену на 1 тыс. человек.</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- 0,1-0,2 га на объект для химчисток самообслуживания;</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- 0,5-1,0 га на объект для фабрик-химчисток;</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4.4. Бани.</w:t>
            </w:r>
          </w:p>
          <w:p w:rsidR="00CD66F5" w:rsidRPr="00313323" w:rsidRDefault="00CD66F5" w:rsidP="00665CF5">
            <w:pPr>
              <w:spacing w:line="240" w:lineRule="auto"/>
              <w:rPr>
                <w:rFonts w:ascii="Times New Roman" w:hAnsi="Times New Roman"/>
                <w:sz w:val="14"/>
                <w:szCs w:val="14"/>
              </w:rPr>
            </w:pPr>
            <w:r w:rsidRPr="00313323">
              <w:rPr>
                <w:rFonts w:ascii="Times New Roman" w:hAnsi="Times New Roman"/>
                <w:sz w:val="14"/>
                <w:szCs w:val="14"/>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CD66F5" w:rsidRPr="00313323" w:rsidRDefault="00CD66F5" w:rsidP="00665CF5">
            <w:pPr>
              <w:spacing w:line="240" w:lineRule="auto"/>
              <w:ind w:firstLine="851"/>
              <w:rPr>
                <w:rFonts w:ascii="Times New Roman" w:hAnsi="Times New Roman"/>
                <w:sz w:val="14"/>
                <w:szCs w:val="14"/>
              </w:rPr>
            </w:pPr>
            <w:r w:rsidRPr="00313323">
              <w:rPr>
                <w:rFonts w:ascii="Times New Roman" w:hAnsi="Times New Roman"/>
                <w:sz w:val="14"/>
                <w:szCs w:val="14"/>
              </w:rPr>
              <w:t>- для сельских населенных пунктов – 7 мест на 1 тыс. человек.</w:t>
            </w:r>
          </w:p>
          <w:p w:rsidR="00CD66F5" w:rsidRPr="00313323" w:rsidRDefault="00CD66F5" w:rsidP="00665CF5">
            <w:pPr>
              <w:spacing w:line="240" w:lineRule="auto"/>
              <w:rPr>
                <w:rFonts w:ascii="Times New Roman" w:eastAsia="Times New Roman" w:hAnsi="Times New Roman"/>
                <w:sz w:val="14"/>
                <w:szCs w:val="14"/>
                <w:lang w:eastAsia="zh-CN"/>
              </w:rPr>
            </w:pPr>
            <w:r w:rsidRPr="00313323">
              <w:rPr>
                <w:rFonts w:ascii="Times New Roman" w:hAnsi="Times New Roman"/>
                <w:sz w:val="14"/>
                <w:szCs w:val="14"/>
              </w:rPr>
              <w:t>Нормативы размеров земельных участков бань приняты в соответ</w:t>
            </w:r>
            <w:r>
              <w:rPr>
                <w:rFonts w:ascii="Times New Roman" w:hAnsi="Times New Roman"/>
                <w:sz w:val="14"/>
                <w:szCs w:val="14"/>
              </w:rPr>
              <w:t xml:space="preserve">ствии со </w:t>
            </w:r>
            <w:r w:rsidRPr="00313323">
              <w:rPr>
                <w:rFonts w:ascii="Times New Roman" w:hAnsi="Times New Roman"/>
                <w:sz w:val="14"/>
                <w:szCs w:val="14"/>
              </w:rPr>
              <w:t>СНиП 2.07.01-89* «Градостроительство. Планировка и застройка городских и сельских поселений» –  0,2-0,4 га на объект.</w:t>
            </w:r>
          </w:p>
        </w:tc>
      </w:tr>
    </w:tbl>
    <w:p w:rsidR="00CD66F5" w:rsidRDefault="00CD66F5" w:rsidP="00CD66F5">
      <w:pPr>
        <w:spacing w:line="360" w:lineRule="auto"/>
        <w:ind w:firstLine="709"/>
        <w:rPr>
          <w:rFonts w:ascii="Times New Roman" w:eastAsia="Times New Roman" w:hAnsi="Times New Roman"/>
          <w:szCs w:val="24"/>
        </w:rPr>
      </w:pP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В качестве отличительных особенностей были выделены следующие:</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численность населения и тип поселения;</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природно-климатическое районирование.</w:t>
      </w:r>
    </w:p>
    <w:p w:rsidR="00CD66F5" w:rsidRPr="00EB5D58" w:rsidRDefault="00CD66F5" w:rsidP="00CD66F5">
      <w:pPr>
        <w:spacing w:line="360" w:lineRule="auto"/>
        <w:ind w:firstLine="709"/>
        <w:rPr>
          <w:rFonts w:ascii="Times New Roman" w:eastAsia="Times New Roman" w:hAnsi="Times New Roman"/>
          <w:szCs w:val="24"/>
          <w:u w:val="single"/>
        </w:rPr>
      </w:pPr>
      <w:r w:rsidRPr="00EB5D58">
        <w:rPr>
          <w:rFonts w:ascii="Times New Roman" w:eastAsia="Times New Roman" w:hAnsi="Times New Roman"/>
          <w:szCs w:val="24"/>
          <w:u w:val="single"/>
        </w:rPr>
        <w:t>Дифференциация по численности населения и типу поселения</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По численности населения городские и сельские поселения разделены на следующие группы:</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городские поселения</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менее 2 тыс. человек;</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от 2 до 5 тыс. человек;</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от 5 до 10 тыс. человек;</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сельские поселения</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lastRenderedPageBreak/>
        <w:t>- менее 0,5 тыс. человек;</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от 0,5 до 1 тыс. человек;</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от 1 до 2 тыс. человек;</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от 2 до 5 тыс. человек;</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от 5 до 10 тыс. человек;</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xml:space="preserve">- музеи; </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выставочные залы;</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библиотеки;</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учреждения культуры клубного типа.</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CD66F5" w:rsidRPr="00EB5D58" w:rsidRDefault="00CD66F5" w:rsidP="00CD66F5">
      <w:pPr>
        <w:spacing w:line="360" w:lineRule="auto"/>
        <w:ind w:firstLine="709"/>
        <w:rPr>
          <w:rFonts w:ascii="Times New Roman" w:eastAsia="Times New Roman" w:hAnsi="Times New Roman"/>
          <w:szCs w:val="24"/>
          <w:u w:val="single"/>
        </w:rPr>
      </w:pPr>
      <w:r w:rsidRPr="00EB5D58">
        <w:rPr>
          <w:rFonts w:ascii="Times New Roman" w:eastAsia="Times New Roman" w:hAnsi="Times New Roman"/>
          <w:szCs w:val="24"/>
          <w:u w:val="single"/>
        </w:rPr>
        <w:t>Дифференциация территории по природно-климатическому районированию</w:t>
      </w:r>
    </w:p>
    <w:p w:rsidR="00CD66F5" w:rsidRPr="00EB5D58" w:rsidRDefault="00CD66F5" w:rsidP="00CD66F5">
      <w:pPr>
        <w:spacing w:line="360" w:lineRule="auto"/>
        <w:ind w:firstLine="709"/>
        <w:rPr>
          <w:rFonts w:ascii="Times New Roman" w:eastAsia="Times New Roman" w:hAnsi="Times New Roman"/>
          <w:szCs w:val="24"/>
        </w:rPr>
      </w:pPr>
      <w:r w:rsidRPr="006C69F8">
        <w:rPr>
          <w:rFonts w:ascii="Times New Roman" w:eastAsia="Times New Roman" w:hAnsi="Times New Roman"/>
          <w:szCs w:val="24"/>
        </w:rPr>
        <w:t>Новопетровское сельское поселение рас</w:t>
      </w:r>
      <w:r>
        <w:rPr>
          <w:rFonts w:ascii="Times New Roman" w:eastAsia="Times New Roman" w:hAnsi="Times New Roman"/>
          <w:szCs w:val="24"/>
        </w:rPr>
        <w:t>полагается в северной части Пав</w:t>
      </w:r>
      <w:r w:rsidRPr="006C69F8">
        <w:rPr>
          <w:rFonts w:ascii="Times New Roman" w:eastAsia="Times New Roman" w:hAnsi="Times New Roman"/>
          <w:szCs w:val="24"/>
        </w:rPr>
        <w:t>ловского района и в климатическом отношении территория относится к северо-восточной степной провинции.</w:t>
      </w:r>
      <w:r>
        <w:rPr>
          <w:rFonts w:ascii="Times New Roman" w:eastAsia="Times New Roman" w:hAnsi="Times New Roman"/>
          <w:szCs w:val="24"/>
        </w:rPr>
        <w:t xml:space="preserve"> </w:t>
      </w:r>
      <w:r w:rsidRPr="00EB5D58">
        <w:rPr>
          <w:rFonts w:ascii="Times New Roman" w:eastAsia="Times New Roman" w:hAnsi="Times New Roman"/>
          <w:szCs w:val="24"/>
        </w:rPr>
        <w:t>По строительно-климатическому районированию, в соответствии со СНиП 23-01-99* «Строительная климатология» входит в III район, подрайон III</w:t>
      </w:r>
      <w:proofErr w:type="gramStart"/>
      <w:r w:rsidRPr="00EB5D58">
        <w:rPr>
          <w:rFonts w:ascii="Times New Roman" w:eastAsia="Times New Roman" w:hAnsi="Times New Roman"/>
          <w:szCs w:val="24"/>
        </w:rPr>
        <w:t xml:space="preserve"> Б</w:t>
      </w:r>
      <w:proofErr w:type="gramEnd"/>
      <w:r w:rsidRPr="00EB5D58">
        <w:rPr>
          <w:rFonts w:ascii="Times New Roman" w:eastAsia="Times New Roman" w:hAnsi="Times New Roman"/>
          <w:szCs w:val="24"/>
        </w:rPr>
        <w:t xml:space="preserve"> умеренно-континентального климата и к сухой зоне по влажности. </w:t>
      </w:r>
    </w:p>
    <w:p w:rsidR="00CD66F5"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rPr>
        <w:lastRenderedPageBreak/>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CD66F5"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lang w:eastAsia="zh-CN"/>
        </w:rPr>
        <w:t>Нормативы минимально допустимого уровня обеспеченности установлены:</w:t>
      </w:r>
    </w:p>
    <w:p w:rsidR="00CD66F5"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lang w:eastAsia="zh-CN"/>
        </w:rPr>
        <w:t>для объектов местного значения:</w:t>
      </w:r>
      <w:r>
        <w:rPr>
          <w:rFonts w:ascii="Times New Roman" w:eastAsia="Times New Roman" w:hAnsi="Times New Roman"/>
          <w:szCs w:val="24"/>
        </w:rPr>
        <w:t xml:space="preserve"> </w:t>
      </w:r>
      <w:r w:rsidRPr="00EB5D58">
        <w:rPr>
          <w:rFonts w:ascii="Times New Roman" w:eastAsia="Times New Roman" w:hAnsi="Times New Roman"/>
          <w:szCs w:val="24"/>
          <w:lang w:eastAsia="zh-CN"/>
        </w:rPr>
        <w:t>физкультурно-спортивные залы;</w:t>
      </w:r>
      <w:r>
        <w:rPr>
          <w:rFonts w:ascii="Times New Roman" w:eastAsia="Times New Roman" w:hAnsi="Times New Roman"/>
          <w:szCs w:val="24"/>
        </w:rPr>
        <w:t xml:space="preserve"> </w:t>
      </w:r>
      <w:r w:rsidRPr="00EB5D58">
        <w:rPr>
          <w:rFonts w:ascii="Times New Roman" w:eastAsia="Times New Roman" w:hAnsi="Times New Roman"/>
          <w:szCs w:val="24"/>
          <w:lang w:eastAsia="zh-CN"/>
        </w:rPr>
        <w:t>плавательные бассейны;</w:t>
      </w:r>
      <w:r>
        <w:rPr>
          <w:rFonts w:ascii="Times New Roman" w:eastAsia="Times New Roman" w:hAnsi="Times New Roman"/>
          <w:szCs w:val="24"/>
        </w:rPr>
        <w:t xml:space="preserve"> </w:t>
      </w:r>
      <w:r w:rsidRPr="00EB5D58">
        <w:rPr>
          <w:rFonts w:ascii="Times New Roman" w:eastAsia="Times New Roman" w:hAnsi="Times New Roman"/>
          <w:szCs w:val="24"/>
          <w:lang w:eastAsia="zh-CN"/>
        </w:rPr>
        <w:t>плоскостные сооружения.</w:t>
      </w:r>
      <w:r>
        <w:rPr>
          <w:rFonts w:ascii="Times New Roman" w:eastAsia="Times New Roman" w:hAnsi="Times New Roman"/>
          <w:szCs w:val="24"/>
        </w:rPr>
        <w:t xml:space="preserve"> </w:t>
      </w:r>
      <w:proofErr w:type="gramStart"/>
      <w:r w:rsidRPr="00EB5D58">
        <w:rPr>
          <w:rFonts w:ascii="Times New Roman" w:eastAsia="Times New Roman" w:hAnsi="Times New Roman"/>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roofErr w:type="gramEnd"/>
    </w:p>
    <w:p w:rsidR="00CD66F5" w:rsidRPr="00EB5D58" w:rsidRDefault="00CD66F5" w:rsidP="00CD66F5">
      <w:pPr>
        <w:spacing w:line="360" w:lineRule="auto"/>
        <w:ind w:firstLine="709"/>
        <w:rPr>
          <w:rFonts w:ascii="Times New Roman" w:eastAsia="Times New Roman" w:hAnsi="Times New Roman"/>
          <w:szCs w:val="24"/>
        </w:rPr>
      </w:pPr>
      <w:r w:rsidRPr="00EB5D58">
        <w:rPr>
          <w:rFonts w:ascii="Times New Roman" w:eastAsia="Times New Roman" w:hAnsi="Times New Roman"/>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CD66F5" w:rsidRPr="00EB5D58" w:rsidRDefault="00CD66F5" w:rsidP="00CD66F5">
      <w:pPr>
        <w:widowControl w:val="0"/>
        <w:spacing w:line="100" w:lineRule="atLeast"/>
        <w:ind w:firstLine="851"/>
        <w:jc w:val="center"/>
        <w:rPr>
          <w:rFonts w:ascii="Times New Roman" w:eastAsia="Bookman Old Style" w:hAnsi="Times New Roman"/>
          <w:szCs w:val="24"/>
          <w:lang w:eastAsia="zh-CN"/>
        </w:rPr>
      </w:pPr>
      <w:r>
        <w:rPr>
          <w:rFonts w:ascii="Times New Roman" w:eastAsia="Bookman Old Style" w:hAnsi="Times New Roman"/>
          <w:noProof/>
          <w:position w:val="-19"/>
          <w:szCs w:val="24"/>
        </w:rPr>
        <w:drawing>
          <wp:inline distT="0" distB="0" distL="0" distR="0">
            <wp:extent cx="1866900" cy="3619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66900" cy="361950"/>
                    </a:xfrm>
                    <a:prstGeom prst="rect">
                      <a:avLst/>
                    </a:prstGeom>
                    <a:solidFill>
                      <a:srgbClr val="FFFFFF"/>
                    </a:solidFill>
                    <a:ln w="9525">
                      <a:noFill/>
                      <a:miter lim="800000"/>
                      <a:headEnd/>
                      <a:tailEnd/>
                    </a:ln>
                  </pic:spPr>
                </pic:pic>
              </a:graphicData>
            </a:graphic>
          </wp:inline>
        </w:drawing>
      </w:r>
    </w:p>
    <w:p w:rsidR="00CD66F5" w:rsidRPr="00EB5D58" w:rsidRDefault="00CD66F5" w:rsidP="00CD66F5">
      <w:pPr>
        <w:widowControl w:val="0"/>
        <w:spacing w:line="360" w:lineRule="auto"/>
        <w:ind w:firstLine="709"/>
        <w:rPr>
          <w:rFonts w:ascii="Times New Roman" w:eastAsia="Bookman Old Style" w:hAnsi="Times New Roman"/>
          <w:szCs w:val="24"/>
          <w:lang w:eastAsia="zh-CN"/>
        </w:rPr>
      </w:pPr>
      <w:r w:rsidRPr="00EB5D58">
        <w:rPr>
          <w:rFonts w:ascii="Times New Roman" w:eastAsia="Bookman Old Style" w:hAnsi="Times New Roman"/>
          <w:szCs w:val="24"/>
          <w:lang w:eastAsia="zh-CN"/>
        </w:rPr>
        <w:t>где:</w:t>
      </w:r>
    </w:p>
    <w:p w:rsidR="00CD66F5" w:rsidRPr="00EB5D58" w:rsidRDefault="00CD66F5" w:rsidP="00CD66F5">
      <w:pPr>
        <w:widowControl w:val="0"/>
        <w:spacing w:line="360" w:lineRule="auto"/>
        <w:ind w:firstLine="709"/>
        <w:rPr>
          <w:rFonts w:ascii="Times New Roman" w:eastAsia="Bookman Old Style" w:hAnsi="Times New Roman"/>
          <w:szCs w:val="24"/>
          <w:lang w:eastAsia="zh-CN"/>
        </w:rPr>
      </w:pPr>
      <w:r w:rsidRPr="00EB5D58">
        <w:rPr>
          <w:rFonts w:ascii="Times New Roman" w:eastAsia="Bookman Old Style" w:hAnsi="Times New Roman"/>
          <w:szCs w:val="24"/>
          <w:lang w:eastAsia="zh-CN"/>
        </w:rPr>
        <w:t>Н</w:t>
      </w:r>
      <w:r w:rsidRPr="00EB5D58">
        <w:rPr>
          <w:rFonts w:ascii="Times New Roman" w:eastAsia="Bookman Old Style" w:hAnsi="Times New Roman"/>
          <w:szCs w:val="24"/>
          <w:vertAlign w:val="subscript"/>
          <w:lang w:eastAsia="zh-CN"/>
        </w:rPr>
        <w:t>С</w:t>
      </w:r>
      <w:r w:rsidRPr="00EB5D58">
        <w:rPr>
          <w:rFonts w:ascii="Times New Roman" w:eastAsia="Bookman Old Style" w:hAnsi="Times New Roman"/>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CD66F5" w:rsidRPr="00EB5D58" w:rsidRDefault="00CD66F5" w:rsidP="00CD66F5">
      <w:pPr>
        <w:widowControl w:val="0"/>
        <w:spacing w:line="360" w:lineRule="auto"/>
        <w:ind w:firstLine="709"/>
        <w:rPr>
          <w:rFonts w:ascii="Times New Roman" w:eastAsia="Bookman Old Style" w:hAnsi="Times New Roman"/>
          <w:szCs w:val="24"/>
          <w:lang w:eastAsia="zh-CN"/>
        </w:rPr>
      </w:pPr>
      <w:r w:rsidRPr="00EB5D58">
        <w:rPr>
          <w:rFonts w:ascii="Times New Roman" w:eastAsia="Bookman Old Style" w:hAnsi="Times New Roman"/>
          <w:szCs w:val="24"/>
          <w:lang w:eastAsia="zh-CN"/>
        </w:rPr>
        <w:t>В – возрастной коэффициент;</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А – коэффициент активности населения по данному виду обслуживания;</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Ч – частота посещения спортивного сооружения одним активным жителем в течение года;</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М – удельная комфортная мощность, кв. м площади на одного посетителя;</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Д – количество дней работы спортивного сооружения в году;</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val="en-US" w:eastAsia="zh-CN"/>
        </w:rPr>
        <w:t>C</w:t>
      </w:r>
      <w:r w:rsidRPr="00EB5D58">
        <w:rPr>
          <w:rFonts w:ascii="Times New Roman" w:eastAsia="Times New Roman" w:hAnsi="Times New Roman"/>
          <w:szCs w:val="24"/>
          <w:lang w:eastAsia="zh-CN"/>
        </w:rPr>
        <w:t xml:space="preserve"> – </w:t>
      </w:r>
      <w:proofErr w:type="gramStart"/>
      <w:r w:rsidRPr="00EB5D58">
        <w:rPr>
          <w:rFonts w:ascii="Times New Roman" w:eastAsia="Times New Roman" w:hAnsi="Times New Roman"/>
          <w:szCs w:val="24"/>
          <w:lang w:eastAsia="zh-CN"/>
        </w:rPr>
        <w:t>коэффициент</w:t>
      </w:r>
      <w:proofErr w:type="gramEnd"/>
      <w:r w:rsidRPr="00EB5D58">
        <w:rPr>
          <w:rFonts w:ascii="Times New Roman" w:eastAsia="Times New Roman" w:hAnsi="Times New Roman"/>
          <w:szCs w:val="24"/>
          <w:lang w:eastAsia="zh-CN"/>
        </w:rPr>
        <w:t xml:space="preserve"> сменности спортивного сооружения в день;</w:t>
      </w:r>
    </w:p>
    <w:p w:rsidR="00CD66F5" w:rsidRPr="00EB5D58" w:rsidRDefault="00CD66F5" w:rsidP="00CD66F5">
      <w:pPr>
        <w:spacing w:line="360" w:lineRule="auto"/>
        <w:ind w:firstLine="709"/>
        <w:rPr>
          <w:rFonts w:ascii="Times New Roman" w:eastAsia="Times New Roman" w:hAnsi="Times New Roman"/>
          <w:szCs w:val="24"/>
          <w:lang w:eastAsia="zh-CN"/>
        </w:rPr>
      </w:pPr>
      <w:proofErr w:type="gramStart"/>
      <w:r w:rsidRPr="00EB5D58">
        <w:rPr>
          <w:rFonts w:ascii="Times New Roman" w:eastAsia="Times New Roman" w:hAnsi="Times New Roman"/>
          <w:szCs w:val="24"/>
          <w:lang w:eastAsia="zh-CN"/>
        </w:rPr>
        <w:t>З</w:t>
      </w:r>
      <w:proofErr w:type="gramEnd"/>
      <w:r w:rsidRPr="00EB5D58">
        <w:rPr>
          <w:rFonts w:ascii="Times New Roman" w:eastAsia="Times New Roman" w:hAnsi="Times New Roman"/>
          <w:szCs w:val="24"/>
          <w:lang w:eastAsia="zh-CN"/>
        </w:rPr>
        <w:t xml:space="preserve"> – средний коэффициент единовременной загрузки (наполняемости) спортивного сооружения.</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w:t>
      </w:r>
      <w:r w:rsidRPr="00EB5D58">
        <w:rPr>
          <w:rFonts w:ascii="Times New Roman" w:eastAsia="Times New Roman" w:hAnsi="Times New Roman"/>
          <w:szCs w:val="24"/>
          <w:lang w:eastAsia="zh-CN"/>
        </w:rPr>
        <w:lastRenderedPageBreak/>
        <w:t xml:space="preserve">занимающегося физической культурой и массовым спортом в общей численности населения поселения. </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w:t>
      </w:r>
      <w:proofErr w:type="spellStart"/>
      <w:r w:rsidRPr="00EB5D58">
        <w:rPr>
          <w:rFonts w:ascii="Times New Roman" w:eastAsia="Times New Roman" w:hAnsi="Times New Roman"/>
          <w:szCs w:val="24"/>
          <w:lang w:eastAsia="zh-CN"/>
        </w:rPr>
        <w:t>Минспортом</w:t>
      </w:r>
      <w:proofErr w:type="spellEnd"/>
      <w:r w:rsidRPr="00EB5D58">
        <w:rPr>
          <w:rFonts w:ascii="Times New Roman" w:eastAsia="Times New Roman" w:hAnsi="Times New Roman"/>
          <w:szCs w:val="24"/>
          <w:lang w:eastAsia="zh-CN"/>
        </w:rPr>
        <w:t xml:space="preserve"> России федерального статистического наблюдения за деятельностью учреждений по физической культуре и спорту»). </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Коэффициент сменности работы предприятия в день - количество смен работы спортивного сооружения в день.</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CD66F5" w:rsidRPr="006C69F8" w:rsidRDefault="00CD66F5" w:rsidP="00CD66F5">
      <w:pPr>
        <w:spacing w:line="360" w:lineRule="auto"/>
        <w:ind w:firstLine="709"/>
        <w:rPr>
          <w:rFonts w:ascii="Times New Roman" w:eastAsia="Times New Roman" w:hAnsi="Times New Roman"/>
          <w:szCs w:val="24"/>
          <w:lang w:eastAsia="zh-CN"/>
        </w:rPr>
      </w:pPr>
      <w:proofErr w:type="gramStart"/>
      <w:r w:rsidRPr="00EB5D58">
        <w:rPr>
          <w:rFonts w:ascii="Times New Roman" w:eastAsia="Times New Roman" w:hAnsi="Times New Roman"/>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w:t>
      </w:r>
      <w:proofErr w:type="gramEnd"/>
      <w:r w:rsidRPr="00EB5D58">
        <w:rPr>
          <w:rFonts w:ascii="Times New Roman" w:eastAsia="Times New Roman" w:hAnsi="Times New Roman"/>
          <w:szCs w:val="24"/>
          <w:lang w:eastAsia="zh-CN"/>
        </w:rPr>
        <w:t xml:space="preserve"> </w:t>
      </w:r>
      <w:proofErr w:type="gramStart"/>
      <w:r w:rsidRPr="00EB5D58">
        <w:rPr>
          <w:rFonts w:ascii="Times New Roman" w:eastAsia="Times New Roman" w:hAnsi="Times New Roman"/>
          <w:szCs w:val="24"/>
          <w:lang w:eastAsia="zh-CN"/>
        </w:rPr>
        <w:t>условии</w:t>
      </w:r>
      <w:proofErr w:type="gramEnd"/>
      <w:r w:rsidRPr="00EB5D58">
        <w:rPr>
          <w:rFonts w:ascii="Times New Roman" w:eastAsia="Times New Roman" w:hAnsi="Times New Roman"/>
          <w:szCs w:val="24"/>
          <w:lang w:eastAsia="zh-CN"/>
        </w:rPr>
        <w:t xml:space="preserve"> соблюдения режима уборки указанных помещений. Следовательно, мощностные характеристики спортивных сооружений, размещенных </w:t>
      </w:r>
      <w:r w:rsidRPr="00EB5D58">
        <w:rPr>
          <w:rFonts w:ascii="Times New Roman" w:eastAsia="Times New Roman" w:hAnsi="Times New Roman"/>
          <w:szCs w:val="24"/>
          <w:lang w:eastAsia="zh-CN"/>
        </w:rPr>
        <w:lastRenderedPageBreak/>
        <w:t>при образовательных организациях, должны быть учтены при оценке уровня обеспеченности насе</w:t>
      </w:r>
      <w:r>
        <w:rPr>
          <w:rFonts w:ascii="Times New Roman" w:eastAsia="Times New Roman" w:hAnsi="Times New Roman"/>
          <w:szCs w:val="24"/>
          <w:lang w:eastAsia="zh-CN"/>
        </w:rPr>
        <w:t xml:space="preserve">ления спортивными сооружениями. </w:t>
      </w:r>
      <w:r w:rsidRPr="00EB5D58">
        <w:rPr>
          <w:rFonts w:ascii="Times New Roman" w:eastAsia="Times New Roman" w:hAnsi="Times New Roman"/>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Pr>
          <w:rFonts w:ascii="Times New Roman" w:hAnsi="Times New Roman"/>
          <w:szCs w:val="24"/>
        </w:rPr>
        <w:t xml:space="preserve"> </w:t>
      </w:r>
      <w:r w:rsidRPr="00EB5D58">
        <w:rPr>
          <w:rFonts w:ascii="Times New Roman" w:hAnsi="Times New Roman"/>
          <w:szCs w:val="24"/>
        </w:rPr>
        <w:t>физкультурно-спортивные залы – 80 кв. м на 1 тыс. человек;</w:t>
      </w:r>
      <w:r>
        <w:rPr>
          <w:rFonts w:ascii="Times New Roman" w:hAnsi="Times New Roman"/>
          <w:szCs w:val="24"/>
        </w:rPr>
        <w:t xml:space="preserve"> </w:t>
      </w:r>
      <w:r w:rsidRPr="00EB5D58">
        <w:rPr>
          <w:rFonts w:ascii="Times New Roman" w:hAnsi="Times New Roman"/>
          <w:szCs w:val="24"/>
        </w:rPr>
        <w:t>плоскостные сооружения – 0,7-0,9 га на 1 тыс. человек.</w:t>
      </w:r>
    </w:p>
    <w:p w:rsidR="00CD66F5" w:rsidRPr="00EB5D58" w:rsidRDefault="00CD66F5" w:rsidP="00CD66F5">
      <w:pPr>
        <w:keepNext/>
        <w:tabs>
          <w:tab w:val="left" w:pos="1134"/>
          <w:tab w:val="left" w:pos="1276"/>
        </w:tabs>
        <w:spacing w:line="360" w:lineRule="auto"/>
        <w:ind w:firstLine="709"/>
        <w:rPr>
          <w:rFonts w:ascii="Times New Roman" w:eastAsia="Times New Roman" w:hAnsi="Times New Roman"/>
          <w:b/>
          <w:bCs/>
          <w:iCs/>
          <w:szCs w:val="24"/>
          <w:lang w:eastAsia="zh-CN"/>
        </w:rPr>
      </w:pPr>
      <w:r w:rsidRPr="00EB5D58">
        <w:rPr>
          <w:rFonts w:ascii="Times New Roman" w:eastAsia="Times New Roman" w:hAnsi="Times New Roman"/>
          <w:b/>
          <w:bCs/>
          <w:iCs/>
          <w:szCs w:val="24"/>
          <w:lang w:eastAsia="zh-CN"/>
        </w:rPr>
        <w:t>Объекты местного значения в области культуры</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Нормативы минимально допустимого уровня обеспеченности установлены:</w:t>
      </w:r>
      <w:r>
        <w:rPr>
          <w:rFonts w:ascii="Times New Roman" w:eastAsia="Times New Roman" w:hAnsi="Times New Roman"/>
          <w:szCs w:val="24"/>
          <w:lang w:eastAsia="zh-CN"/>
        </w:rPr>
        <w:t xml:space="preserve"> </w:t>
      </w:r>
      <w:r w:rsidRPr="00EB5D58">
        <w:rPr>
          <w:rFonts w:ascii="Times New Roman" w:eastAsia="Times New Roman" w:hAnsi="Times New Roman"/>
          <w:szCs w:val="24"/>
          <w:lang w:eastAsia="zh-CN"/>
        </w:rPr>
        <w:t>для объектов местного значения в области культуры:</w:t>
      </w:r>
      <w:r>
        <w:rPr>
          <w:rFonts w:ascii="Times New Roman" w:eastAsia="Times New Roman" w:hAnsi="Times New Roman"/>
          <w:szCs w:val="24"/>
          <w:lang w:eastAsia="zh-CN"/>
        </w:rPr>
        <w:t xml:space="preserve"> </w:t>
      </w:r>
      <w:r w:rsidRPr="00EB5D58">
        <w:rPr>
          <w:rFonts w:ascii="Times New Roman" w:eastAsia="Times New Roman" w:hAnsi="Times New Roman"/>
          <w:szCs w:val="24"/>
          <w:lang w:eastAsia="zh-CN"/>
        </w:rPr>
        <w:t>библиотеки;</w:t>
      </w:r>
      <w:r>
        <w:rPr>
          <w:rFonts w:ascii="Times New Roman" w:eastAsia="Times New Roman" w:hAnsi="Times New Roman"/>
          <w:szCs w:val="24"/>
          <w:lang w:eastAsia="zh-CN"/>
        </w:rPr>
        <w:t xml:space="preserve"> </w:t>
      </w:r>
      <w:r w:rsidRPr="00EB5D58">
        <w:rPr>
          <w:rFonts w:ascii="Times New Roman" w:eastAsia="Times New Roman" w:hAnsi="Times New Roman"/>
          <w:szCs w:val="24"/>
          <w:lang w:eastAsia="zh-CN"/>
        </w:rPr>
        <w:t>учреждения культуры клубного типа;</w:t>
      </w:r>
      <w:r>
        <w:rPr>
          <w:rFonts w:ascii="Times New Roman" w:eastAsia="Times New Roman" w:hAnsi="Times New Roman"/>
          <w:szCs w:val="24"/>
          <w:lang w:eastAsia="zh-CN"/>
        </w:rPr>
        <w:t xml:space="preserve"> </w:t>
      </w:r>
      <w:r w:rsidRPr="00EB5D58">
        <w:rPr>
          <w:rFonts w:ascii="Times New Roman" w:eastAsia="Times New Roman" w:hAnsi="Times New Roman"/>
          <w:szCs w:val="24"/>
          <w:lang w:eastAsia="zh-CN"/>
        </w:rPr>
        <w:t>музеи.</w:t>
      </w: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CD66F5" w:rsidRPr="00EB5D58" w:rsidRDefault="00CD66F5" w:rsidP="00CD66F5">
      <w:pPr>
        <w:keepNext/>
        <w:spacing w:line="360" w:lineRule="auto"/>
        <w:ind w:firstLine="709"/>
        <w:rPr>
          <w:rFonts w:ascii="Times New Roman" w:eastAsia="Times New Roman" w:hAnsi="Times New Roman"/>
          <w:b/>
          <w:bCs/>
          <w:szCs w:val="24"/>
          <w:lang w:eastAsia="zh-CN"/>
        </w:rPr>
      </w:pPr>
      <w:r w:rsidRPr="00EB5D58">
        <w:rPr>
          <w:rFonts w:ascii="Times New Roman" w:eastAsia="Times New Roman" w:hAnsi="Times New Roman"/>
          <w:szCs w:val="24"/>
          <w:lang w:eastAsia="zh-CN"/>
        </w:rPr>
        <w:t xml:space="preserve">Таблица </w:t>
      </w:r>
      <w:r>
        <w:rPr>
          <w:rFonts w:ascii="Times New Roman" w:eastAsia="Times New Roman" w:hAnsi="Times New Roman"/>
          <w:szCs w:val="24"/>
          <w:lang w:eastAsia="zh-CN"/>
        </w:rPr>
        <w:t xml:space="preserve">19. </w:t>
      </w:r>
      <w:r w:rsidRPr="00EB5D58">
        <w:rPr>
          <w:rFonts w:ascii="Times New Roman" w:eastAsia="Times New Roman" w:hAnsi="Times New Roman"/>
          <w:szCs w:val="24"/>
          <w:lang w:eastAsia="zh-CN"/>
        </w:rPr>
        <w:t>Объекты местного значения в области культуры.</w:t>
      </w:r>
    </w:p>
    <w:tbl>
      <w:tblPr>
        <w:tblW w:w="9509" w:type="dxa"/>
        <w:tblInd w:w="-45" w:type="dxa"/>
        <w:tblLayout w:type="fixed"/>
        <w:tblLook w:val="0000" w:firstRow="0" w:lastRow="0" w:firstColumn="0" w:lastColumn="0" w:noHBand="0" w:noVBand="0"/>
      </w:tblPr>
      <w:tblGrid>
        <w:gridCol w:w="2563"/>
        <w:gridCol w:w="6946"/>
      </w:tblGrid>
      <w:tr w:rsidR="00CD66F5" w:rsidRPr="00EB5D58" w:rsidTr="00665CF5">
        <w:tc>
          <w:tcPr>
            <w:tcW w:w="2563" w:type="dxa"/>
            <w:tcBorders>
              <w:top w:val="single" w:sz="4" w:space="0" w:color="000000"/>
              <w:left w:val="single" w:sz="4" w:space="0" w:color="000000"/>
              <w:bottom w:val="single" w:sz="4" w:space="0" w:color="000000"/>
            </w:tcBorders>
            <w:shd w:val="clear" w:color="auto" w:fill="auto"/>
          </w:tcPr>
          <w:p w:rsidR="00CD66F5" w:rsidRPr="00EB5D58" w:rsidRDefault="00CD66F5" w:rsidP="00665CF5">
            <w:pPr>
              <w:spacing w:line="360" w:lineRule="auto"/>
              <w:rPr>
                <w:rFonts w:ascii="Times New Roman" w:eastAsia="Times New Roman" w:hAnsi="Times New Roman"/>
                <w:b/>
                <w:bCs/>
                <w:sz w:val="14"/>
                <w:szCs w:val="14"/>
                <w:lang w:eastAsia="zh-CN"/>
              </w:rPr>
            </w:pPr>
            <w:r w:rsidRPr="00EB5D58">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spacing w:line="360" w:lineRule="auto"/>
              <w:ind w:firstLine="709"/>
              <w:rPr>
                <w:rFonts w:ascii="Times New Roman" w:eastAsia="Times New Roman" w:hAnsi="Times New Roman"/>
                <w:sz w:val="14"/>
                <w:szCs w:val="14"/>
                <w:lang w:eastAsia="zh-CN"/>
              </w:rPr>
            </w:pPr>
            <w:r w:rsidRPr="00EB5D58">
              <w:rPr>
                <w:rFonts w:ascii="Times New Roman" w:eastAsia="Times New Roman" w:hAnsi="Times New Roman"/>
                <w:b/>
                <w:bCs/>
                <w:sz w:val="14"/>
                <w:szCs w:val="14"/>
                <w:lang w:eastAsia="zh-CN"/>
              </w:rPr>
              <w:t>Норматив</w:t>
            </w:r>
          </w:p>
        </w:tc>
      </w:tr>
      <w:tr w:rsidR="00CD66F5" w:rsidRPr="00EB5D58" w:rsidTr="00665CF5">
        <w:tc>
          <w:tcPr>
            <w:tcW w:w="2563" w:type="dxa"/>
            <w:tcBorders>
              <w:top w:val="single" w:sz="4" w:space="0" w:color="000000"/>
              <w:left w:val="single" w:sz="4" w:space="0" w:color="000000"/>
              <w:bottom w:val="single" w:sz="4" w:space="0" w:color="000000"/>
            </w:tcBorders>
            <w:shd w:val="clear" w:color="auto" w:fill="auto"/>
            <w:vAlign w:val="center"/>
          </w:tcPr>
          <w:p w:rsidR="00CD66F5" w:rsidRPr="00EB5D58" w:rsidRDefault="00CD66F5" w:rsidP="00665CF5">
            <w:pPr>
              <w:spacing w:line="360" w:lineRule="auto"/>
              <w:jc w:val="center"/>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tabs>
                <w:tab w:val="left" w:pos="255"/>
              </w:tabs>
              <w:spacing w:line="360" w:lineRule="auto"/>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CD66F5" w:rsidRPr="00EB5D58" w:rsidRDefault="00CD66F5" w:rsidP="00665CF5">
            <w:pPr>
              <w:tabs>
                <w:tab w:val="left" w:pos="255"/>
              </w:tabs>
              <w:spacing w:line="360" w:lineRule="auto"/>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CD66F5" w:rsidRPr="00EB5D58" w:rsidRDefault="00CD66F5" w:rsidP="00665CF5">
            <w:pPr>
              <w:tabs>
                <w:tab w:val="left" w:pos="255"/>
              </w:tabs>
              <w:spacing w:line="360" w:lineRule="auto"/>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CD66F5" w:rsidRPr="00EB5D58" w:rsidRDefault="00CD66F5" w:rsidP="00665CF5">
            <w:pPr>
              <w:tabs>
                <w:tab w:val="left" w:pos="255"/>
              </w:tabs>
              <w:spacing w:line="360" w:lineRule="auto"/>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- 100 мест на 1 тыс. человек для сельского поселения с численностью н</w:t>
            </w:r>
            <w:r>
              <w:rPr>
                <w:rFonts w:ascii="Times New Roman" w:eastAsia="Times New Roman" w:hAnsi="Times New Roman"/>
                <w:sz w:val="14"/>
                <w:szCs w:val="14"/>
                <w:lang w:eastAsia="zh-CN"/>
              </w:rPr>
              <w:t>аселения от 2 до 5 тыс. человек</w:t>
            </w:r>
          </w:p>
        </w:tc>
      </w:tr>
      <w:tr w:rsidR="00CD66F5" w:rsidRPr="00EB5D58" w:rsidTr="00665CF5">
        <w:tc>
          <w:tcPr>
            <w:tcW w:w="2563" w:type="dxa"/>
            <w:tcBorders>
              <w:top w:val="single" w:sz="4" w:space="0" w:color="000000"/>
              <w:left w:val="single" w:sz="4" w:space="0" w:color="000000"/>
              <w:bottom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 xml:space="preserve">1 объект </w:t>
            </w:r>
          </w:p>
        </w:tc>
      </w:tr>
    </w:tbl>
    <w:p w:rsidR="00CD66F5" w:rsidRPr="00EB5D58" w:rsidRDefault="00CD66F5" w:rsidP="00CD66F5">
      <w:pPr>
        <w:spacing w:line="240" w:lineRule="auto"/>
        <w:ind w:firstLine="851"/>
        <w:rPr>
          <w:rFonts w:ascii="Times New Roman" w:eastAsia="Times New Roman" w:hAnsi="Times New Roman"/>
          <w:sz w:val="28"/>
          <w:szCs w:val="28"/>
          <w:lang w:eastAsia="zh-CN"/>
        </w:rPr>
      </w:pPr>
    </w:p>
    <w:p w:rsidR="00CD66F5" w:rsidRPr="00EB5D58" w:rsidRDefault="00CD66F5" w:rsidP="00CD66F5">
      <w:pPr>
        <w:spacing w:line="360" w:lineRule="auto"/>
        <w:ind w:firstLine="794"/>
        <w:rPr>
          <w:rFonts w:ascii="Times New Roman" w:eastAsia="Times New Roman" w:hAnsi="Times New Roman"/>
          <w:szCs w:val="24"/>
          <w:lang w:eastAsia="zh-CN"/>
        </w:rPr>
      </w:pPr>
      <w:r w:rsidRPr="00EB5D58">
        <w:rPr>
          <w:rFonts w:ascii="Times New Roman" w:eastAsia="Times New Roman" w:hAnsi="Times New Roman"/>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CD66F5" w:rsidRPr="00EB5D58" w:rsidRDefault="00CD66F5" w:rsidP="00CD66F5">
      <w:pPr>
        <w:spacing w:line="360" w:lineRule="auto"/>
        <w:ind w:firstLine="794"/>
        <w:rPr>
          <w:rFonts w:ascii="Times New Roman" w:eastAsia="Times New Roman" w:hAnsi="Times New Roman"/>
          <w:szCs w:val="24"/>
          <w:lang w:eastAsia="zh-CN"/>
        </w:rPr>
      </w:pPr>
      <w:r w:rsidRPr="00EB5D58">
        <w:rPr>
          <w:rFonts w:ascii="Times New Roman" w:eastAsia="Times New Roman" w:hAnsi="Times New Roman"/>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CD66F5" w:rsidRPr="00EB5D58" w:rsidRDefault="00CD66F5" w:rsidP="00CD66F5">
      <w:pPr>
        <w:spacing w:line="360" w:lineRule="auto"/>
        <w:ind w:firstLine="794"/>
        <w:rPr>
          <w:rFonts w:ascii="Times New Roman" w:eastAsia="Times New Roman" w:hAnsi="Times New Roman"/>
          <w:szCs w:val="24"/>
          <w:lang w:eastAsia="zh-CN"/>
        </w:rPr>
      </w:pPr>
      <w:r w:rsidRPr="00EB5D58">
        <w:rPr>
          <w:rFonts w:ascii="Times New Roman" w:eastAsia="Times New Roman" w:hAnsi="Times New Roman"/>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CD66F5" w:rsidRPr="00EB5D58" w:rsidRDefault="00CD66F5" w:rsidP="00CD66F5">
      <w:pPr>
        <w:spacing w:line="360" w:lineRule="auto"/>
        <w:ind w:firstLine="794"/>
        <w:rPr>
          <w:rFonts w:ascii="Times New Roman" w:eastAsia="Times New Roman" w:hAnsi="Times New Roman"/>
          <w:szCs w:val="24"/>
          <w:lang w:eastAsia="zh-CN"/>
        </w:rPr>
      </w:pPr>
      <w:proofErr w:type="gramStart"/>
      <w:r w:rsidRPr="00EB5D58">
        <w:rPr>
          <w:rFonts w:ascii="Times New Roman" w:eastAsia="Times New Roman" w:hAnsi="Times New Roman"/>
          <w:szCs w:val="24"/>
          <w:lang w:eastAsia="zh-CN"/>
        </w:rPr>
        <w:lastRenderedPageBreak/>
        <w:t xml:space="preserve">Минимальные размеры земельных участков для библиотек установлены согласно СНиП </w:t>
      </w:r>
      <w:r w:rsidRPr="00EB5D58">
        <w:rPr>
          <w:rFonts w:ascii="Times New Roman" w:eastAsia="Times New Roman" w:hAnsi="Times New Roman"/>
          <w:iCs/>
          <w:szCs w:val="24"/>
        </w:rPr>
        <w:t>31-06-2009</w:t>
      </w:r>
      <w:r w:rsidRPr="00EB5D58">
        <w:rPr>
          <w:rFonts w:ascii="Times New Roman" w:eastAsia="Times New Roman" w:hAnsi="Times New Roman"/>
          <w:i/>
          <w:iCs/>
          <w:szCs w:val="24"/>
        </w:rPr>
        <w:t xml:space="preserve"> «</w:t>
      </w:r>
      <w:r w:rsidRPr="00EB5D58">
        <w:rPr>
          <w:rFonts w:ascii="Times New Roman" w:eastAsia="Times New Roman" w:hAnsi="Times New Roman"/>
          <w:szCs w:val="24"/>
          <w:lang w:eastAsia="zh-CN"/>
        </w:rPr>
        <w:t xml:space="preserve">Общественные здания и сооружения», а также </w:t>
      </w:r>
      <w:r w:rsidRPr="007B02FE">
        <w:rPr>
          <w:rFonts w:ascii="Times New Roman" w:eastAsia="Times New Roman" w:hAnsi="Times New Roman"/>
          <w:szCs w:val="24"/>
          <w:lang w:eastAsia="zh-CN"/>
        </w:rPr>
        <w:t>ранее действовавших обоснованных расчетных показателей, с учётом сложившейся практики проектирования</w:t>
      </w:r>
      <w:r w:rsidRPr="00EB5D58">
        <w:rPr>
          <w:rFonts w:ascii="Times New Roman" w:eastAsia="Times New Roman" w:hAnsi="Times New Roman"/>
          <w:szCs w:val="24"/>
          <w:lang w:eastAsia="zh-CN"/>
        </w:rPr>
        <w:t>:</w:t>
      </w:r>
      <w:r>
        <w:rPr>
          <w:rFonts w:ascii="Times New Roman" w:eastAsia="Times New Roman" w:hAnsi="Times New Roman"/>
          <w:szCs w:val="24"/>
          <w:lang w:eastAsia="zh-CN"/>
        </w:rPr>
        <w:t xml:space="preserve"> </w:t>
      </w:r>
      <w:r w:rsidRPr="00EB5D58">
        <w:rPr>
          <w:rFonts w:ascii="Times New Roman" w:eastAsia="Times New Roman" w:hAnsi="Times New Roman"/>
          <w:szCs w:val="24"/>
          <w:lang w:eastAsia="zh-CN"/>
        </w:rPr>
        <w:t>универсальные библиотеки - 35 кв. м. на 1 тыс. ед. хранения;</w:t>
      </w:r>
      <w:r>
        <w:rPr>
          <w:rFonts w:ascii="Times New Roman" w:eastAsia="Times New Roman" w:hAnsi="Times New Roman"/>
          <w:szCs w:val="24"/>
          <w:lang w:eastAsia="zh-CN"/>
        </w:rPr>
        <w:t xml:space="preserve"> </w:t>
      </w:r>
      <w:r w:rsidRPr="00EB5D58">
        <w:rPr>
          <w:rFonts w:ascii="Times New Roman" w:eastAsia="Times New Roman" w:hAnsi="Times New Roman"/>
          <w:szCs w:val="24"/>
          <w:lang w:eastAsia="zh-CN"/>
        </w:rPr>
        <w:t>детские библиотеки - 39 кв. м. на 1 тыс. ед. хранения;</w:t>
      </w:r>
      <w:r>
        <w:rPr>
          <w:rFonts w:ascii="Times New Roman" w:eastAsia="Times New Roman" w:hAnsi="Times New Roman"/>
          <w:szCs w:val="24"/>
          <w:lang w:eastAsia="zh-CN"/>
        </w:rPr>
        <w:t xml:space="preserve"> </w:t>
      </w:r>
      <w:r w:rsidRPr="00EB5D58">
        <w:rPr>
          <w:rFonts w:ascii="Times New Roman" w:eastAsia="Times New Roman" w:hAnsi="Times New Roman"/>
          <w:szCs w:val="24"/>
          <w:lang w:eastAsia="zh-CN"/>
        </w:rPr>
        <w:t>юношеские библиотеки - 38 кв. м. на 1 тыс. ед. хранения;</w:t>
      </w:r>
      <w:proofErr w:type="gramEnd"/>
      <w:r>
        <w:rPr>
          <w:rFonts w:ascii="Times New Roman" w:eastAsia="Times New Roman" w:hAnsi="Times New Roman"/>
          <w:szCs w:val="24"/>
          <w:lang w:eastAsia="zh-CN"/>
        </w:rPr>
        <w:t xml:space="preserve"> </w:t>
      </w:r>
      <w:r w:rsidRPr="00EB5D58">
        <w:rPr>
          <w:rFonts w:ascii="Times New Roman" w:eastAsia="Times New Roman" w:hAnsi="Times New Roman"/>
          <w:szCs w:val="24"/>
          <w:lang w:eastAsia="zh-CN"/>
        </w:rPr>
        <w:t>общедоступные библиотеки - 32 кв. м. на 1 тыс. ед. хранения.</w:t>
      </w:r>
    </w:p>
    <w:p w:rsidR="00CD66F5" w:rsidRPr="00EB5D58" w:rsidRDefault="00CD66F5" w:rsidP="00CD66F5">
      <w:pPr>
        <w:spacing w:line="360" w:lineRule="auto"/>
        <w:ind w:firstLine="794"/>
        <w:rPr>
          <w:rFonts w:ascii="Times New Roman" w:eastAsia="Times New Roman" w:hAnsi="Times New Roman"/>
          <w:szCs w:val="24"/>
          <w:lang w:eastAsia="zh-CN"/>
        </w:rPr>
      </w:pPr>
      <w:r w:rsidRPr="00EB5D58">
        <w:rPr>
          <w:rFonts w:ascii="Times New Roman" w:eastAsia="Times New Roman" w:hAnsi="Times New Roman"/>
          <w:szCs w:val="24"/>
          <w:lang w:eastAsia="zh-CN"/>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CD66F5" w:rsidRPr="00EB5D58" w:rsidRDefault="00CD66F5" w:rsidP="00CD66F5">
      <w:pPr>
        <w:spacing w:line="360" w:lineRule="auto"/>
        <w:rPr>
          <w:rFonts w:ascii="Times New Roman" w:hAnsi="Times New Roman"/>
          <w:b/>
          <w:bCs/>
          <w:szCs w:val="24"/>
          <w:lang w:eastAsia="zh-CN"/>
        </w:rPr>
      </w:pPr>
      <w:r w:rsidRPr="00EB5D58">
        <w:rPr>
          <w:rFonts w:ascii="Times New Roman" w:eastAsia="Times New Roman" w:hAnsi="Times New Roman"/>
          <w:szCs w:val="24"/>
          <w:lang w:eastAsia="zh-CN"/>
        </w:rPr>
        <w:t>Таблица</w:t>
      </w:r>
      <w:r>
        <w:rPr>
          <w:rFonts w:ascii="Times New Roman" w:eastAsia="Times New Roman" w:hAnsi="Times New Roman"/>
          <w:szCs w:val="24"/>
          <w:lang w:eastAsia="zh-CN"/>
        </w:rPr>
        <w:t xml:space="preserve"> 20. </w:t>
      </w:r>
      <w:r w:rsidRPr="00EB5D58">
        <w:rPr>
          <w:rFonts w:ascii="Times New Roman" w:eastAsia="Times New Roman" w:hAnsi="Times New Roman"/>
          <w:szCs w:val="24"/>
          <w:lang w:eastAsia="zh-CN"/>
        </w:rPr>
        <w:t>Зависимость размера земельного участка музея от экспозиционной площади</w:t>
      </w:r>
    </w:p>
    <w:tbl>
      <w:tblPr>
        <w:tblW w:w="0" w:type="auto"/>
        <w:tblInd w:w="630" w:type="dxa"/>
        <w:tblLayout w:type="fixed"/>
        <w:tblLook w:val="0000" w:firstRow="0" w:lastRow="0" w:firstColumn="0" w:lastColumn="0" w:noHBand="0" w:noVBand="0"/>
      </w:tblPr>
      <w:tblGrid>
        <w:gridCol w:w="4312"/>
        <w:gridCol w:w="4720"/>
      </w:tblGrid>
      <w:tr w:rsidR="00CD66F5" w:rsidRPr="00EB5D58" w:rsidTr="00665CF5">
        <w:trPr>
          <w:trHeight w:val="87"/>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autoSpaceDE w:val="0"/>
              <w:spacing w:line="240" w:lineRule="auto"/>
              <w:ind w:firstLine="851"/>
              <w:jc w:val="center"/>
              <w:rPr>
                <w:rFonts w:ascii="Times New Roman" w:eastAsia="Times New Roman" w:hAnsi="Times New Roman"/>
                <w:sz w:val="14"/>
                <w:szCs w:val="14"/>
                <w:lang w:eastAsia="zh-CN"/>
              </w:rPr>
            </w:pPr>
            <w:r w:rsidRPr="00EB5D58">
              <w:rPr>
                <w:rFonts w:ascii="Times New Roman" w:hAnsi="Times New Roman"/>
                <w:b/>
                <w:bCs/>
                <w:sz w:val="14"/>
                <w:szCs w:val="14"/>
                <w:lang w:eastAsia="zh-CN"/>
              </w:rPr>
              <w:t>Зависимость площадей экспозиции и участка:</w:t>
            </w:r>
          </w:p>
        </w:tc>
      </w:tr>
      <w:tr w:rsidR="00CD66F5" w:rsidRPr="00EB5D58" w:rsidTr="00665CF5">
        <w:trPr>
          <w:trHeight w:val="86"/>
        </w:trPr>
        <w:tc>
          <w:tcPr>
            <w:tcW w:w="4312" w:type="dxa"/>
            <w:tcBorders>
              <w:top w:val="single" w:sz="4" w:space="0" w:color="000000"/>
              <w:left w:val="single" w:sz="4" w:space="0" w:color="000000"/>
              <w:bottom w:val="single" w:sz="4" w:space="0" w:color="000000"/>
            </w:tcBorders>
            <w:shd w:val="clear" w:color="auto" w:fill="auto"/>
          </w:tcPr>
          <w:p w:rsidR="00CD66F5" w:rsidRPr="00EB5D58" w:rsidRDefault="00CD66F5" w:rsidP="00665CF5">
            <w:pPr>
              <w:autoSpaceDE w:val="0"/>
              <w:spacing w:line="240" w:lineRule="auto"/>
              <w:ind w:firstLine="851"/>
              <w:jc w:val="center"/>
              <w:rPr>
                <w:rFonts w:ascii="Times New Roman" w:hAnsi="Times New Roman"/>
                <w:b/>
                <w:bCs/>
                <w:sz w:val="14"/>
                <w:szCs w:val="14"/>
                <w:lang w:eastAsia="zh-CN"/>
              </w:rPr>
            </w:pPr>
            <w:r w:rsidRPr="00EB5D58">
              <w:rPr>
                <w:rFonts w:ascii="Times New Roman" w:hAnsi="Times New Roman"/>
                <w:b/>
                <w:bCs/>
                <w:sz w:val="14"/>
                <w:szCs w:val="14"/>
                <w:lang w:eastAsia="zh-CN"/>
              </w:rPr>
              <w:t>Площадь участка</w:t>
            </w:r>
            <w:proofErr w:type="gramStart"/>
            <w:r w:rsidRPr="00EB5D58">
              <w:rPr>
                <w:rFonts w:ascii="Times New Roman" w:hAnsi="Times New Roman"/>
                <w:b/>
                <w:bCs/>
                <w:sz w:val="14"/>
                <w:szCs w:val="14"/>
                <w:lang w:eastAsia="zh-CN"/>
              </w:rPr>
              <w:t xml:space="preserve"> ,</w:t>
            </w:r>
            <w:proofErr w:type="gramEnd"/>
            <w:r w:rsidRPr="00EB5D58">
              <w:rPr>
                <w:rFonts w:ascii="Times New Roman" w:hAnsi="Times New Roman"/>
                <w:b/>
                <w:bCs/>
                <w:sz w:val="14"/>
                <w:szCs w:val="14"/>
                <w:lang w:eastAsia="zh-CN"/>
              </w:rPr>
              <w:t xml:space="preserve"> га.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autoSpaceDE w:val="0"/>
              <w:spacing w:line="240" w:lineRule="auto"/>
              <w:jc w:val="center"/>
              <w:rPr>
                <w:rFonts w:ascii="Times New Roman" w:eastAsia="Times New Roman" w:hAnsi="Times New Roman"/>
                <w:sz w:val="14"/>
                <w:szCs w:val="14"/>
                <w:lang w:eastAsia="zh-CN"/>
              </w:rPr>
            </w:pPr>
            <w:r w:rsidRPr="00EB5D58">
              <w:rPr>
                <w:rFonts w:ascii="Times New Roman" w:hAnsi="Times New Roman"/>
                <w:b/>
                <w:bCs/>
                <w:sz w:val="14"/>
                <w:szCs w:val="14"/>
                <w:lang w:eastAsia="zh-CN"/>
              </w:rPr>
              <w:t>Экспозиционная площадь, кв. м</w:t>
            </w:r>
          </w:p>
        </w:tc>
      </w:tr>
      <w:tr w:rsidR="00CD66F5" w:rsidRPr="00EB5D58" w:rsidTr="00665CF5">
        <w:trPr>
          <w:trHeight w:val="24"/>
        </w:trPr>
        <w:tc>
          <w:tcPr>
            <w:tcW w:w="4312" w:type="dxa"/>
            <w:tcBorders>
              <w:top w:val="single" w:sz="4" w:space="0" w:color="000000"/>
              <w:left w:val="single" w:sz="4" w:space="0" w:color="000000"/>
              <w:bottom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0,5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500</w:t>
            </w:r>
          </w:p>
        </w:tc>
      </w:tr>
      <w:tr w:rsidR="00CD66F5" w:rsidRPr="00EB5D58" w:rsidTr="00665CF5">
        <w:trPr>
          <w:trHeight w:val="24"/>
        </w:trPr>
        <w:tc>
          <w:tcPr>
            <w:tcW w:w="4312" w:type="dxa"/>
            <w:tcBorders>
              <w:top w:val="single" w:sz="4" w:space="0" w:color="000000"/>
              <w:left w:val="single" w:sz="4" w:space="0" w:color="000000"/>
              <w:bottom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0,8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1000</w:t>
            </w:r>
          </w:p>
        </w:tc>
      </w:tr>
      <w:tr w:rsidR="00CD66F5" w:rsidRPr="00EB5D58" w:rsidTr="00665CF5">
        <w:trPr>
          <w:trHeight w:val="24"/>
        </w:trPr>
        <w:tc>
          <w:tcPr>
            <w:tcW w:w="4312" w:type="dxa"/>
            <w:tcBorders>
              <w:top w:val="single" w:sz="4" w:space="0" w:color="000000"/>
              <w:left w:val="single" w:sz="4" w:space="0" w:color="000000"/>
              <w:bottom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1,2</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1500</w:t>
            </w:r>
          </w:p>
        </w:tc>
      </w:tr>
      <w:tr w:rsidR="00CD66F5" w:rsidRPr="00EB5D58" w:rsidTr="00665CF5">
        <w:trPr>
          <w:trHeight w:val="24"/>
        </w:trPr>
        <w:tc>
          <w:tcPr>
            <w:tcW w:w="4312" w:type="dxa"/>
            <w:tcBorders>
              <w:top w:val="single" w:sz="4" w:space="0" w:color="000000"/>
              <w:left w:val="single" w:sz="4" w:space="0" w:color="000000"/>
              <w:bottom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1,5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2000</w:t>
            </w:r>
          </w:p>
        </w:tc>
      </w:tr>
      <w:tr w:rsidR="00CD66F5" w:rsidRPr="00EB5D58" w:rsidTr="00665CF5">
        <w:trPr>
          <w:trHeight w:val="24"/>
        </w:trPr>
        <w:tc>
          <w:tcPr>
            <w:tcW w:w="4312" w:type="dxa"/>
            <w:tcBorders>
              <w:top w:val="single" w:sz="4" w:space="0" w:color="000000"/>
              <w:left w:val="single" w:sz="4" w:space="0" w:color="000000"/>
              <w:bottom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1,8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2500</w:t>
            </w:r>
          </w:p>
        </w:tc>
      </w:tr>
      <w:tr w:rsidR="00CD66F5" w:rsidRPr="00EB5D58" w:rsidTr="00665CF5">
        <w:trPr>
          <w:trHeight w:val="24"/>
        </w:trPr>
        <w:tc>
          <w:tcPr>
            <w:tcW w:w="4312" w:type="dxa"/>
            <w:tcBorders>
              <w:top w:val="single" w:sz="4" w:space="0" w:color="000000"/>
              <w:left w:val="single" w:sz="4" w:space="0" w:color="000000"/>
              <w:bottom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2,0</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spacing w:line="240" w:lineRule="auto"/>
              <w:ind w:firstLine="851"/>
              <w:rPr>
                <w:rFonts w:ascii="Times New Roman" w:eastAsia="Times New Roman" w:hAnsi="Times New Roman"/>
                <w:sz w:val="14"/>
                <w:szCs w:val="14"/>
                <w:lang w:eastAsia="zh-CN"/>
              </w:rPr>
            </w:pPr>
            <w:r w:rsidRPr="00EB5D58">
              <w:rPr>
                <w:rFonts w:ascii="Times New Roman" w:eastAsia="Times New Roman" w:hAnsi="Times New Roman"/>
                <w:sz w:val="14"/>
                <w:szCs w:val="14"/>
                <w:lang w:eastAsia="zh-CN"/>
              </w:rPr>
              <w:t>3000</w:t>
            </w:r>
          </w:p>
        </w:tc>
      </w:tr>
      <w:tr w:rsidR="00CD66F5" w:rsidRPr="00EB5D58" w:rsidTr="00665CF5">
        <w:trPr>
          <w:trHeight w:val="178"/>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CD66F5" w:rsidRPr="00EB5D58" w:rsidRDefault="00CD66F5" w:rsidP="00665CF5">
            <w:pPr>
              <w:autoSpaceDE w:val="0"/>
              <w:spacing w:line="240" w:lineRule="auto"/>
              <w:ind w:firstLine="851"/>
              <w:rPr>
                <w:rFonts w:ascii="Times New Roman" w:eastAsia="Times New Roman" w:hAnsi="Times New Roman"/>
                <w:sz w:val="14"/>
                <w:szCs w:val="14"/>
                <w:lang w:eastAsia="zh-CN"/>
              </w:rPr>
            </w:pPr>
            <w:r w:rsidRPr="00EB5D58">
              <w:rPr>
                <w:rFonts w:ascii="Times New Roman" w:hAnsi="Times New Roman"/>
                <w:sz w:val="14"/>
                <w:szCs w:val="1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CD66F5" w:rsidRPr="00EB5D58" w:rsidRDefault="00CD66F5" w:rsidP="00CD66F5">
      <w:pPr>
        <w:spacing w:line="240" w:lineRule="auto"/>
        <w:ind w:firstLine="851"/>
        <w:rPr>
          <w:rFonts w:ascii="Times New Roman" w:eastAsia="Times New Roman" w:hAnsi="Times New Roman"/>
          <w:sz w:val="28"/>
          <w:szCs w:val="28"/>
          <w:lang w:eastAsia="zh-CN"/>
        </w:rPr>
      </w:pPr>
    </w:p>
    <w:p w:rsidR="00CD66F5" w:rsidRPr="00EB5D58" w:rsidRDefault="00CD66F5" w:rsidP="00CD66F5">
      <w:pPr>
        <w:spacing w:line="360" w:lineRule="auto"/>
        <w:ind w:firstLine="709"/>
        <w:rPr>
          <w:rFonts w:ascii="Times New Roman" w:eastAsia="Times New Roman" w:hAnsi="Times New Roman"/>
          <w:szCs w:val="24"/>
          <w:lang w:eastAsia="zh-CN"/>
        </w:rPr>
      </w:pPr>
      <w:r w:rsidRPr="00EB5D58">
        <w:rPr>
          <w:rFonts w:ascii="Times New Roman" w:eastAsia="Times New Roman" w:hAnsi="Times New Roman"/>
          <w:szCs w:val="24"/>
          <w:lang w:eastAsia="zh-CN"/>
        </w:rPr>
        <w:t>Расчетный показатель м</w:t>
      </w:r>
      <w:r w:rsidRPr="007B02FE">
        <w:rPr>
          <w:rFonts w:ascii="Times New Roman" w:eastAsia="Times New Roman" w:hAnsi="Times New Roman"/>
          <w:szCs w:val="24"/>
          <w:lang w:eastAsia="zh-CN"/>
        </w:rPr>
        <w:t xml:space="preserve">инимально допустимых размеров земельных участков для </w:t>
      </w:r>
      <w:r w:rsidRPr="00EB5D58">
        <w:rPr>
          <w:rFonts w:ascii="Times New Roman" w:eastAsia="Times New Roman" w:hAnsi="Times New Roman"/>
          <w:szCs w:val="24"/>
          <w:lang w:eastAsia="zh-CN"/>
        </w:rPr>
        <w:t xml:space="preserve">учреждений культуры клубного типа установлен 0,4-0,5 </w:t>
      </w:r>
      <w:r w:rsidRPr="007B02FE">
        <w:rPr>
          <w:rFonts w:ascii="Times New Roman" w:eastAsia="Times New Roman" w:hAnsi="Times New Roman"/>
          <w:szCs w:val="24"/>
          <w:lang w:eastAsia="zh-CN"/>
        </w:rPr>
        <w:t>га на 1 объект.</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Посредством использования предпринимательской активности, преимущественно создаются и содержатся следующие виды объектов социально-культ</w:t>
      </w:r>
      <w:r>
        <w:rPr>
          <w:rFonts w:ascii="Times New Roman" w:eastAsia="Times New Roman" w:hAnsi="Times New Roman"/>
          <w:szCs w:val="24"/>
        </w:rPr>
        <w:t xml:space="preserve">урного и бытового обслуживания: аптечные организации; объекты культуры; </w:t>
      </w:r>
      <w:r w:rsidRPr="006775C1">
        <w:rPr>
          <w:rFonts w:ascii="Times New Roman" w:eastAsia="Times New Roman" w:hAnsi="Times New Roman"/>
          <w:szCs w:val="24"/>
        </w:rPr>
        <w:t>объект</w:t>
      </w:r>
      <w:r>
        <w:rPr>
          <w:rFonts w:ascii="Times New Roman" w:eastAsia="Times New Roman" w:hAnsi="Times New Roman"/>
          <w:szCs w:val="24"/>
        </w:rPr>
        <w:t xml:space="preserve">ы физической культуры и спорта; </w:t>
      </w:r>
      <w:r w:rsidRPr="006775C1">
        <w:rPr>
          <w:rFonts w:ascii="Times New Roman" w:eastAsia="Times New Roman" w:hAnsi="Times New Roman"/>
          <w:szCs w:val="24"/>
        </w:rPr>
        <w:t xml:space="preserve">предприятия торговли, общественного </w:t>
      </w:r>
      <w:r>
        <w:rPr>
          <w:rFonts w:ascii="Times New Roman" w:eastAsia="Times New Roman" w:hAnsi="Times New Roman"/>
          <w:szCs w:val="24"/>
        </w:rPr>
        <w:t xml:space="preserve">питания, бытового обслуживания; </w:t>
      </w:r>
      <w:r w:rsidRPr="006775C1">
        <w:rPr>
          <w:rFonts w:ascii="Times New Roman" w:eastAsia="Times New Roman" w:hAnsi="Times New Roman"/>
          <w:szCs w:val="24"/>
        </w:rPr>
        <w:t>кредитно-финансовые организации.</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lastRenderedPageBreak/>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Pr>
          <w:rFonts w:ascii="Times New Roman" w:eastAsia="Times New Roman" w:hAnsi="Times New Roman"/>
          <w:szCs w:val="24"/>
        </w:rPr>
        <w:t xml:space="preserve">нности аптечными организациями: </w:t>
      </w:r>
      <w:r w:rsidRPr="006775C1">
        <w:rPr>
          <w:rFonts w:ascii="Times New Roman" w:eastAsia="Times New Roman" w:hAnsi="Times New Roman"/>
          <w:szCs w:val="24"/>
        </w:rPr>
        <w:t>- для сельских населенных пунктов – 1 объект на 6,2 тыс. человек.</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r>
        <w:rPr>
          <w:rFonts w:ascii="Times New Roman" w:eastAsia="Times New Roman" w:hAnsi="Times New Roman"/>
          <w:szCs w:val="24"/>
        </w:rPr>
        <w:t xml:space="preserve"> </w:t>
      </w:r>
      <w:r w:rsidRPr="006775C1">
        <w:rPr>
          <w:rFonts w:ascii="Times New Roman" w:eastAsia="Times New Roman" w:hAnsi="Times New Roman"/>
          <w:szCs w:val="24"/>
        </w:rPr>
        <w:t xml:space="preserve">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lastRenderedPageBreak/>
        <w:t>Пре</w:t>
      </w:r>
      <w:r>
        <w:rPr>
          <w:rFonts w:ascii="Times New Roman" w:eastAsia="Times New Roman" w:hAnsi="Times New Roman"/>
          <w:szCs w:val="24"/>
        </w:rPr>
        <w:t xml:space="preserve">дприятия общественного питания: </w:t>
      </w:r>
      <w:r w:rsidRPr="006775C1">
        <w:rPr>
          <w:rFonts w:ascii="Times New Roman" w:eastAsia="Times New Roman" w:hAnsi="Times New Roman"/>
          <w:szCs w:val="24"/>
        </w:rPr>
        <w:t>сельские населенные пу</w:t>
      </w:r>
      <w:r>
        <w:rPr>
          <w:rFonts w:ascii="Times New Roman" w:eastAsia="Times New Roman" w:hAnsi="Times New Roman"/>
          <w:szCs w:val="24"/>
        </w:rPr>
        <w:t xml:space="preserve">нкты </w:t>
      </w:r>
      <w:r w:rsidRPr="006775C1">
        <w:rPr>
          <w:rFonts w:ascii="Times New Roman" w:eastAsia="Times New Roman" w:hAnsi="Times New Roman"/>
          <w:szCs w:val="24"/>
        </w:rPr>
        <w:t>- 40 мест на 1 тыс. человек.</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Пре</w:t>
      </w:r>
      <w:r>
        <w:rPr>
          <w:rFonts w:ascii="Times New Roman" w:eastAsia="Times New Roman" w:hAnsi="Times New Roman"/>
          <w:szCs w:val="24"/>
        </w:rPr>
        <w:t xml:space="preserve">дприятия бытового обслуживания: сельские населенные пункты </w:t>
      </w:r>
      <w:r w:rsidRPr="006775C1">
        <w:rPr>
          <w:rFonts w:ascii="Times New Roman" w:eastAsia="Times New Roman" w:hAnsi="Times New Roman"/>
          <w:szCs w:val="24"/>
        </w:rPr>
        <w:t>- 7 рабочих мест на 1 тыс. человек.</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CD66F5" w:rsidRPr="006775C1"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CD66F5" w:rsidRPr="007B02FE" w:rsidRDefault="00CD66F5" w:rsidP="00CD66F5">
      <w:pPr>
        <w:spacing w:line="360" w:lineRule="auto"/>
        <w:ind w:firstLine="709"/>
        <w:rPr>
          <w:rFonts w:ascii="Times New Roman" w:eastAsia="Times New Roman" w:hAnsi="Times New Roman"/>
          <w:szCs w:val="24"/>
        </w:rPr>
      </w:pPr>
      <w:r w:rsidRPr="006775C1">
        <w:rPr>
          <w:rFonts w:ascii="Times New Roman" w:eastAsia="Times New Roman" w:hAnsi="Times New Roman"/>
          <w:szCs w:val="24"/>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CD66F5" w:rsidRPr="00BF13C8" w:rsidRDefault="00CD66F5" w:rsidP="00CD66F5">
      <w:pPr>
        <w:keepNext/>
        <w:keepLines/>
        <w:spacing w:after="60" w:line="240" w:lineRule="auto"/>
        <w:jc w:val="center"/>
        <w:rPr>
          <w:rFonts w:ascii="Times New Roman" w:eastAsia="Times New Roman" w:hAnsi="Times New Roman"/>
          <w:szCs w:val="24"/>
          <w:lang w:eastAsia="zh-CN"/>
        </w:rPr>
      </w:pPr>
      <w:r>
        <w:rPr>
          <w:rFonts w:ascii="Times New Roman" w:hAnsi="Times New Roman"/>
          <w:szCs w:val="24"/>
        </w:rPr>
        <w:t>Таблица 21</w:t>
      </w:r>
      <w:r w:rsidRPr="00BF13C8">
        <w:rPr>
          <w:rFonts w:ascii="Times New Roman" w:hAnsi="Times New Roman"/>
          <w:szCs w:val="24"/>
        </w:rPr>
        <w:t>. Нормы расчета учреждений и предприятий обслуживания</w:t>
      </w:r>
    </w:p>
    <w:tbl>
      <w:tblPr>
        <w:tblW w:w="9356" w:type="dxa"/>
        <w:tblInd w:w="108" w:type="dxa"/>
        <w:tblLayout w:type="fixed"/>
        <w:tblLook w:val="0000" w:firstRow="0" w:lastRow="0" w:firstColumn="0" w:lastColumn="0" w:noHBand="0" w:noVBand="0"/>
      </w:tblPr>
      <w:tblGrid>
        <w:gridCol w:w="3402"/>
        <w:gridCol w:w="2694"/>
        <w:gridCol w:w="3260"/>
      </w:tblGrid>
      <w:tr w:rsidR="00CD66F5" w:rsidRPr="00BF13C8" w:rsidTr="00665CF5">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Источник</w:t>
            </w:r>
          </w:p>
        </w:tc>
      </w:tr>
      <w:tr w:rsidR="00CD66F5" w:rsidRPr="00BF13C8" w:rsidTr="00665CF5">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Учреждения образования</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Учреждения здравоохранения</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Амбулаторно - поликлинические учреждения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Закон Краснодарского края от 02.03.2009 N 1695-КЗ</w:t>
            </w:r>
          </w:p>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napToGrid w:val="0"/>
              <w:spacing w:line="240" w:lineRule="auto"/>
              <w:rPr>
                <w:rFonts w:ascii="Times New Roman" w:eastAsia="Times New Roman" w:hAnsi="Times New Roman"/>
                <w:sz w:val="14"/>
                <w:szCs w:val="14"/>
                <w:lang w:eastAsia="zh-CN"/>
              </w:rPr>
            </w:pP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Фельдшерско–акушерские пункты</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overflowPunct w:val="0"/>
              <w:autoSpaceDE w:val="0"/>
              <w:spacing w:line="240" w:lineRule="auto"/>
              <w:jc w:val="center"/>
              <w:textAlignment w:val="baseline"/>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Выдвижные пункты скорой медицинской помощи</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Спортивные и физкультурно-оздоровительные сооружения</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80 кв</w:t>
            </w:r>
            <w:proofErr w:type="gramStart"/>
            <w:r w:rsidRPr="00BF13C8">
              <w:rPr>
                <w:rFonts w:ascii="Times New Roman" w:eastAsia="Times New Roman" w:hAnsi="Times New Roman"/>
                <w:sz w:val="14"/>
                <w:szCs w:val="14"/>
                <w:lang w:eastAsia="zh-CN"/>
              </w:rPr>
              <w:t>.м</w:t>
            </w:r>
            <w:proofErr w:type="gramEnd"/>
            <w:r w:rsidRPr="00BF13C8">
              <w:rPr>
                <w:rFonts w:ascii="Times New Roman" w:eastAsia="Times New Roman" w:hAnsi="Times New Roman"/>
                <w:sz w:val="14"/>
                <w:szCs w:val="14"/>
                <w:lang w:eastAsia="zh-CN"/>
              </w:rPr>
              <w:t xml:space="preserve">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lastRenderedPageBreak/>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Учреждения культуры и искусства</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Предприятия торговли</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Магазины</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300 кв</w:t>
            </w:r>
            <w:proofErr w:type="gramStart"/>
            <w:r w:rsidRPr="00BF13C8">
              <w:rPr>
                <w:rFonts w:ascii="Times New Roman" w:eastAsia="Times New Roman" w:hAnsi="Times New Roman"/>
                <w:sz w:val="14"/>
                <w:szCs w:val="14"/>
                <w:lang w:eastAsia="zh-CN"/>
              </w:rPr>
              <w:t>.м</w:t>
            </w:r>
            <w:proofErr w:type="gramEnd"/>
            <w:r w:rsidRPr="00BF13C8">
              <w:rPr>
                <w:rFonts w:ascii="Times New Roman" w:eastAsia="Times New Roman" w:hAnsi="Times New Roman"/>
                <w:sz w:val="14"/>
                <w:szCs w:val="14"/>
                <w:lang w:eastAsia="zh-CN"/>
              </w:rPr>
              <w:t xml:space="preserve">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Предприятия общественного питания</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Предприятия бытового и коммунального обслуживания</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Прачечные</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Бани</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 xml:space="preserve">Кредитно-финансовые учреждения </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left="-96" w:right="-108"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b/>
                <w:bCs/>
                <w:sz w:val="14"/>
                <w:szCs w:val="14"/>
                <w:lang w:eastAsia="zh-CN"/>
              </w:rPr>
              <w:t>Учреждения жилищно-коммунального хозяйства</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Гостиницы</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СНиП 2.07.01-89*</w:t>
            </w:r>
          </w:p>
        </w:tc>
      </w:tr>
      <w:tr w:rsidR="00CD66F5" w:rsidRPr="00BF13C8" w:rsidTr="00665CF5">
        <w:trPr>
          <w:trHeight w:val="23"/>
        </w:trPr>
        <w:tc>
          <w:tcPr>
            <w:tcW w:w="3402"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Пожарные депо</w:t>
            </w:r>
          </w:p>
        </w:tc>
        <w:tc>
          <w:tcPr>
            <w:tcW w:w="2694" w:type="dxa"/>
            <w:tcBorders>
              <w:left w:val="single" w:sz="4" w:space="0" w:color="000000"/>
              <w:bottom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 xml:space="preserve">1 депо на 2 автомобиля  </w:t>
            </w:r>
            <w:proofErr w:type="spellStart"/>
            <w:r w:rsidRPr="00BF13C8">
              <w:rPr>
                <w:rFonts w:ascii="Times New Roman" w:eastAsia="Times New Roman" w:hAnsi="Times New Roman"/>
                <w:sz w:val="14"/>
                <w:szCs w:val="14"/>
                <w:lang w:eastAsia="zh-CN"/>
              </w:rPr>
              <w:t>ри</w:t>
            </w:r>
            <w:proofErr w:type="spellEnd"/>
            <w:r w:rsidRPr="00BF13C8">
              <w:rPr>
                <w:rFonts w:ascii="Times New Roman" w:eastAsia="Times New Roman" w:hAnsi="Times New Roman"/>
                <w:sz w:val="14"/>
                <w:szCs w:val="14"/>
                <w:lang w:eastAsia="zh-CN"/>
              </w:rPr>
              <w:t xml:space="preserve"> населении до 5 000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CD66F5" w:rsidRPr="00BF13C8" w:rsidRDefault="00CD66F5" w:rsidP="00665CF5">
            <w:pPr>
              <w:spacing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CD66F5" w:rsidRDefault="00CD66F5" w:rsidP="00CD66F5">
      <w:pPr>
        <w:spacing w:line="360" w:lineRule="auto"/>
        <w:rPr>
          <w:rFonts w:ascii="Times New Roman" w:eastAsia="Times New Roman" w:hAnsi="Times New Roman"/>
          <w:szCs w:val="24"/>
        </w:rPr>
      </w:pPr>
    </w:p>
    <w:p w:rsidR="00CD66F5" w:rsidRPr="00084E74" w:rsidRDefault="00CD66F5" w:rsidP="00CD66F5">
      <w:pPr>
        <w:spacing w:line="360" w:lineRule="auto"/>
        <w:rPr>
          <w:rFonts w:ascii="Times New Roman" w:eastAsia="Times New Roman" w:hAnsi="Times New Roman"/>
          <w:szCs w:val="24"/>
          <w:lang w:eastAsia="zh-CN"/>
        </w:rPr>
      </w:pPr>
      <w:r w:rsidRPr="00BF13C8">
        <w:rPr>
          <w:rFonts w:ascii="Times New Roman" w:eastAsia="Times New Roman" w:hAnsi="Times New Roman"/>
          <w:szCs w:val="24"/>
          <w:lang w:eastAsia="zh-CN"/>
        </w:rPr>
        <w:t>Таблица 2</w:t>
      </w:r>
      <w:r>
        <w:rPr>
          <w:rFonts w:ascii="Times New Roman" w:eastAsia="Times New Roman" w:hAnsi="Times New Roman"/>
          <w:szCs w:val="24"/>
          <w:lang w:eastAsia="zh-CN"/>
        </w:rPr>
        <w:t>2</w:t>
      </w:r>
      <w:r w:rsidRPr="00BF13C8">
        <w:rPr>
          <w:rFonts w:ascii="Times New Roman" w:eastAsia="Times New Roman" w:hAnsi="Times New Roman"/>
          <w:szCs w:val="24"/>
          <w:lang w:eastAsia="zh-CN"/>
        </w:rPr>
        <w:t xml:space="preserve">. Расчетные показатели максимально допустимого уровня территориальной доступности объектов иного значения, </w:t>
      </w:r>
      <w:r w:rsidRPr="00084E74">
        <w:rPr>
          <w:rFonts w:ascii="Times New Roman" w:eastAsia="Times New Roman" w:hAnsi="Times New Roman"/>
          <w:szCs w:val="24"/>
          <w:lang w:eastAsia="zh-CN"/>
        </w:rPr>
        <w:t xml:space="preserve">влияющие на определение </w:t>
      </w:r>
      <w:r w:rsidRPr="00BF13C8">
        <w:rPr>
          <w:rFonts w:ascii="Times New Roman" w:eastAsia="Times New Roman" w:hAnsi="Times New Roman"/>
          <w:szCs w:val="24"/>
          <w:lang w:eastAsia="zh-CN"/>
        </w:rPr>
        <w:t xml:space="preserve">расчетных показателей объектов </w:t>
      </w:r>
      <w:r w:rsidRPr="00084E74">
        <w:rPr>
          <w:rFonts w:ascii="Times New Roman" w:eastAsia="Times New Roman" w:hAnsi="Times New Roman"/>
          <w:szCs w:val="24"/>
          <w:lang w:eastAsia="zh-CN"/>
        </w:rPr>
        <w:t>местного значения поселения и на качество среды</w:t>
      </w:r>
    </w:p>
    <w:tbl>
      <w:tblPr>
        <w:tblW w:w="9509" w:type="dxa"/>
        <w:tblInd w:w="-45" w:type="dxa"/>
        <w:tblLayout w:type="fixed"/>
        <w:tblLook w:val="0000" w:firstRow="0" w:lastRow="0" w:firstColumn="0" w:lastColumn="0" w:noHBand="0" w:noVBand="0"/>
      </w:tblPr>
      <w:tblGrid>
        <w:gridCol w:w="2563"/>
        <w:gridCol w:w="3260"/>
        <w:gridCol w:w="3686"/>
      </w:tblGrid>
      <w:tr w:rsidR="00CD66F5" w:rsidRPr="00084E74" w:rsidTr="00665CF5">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CD66F5" w:rsidRPr="00084E74" w:rsidRDefault="00CD66F5" w:rsidP="00665CF5">
            <w:pPr>
              <w:spacing w:line="360" w:lineRule="auto"/>
              <w:jc w:val="both"/>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Наименование объекта</w:t>
            </w:r>
          </w:p>
          <w:p w:rsidR="00CD66F5" w:rsidRPr="00084E74" w:rsidRDefault="00CD66F5" w:rsidP="00665CF5">
            <w:pPr>
              <w:spacing w:line="360" w:lineRule="auto"/>
              <w:jc w:val="both"/>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CD66F5" w:rsidRPr="00084E74" w:rsidRDefault="00CD66F5" w:rsidP="00665CF5">
            <w:pPr>
              <w:spacing w:line="360" w:lineRule="auto"/>
              <w:jc w:val="both"/>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6F5" w:rsidRPr="00084E74" w:rsidRDefault="00CD66F5" w:rsidP="00665CF5">
            <w:pPr>
              <w:spacing w:line="360" w:lineRule="auto"/>
              <w:jc w:val="both"/>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Значение расчетного показателя максимально допустимого уровня территориальной доступности объекта иного значения</w:t>
            </w:r>
          </w:p>
        </w:tc>
      </w:tr>
      <w:tr w:rsidR="00CD66F5" w:rsidRPr="00084E74" w:rsidTr="00665CF5">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jc w:val="both"/>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В области  культуры</w:t>
            </w:r>
          </w:p>
        </w:tc>
      </w:tr>
      <w:tr w:rsidR="00CD66F5" w:rsidRPr="00084E74" w:rsidTr="00665CF5">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 xml:space="preserve">Помещения для культурно-досуговой </w:t>
            </w:r>
            <w:r w:rsidRPr="00084E74">
              <w:rPr>
                <w:rFonts w:ascii="Times New Roman" w:eastAsia="Times New Roman" w:hAnsi="Times New Roman"/>
                <w:sz w:val="24"/>
                <w:szCs w:val="24"/>
                <w:lang w:eastAsia="zh-CN"/>
              </w:rPr>
              <w:lastRenderedPageBreak/>
              <w:t>деятельности</w:t>
            </w:r>
          </w:p>
        </w:tc>
        <w:tc>
          <w:tcPr>
            <w:tcW w:w="3260" w:type="dxa"/>
            <w:tcBorders>
              <w:top w:val="single" w:sz="4" w:space="0" w:color="000000"/>
              <w:left w:val="single" w:sz="4" w:space="0" w:color="000000"/>
              <w:bottom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lastRenderedPageBreak/>
              <w:t xml:space="preserve">Уровень территориальной доступности для населения, </w:t>
            </w:r>
            <w:r w:rsidRPr="00084E74">
              <w:rPr>
                <w:rFonts w:ascii="Times New Roman" w:eastAsia="Times New Roman" w:hAnsi="Times New Roman"/>
                <w:sz w:val="24"/>
                <w:szCs w:val="24"/>
                <w:lang w:eastAsia="zh-CN"/>
              </w:rPr>
              <w:lastRenderedPageBreak/>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lastRenderedPageBreak/>
              <w:t>Транспортная доступность</w:t>
            </w:r>
          </w:p>
        </w:tc>
      </w:tr>
      <w:tr w:rsidR="00CD66F5" w:rsidRPr="00084E74" w:rsidTr="00665CF5">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jc w:val="both"/>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lastRenderedPageBreak/>
              <w:t>В области физической культуры и массового спорта</w:t>
            </w:r>
          </w:p>
        </w:tc>
      </w:tr>
      <w:tr w:rsidR="00CD66F5" w:rsidRPr="00084E74" w:rsidTr="00665CF5">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Пешеходная доступность</w:t>
            </w:r>
          </w:p>
        </w:tc>
      </w:tr>
      <w:tr w:rsidR="00CD66F5" w:rsidRPr="00084E74" w:rsidTr="00665CF5">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jc w:val="both"/>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В области  торговли, общественного питания и бытового обслуживания</w:t>
            </w:r>
          </w:p>
        </w:tc>
      </w:tr>
      <w:tr w:rsidR="00CD66F5" w:rsidRPr="00084E74" w:rsidTr="00665CF5">
        <w:trPr>
          <w:trHeight w:val="23"/>
        </w:trPr>
        <w:tc>
          <w:tcPr>
            <w:tcW w:w="2563" w:type="dxa"/>
            <w:tcBorders>
              <w:top w:val="single" w:sz="4" w:space="0" w:color="000000"/>
              <w:left w:val="single" w:sz="4" w:space="0" w:color="000000"/>
              <w:bottom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Торговые предприятия</w:t>
            </w:r>
          </w:p>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 xml:space="preserve">Уровень территориальной доступности для населения, </w:t>
            </w:r>
            <w:proofErr w:type="gramStart"/>
            <w:r w:rsidRPr="00084E74">
              <w:rPr>
                <w:rFonts w:ascii="Times New Roman" w:eastAsia="Times New Roman" w:hAnsi="Times New Roman"/>
                <w:sz w:val="24"/>
                <w:szCs w:val="24"/>
                <w:lang w:eastAsia="zh-CN"/>
              </w:rPr>
              <w:t>м</w:t>
            </w:r>
            <w:proofErr w:type="gramEnd"/>
            <w:r w:rsidRPr="00084E74">
              <w:rPr>
                <w:rFonts w:ascii="Times New Roman" w:eastAsia="Times New Roman" w:hAnsi="Times New Roman"/>
                <w:sz w:val="24"/>
                <w:szCs w:val="24"/>
                <w:lang w:eastAsia="zh-CN"/>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Пешеходная доступность</w:t>
            </w:r>
          </w:p>
        </w:tc>
      </w:tr>
      <w:tr w:rsidR="00CD66F5" w:rsidRPr="00084E74" w:rsidTr="00665CF5">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 xml:space="preserve">Примечание: территориальная доступность предприятий общественного питания применима для  общественно-деловых центров </w:t>
            </w:r>
          </w:p>
        </w:tc>
      </w:tr>
      <w:tr w:rsidR="00CD66F5" w:rsidRPr="00084E74" w:rsidTr="00665CF5">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 xml:space="preserve">Уровень территориальной доступности для населения, </w:t>
            </w:r>
            <w:proofErr w:type="gramStart"/>
            <w:r w:rsidRPr="00084E74">
              <w:rPr>
                <w:rFonts w:ascii="Times New Roman" w:eastAsia="Times New Roman" w:hAnsi="Times New Roman"/>
                <w:sz w:val="24"/>
                <w:szCs w:val="24"/>
                <w:lang w:eastAsia="zh-CN"/>
              </w:rPr>
              <w:t>м</w:t>
            </w:r>
            <w:proofErr w:type="gramEnd"/>
            <w:r w:rsidRPr="00084E74">
              <w:rPr>
                <w:rFonts w:ascii="Times New Roman" w:eastAsia="Times New Roman" w:hAnsi="Times New Roman"/>
                <w:sz w:val="24"/>
                <w:szCs w:val="24"/>
                <w:lang w:eastAsia="zh-CN"/>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Пешеходная доступность:</w:t>
            </w:r>
          </w:p>
        </w:tc>
      </w:tr>
      <w:tr w:rsidR="00CD66F5" w:rsidRPr="00084E74" w:rsidTr="00665CF5">
        <w:trPr>
          <w:trHeight w:val="23"/>
        </w:trPr>
        <w:tc>
          <w:tcPr>
            <w:tcW w:w="2563" w:type="dxa"/>
            <w:tcBorders>
              <w:top w:val="single" w:sz="4" w:space="0" w:color="000000"/>
              <w:left w:val="single" w:sz="4" w:space="0" w:color="000000"/>
              <w:bottom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30 минут</w:t>
            </w:r>
          </w:p>
        </w:tc>
      </w:tr>
      <w:tr w:rsidR="00CD66F5" w:rsidRPr="00084E74" w:rsidTr="00665CF5">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jc w:val="both"/>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В области кредитно-финансового обслуживания</w:t>
            </w:r>
          </w:p>
        </w:tc>
      </w:tr>
      <w:tr w:rsidR="00CD66F5" w:rsidRPr="00084E74" w:rsidTr="00665CF5">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 xml:space="preserve">Уровень территориальной доступности для населения, </w:t>
            </w:r>
            <w:proofErr w:type="gramStart"/>
            <w:r w:rsidRPr="00084E74">
              <w:rPr>
                <w:rFonts w:ascii="Times New Roman" w:eastAsia="Times New Roman" w:hAnsi="Times New Roman"/>
                <w:sz w:val="24"/>
                <w:szCs w:val="24"/>
                <w:lang w:eastAsia="zh-CN"/>
              </w:rPr>
              <w:t>м</w:t>
            </w:r>
            <w:proofErr w:type="gramEnd"/>
            <w:r w:rsidRPr="00084E74">
              <w:rPr>
                <w:rFonts w:ascii="Times New Roman" w:eastAsia="Times New Roman" w:hAnsi="Times New Roman"/>
                <w:sz w:val="24"/>
                <w:szCs w:val="24"/>
                <w:lang w:eastAsia="zh-CN"/>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D66F5" w:rsidRPr="00084E74" w:rsidRDefault="00CD66F5" w:rsidP="00665CF5">
            <w:pPr>
              <w:spacing w:line="360" w:lineRule="auto"/>
              <w:rPr>
                <w:rFonts w:ascii="Times New Roman" w:eastAsia="Times New Roman" w:hAnsi="Times New Roman"/>
                <w:sz w:val="24"/>
                <w:szCs w:val="24"/>
                <w:lang w:eastAsia="zh-CN"/>
              </w:rPr>
            </w:pPr>
            <w:r w:rsidRPr="00084E74">
              <w:rPr>
                <w:rFonts w:ascii="Times New Roman" w:eastAsia="Times New Roman" w:hAnsi="Times New Roman"/>
                <w:sz w:val="24"/>
                <w:szCs w:val="24"/>
                <w:lang w:eastAsia="zh-CN"/>
              </w:rPr>
              <w:t>Пешеходная доступность</w:t>
            </w:r>
          </w:p>
        </w:tc>
      </w:tr>
    </w:tbl>
    <w:p w:rsidR="00104C82" w:rsidRDefault="00104C82" w:rsidP="00104C82">
      <w:pPr>
        <w:spacing w:line="360" w:lineRule="auto"/>
        <w:ind w:firstLine="709"/>
        <w:jc w:val="both"/>
        <w:rPr>
          <w:rFonts w:ascii="Times New Roman" w:eastAsia="Times New Roman" w:hAnsi="Times New Roman"/>
          <w:b/>
          <w:sz w:val="24"/>
          <w:szCs w:val="24"/>
        </w:rPr>
      </w:pPr>
    </w:p>
    <w:p w:rsidR="00CD66F5" w:rsidRDefault="00CD66F5" w:rsidP="00104C82">
      <w:pPr>
        <w:spacing w:line="360" w:lineRule="auto"/>
        <w:ind w:firstLine="709"/>
        <w:jc w:val="both"/>
        <w:rPr>
          <w:rFonts w:ascii="Times New Roman" w:eastAsia="Times New Roman" w:hAnsi="Times New Roman"/>
          <w:b/>
          <w:sz w:val="24"/>
          <w:szCs w:val="24"/>
        </w:rPr>
      </w:pPr>
    </w:p>
    <w:p w:rsidR="00104C82" w:rsidRDefault="00104C82" w:rsidP="00104C82">
      <w:pPr>
        <w:spacing w:line="360" w:lineRule="auto"/>
        <w:ind w:firstLine="709"/>
        <w:jc w:val="both"/>
        <w:rPr>
          <w:rFonts w:ascii="Times New Roman" w:eastAsia="Times New Roman" w:hAnsi="Times New Roman"/>
          <w:b/>
          <w:sz w:val="24"/>
          <w:szCs w:val="24"/>
        </w:rPr>
      </w:pPr>
      <w:r w:rsidRPr="00D30CE9">
        <w:rPr>
          <w:rFonts w:ascii="Times New Roman" w:eastAsia="Times New Roman" w:hAnsi="Times New Roman"/>
          <w:b/>
          <w:sz w:val="24"/>
          <w:szCs w:val="24"/>
        </w:rPr>
        <w:t>6. ОЦЕНКА ЭФФЕКТИВНОСТИ МЕРОПРИЯТИЙ, ВКЛЮЧЕННЫХ В ПРОГРАММУ, В ТОМ ЧИСЛЕ</w:t>
      </w:r>
      <w:r>
        <w:rPr>
          <w:rFonts w:ascii="Times New Roman" w:eastAsia="Times New Roman" w:hAnsi="Times New Roman"/>
          <w:b/>
          <w:sz w:val="24"/>
          <w:szCs w:val="24"/>
        </w:rPr>
        <w:t>,</w:t>
      </w:r>
      <w:r w:rsidRPr="00D30CE9">
        <w:rPr>
          <w:rFonts w:ascii="Times New Roman" w:eastAsia="Times New Roman" w:hAnsi="Times New Roman"/>
          <w:b/>
          <w:sz w:val="24"/>
          <w:szCs w:val="24"/>
        </w:rPr>
        <w:t xml:space="preserve"> С ТОЧКИ ЗРЕНИЯ ДОСТИЖЕНИЯ РАСЧЕТНОГО УРОВНЯ ОБЕСПЕЧЕННОСТИ НАСЕЛЕНИЯ</w:t>
      </w:r>
      <w:r>
        <w:rPr>
          <w:rFonts w:ascii="Times New Roman" w:eastAsia="Times New Roman" w:hAnsi="Times New Roman"/>
          <w:b/>
          <w:sz w:val="24"/>
          <w:szCs w:val="24"/>
        </w:rPr>
        <w:t>,</w:t>
      </w:r>
      <w:r w:rsidRPr="00D30CE9">
        <w:rPr>
          <w:rFonts w:ascii="Times New Roman" w:eastAsia="Times New Roman" w:hAnsi="Times New Roman"/>
          <w:b/>
          <w:sz w:val="24"/>
          <w:szCs w:val="24"/>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104C82" w:rsidRPr="00A05DAF"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Программа комплексного развития социальной инфраструктуры </w:t>
      </w:r>
      <w:r w:rsidR="00665CF5">
        <w:rPr>
          <w:rFonts w:ascii="Times New Roman" w:eastAsia="Times New Roman" w:hAnsi="Times New Roman"/>
          <w:sz w:val="24"/>
          <w:szCs w:val="24"/>
        </w:rPr>
        <w:t>Вознесенского</w:t>
      </w:r>
      <w:r>
        <w:rPr>
          <w:rFonts w:ascii="Times New Roman" w:eastAsia="Times New Roman" w:hAnsi="Times New Roman"/>
          <w:sz w:val="24"/>
          <w:szCs w:val="24"/>
        </w:rPr>
        <w:t xml:space="preserve"> СП </w:t>
      </w:r>
      <w:r w:rsidRPr="00A05DAF">
        <w:rPr>
          <w:rFonts w:ascii="Times New Roman" w:eastAsia="Times New Roman" w:hAnsi="Times New Roman"/>
          <w:sz w:val="24"/>
          <w:szCs w:val="24"/>
        </w:rPr>
        <w:t>разработан</w:t>
      </w:r>
      <w:r>
        <w:rPr>
          <w:rFonts w:ascii="Times New Roman" w:eastAsia="Times New Roman" w:hAnsi="Times New Roman"/>
          <w:sz w:val="24"/>
          <w:szCs w:val="24"/>
        </w:rPr>
        <w:t>а</w:t>
      </w:r>
      <w:r w:rsidRPr="00A05DAF">
        <w:rPr>
          <w:rFonts w:ascii="Times New Roman" w:eastAsia="Times New Roman" w:hAnsi="Times New Roman"/>
          <w:sz w:val="24"/>
          <w:szCs w:val="24"/>
        </w:rPr>
        <w:t xml:space="preserve">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104C82" w:rsidRPr="00A05DAF"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свою очередь, м</w:t>
      </w:r>
      <w:r w:rsidRPr="00A05DAF">
        <w:rPr>
          <w:rFonts w:ascii="Times New Roman" w:eastAsia="Times New Roman" w:hAnsi="Times New Roman"/>
          <w:sz w:val="24"/>
          <w:szCs w:val="24"/>
        </w:rPr>
        <w:t>естные нормативы гр</w:t>
      </w:r>
      <w:r>
        <w:rPr>
          <w:rFonts w:ascii="Times New Roman" w:eastAsia="Times New Roman" w:hAnsi="Times New Roman"/>
          <w:sz w:val="24"/>
          <w:szCs w:val="24"/>
        </w:rPr>
        <w:t xml:space="preserve">адостроительного проектирования </w:t>
      </w:r>
      <w:proofErr w:type="spellStart"/>
      <w:r w:rsidR="00A83EDC">
        <w:rPr>
          <w:rFonts w:ascii="Times New Roman" w:eastAsia="Times New Roman" w:hAnsi="Times New Roman"/>
          <w:sz w:val="24"/>
          <w:szCs w:val="24"/>
        </w:rPr>
        <w:t>Вознескнск</w:t>
      </w:r>
      <w:r>
        <w:rPr>
          <w:rFonts w:ascii="Times New Roman" w:eastAsia="Times New Roman" w:hAnsi="Times New Roman"/>
          <w:sz w:val="24"/>
          <w:szCs w:val="24"/>
        </w:rPr>
        <w:t>ого</w:t>
      </w:r>
      <w:proofErr w:type="spellEnd"/>
      <w:r>
        <w:rPr>
          <w:rFonts w:ascii="Times New Roman" w:eastAsia="Times New Roman" w:hAnsi="Times New Roman"/>
          <w:sz w:val="24"/>
          <w:szCs w:val="24"/>
        </w:rPr>
        <w:t xml:space="preserve"> СП </w:t>
      </w:r>
      <w:r w:rsidRPr="00A05DAF">
        <w:rPr>
          <w:rFonts w:ascii="Times New Roman" w:eastAsia="Times New Roman" w:hAnsi="Times New Roman"/>
          <w:sz w:val="24"/>
          <w:szCs w:val="24"/>
        </w:rPr>
        <w:t>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Местные нормативы градостроительного проектирования поселения направлены на решение следующих основных задач:</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 xml:space="preserve">4) обеспечение постоянного </w:t>
      </w:r>
      <w:proofErr w:type="gramStart"/>
      <w:r w:rsidRPr="00A05DAF">
        <w:rPr>
          <w:rFonts w:ascii="Times New Roman" w:eastAsia="Times New Roman" w:hAnsi="Times New Roman"/>
          <w:sz w:val="24"/>
          <w:szCs w:val="24"/>
        </w:rPr>
        <w:t>контроля за</w:t>
      </w:r>
      <w:proofErr w:type="gramEnd"/>
      <w:r w:rsidRPr="00A05DAF">
        <w:rPr>
          <w:rFonts w:ascii="Times New Roman" w:eastAsia="Times New Roman" w:hAnsi="Times New Roman"/>
          <w:sz w:val="24"/>
          <w:szCs w:val="24"/>
        </w:rPr>
        <w:t xml:space="preserve"> соответствием решений градостроительной документации, изменяющимся социально-экономическим условиям на территории поселения.</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lastRenderedPageBreak/>
        <w:t>При внесении изменений в местные нормативы градостроительного проектирования поселения учитывались требования:</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 охраны окружающей среды;</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 санитарно-гигиенических норм;</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 охраны памятников истории и культуры;</w:t>
      </w:r>
    </w:p>
    <w:p w:rsidR="00104C82" w:rsidRPr="00A05DAF"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 интенсивности использования территорий иного назначения, выраженной в процентах застройки, иных показателях;</w:t>
      </w:r>
    </w:p>
    <w:p w:rsidR="00104C82" w:rsidRDefault="00104C82" w:rsidP="00104C82">
      <w:pPr>
        <w:spacing w:after="0" w:line="360" w:lineRule="auto"/>
        <w:ind w:firstLine="709"/>
        <w:jc w:val="both"/>
        <w:rPr>
          <w:rFonts w:ascii="Times New Roman" w:eastAsia="Times New Roman" w:hAnsi="Times New Roman"/>
          <w:sz w:val="24"/>
          <w:szCs w:val="24"/>
        </w:rPr>
      </w:pPr>
      <w:r w:rsidRPr="00A05DAF">
        <w:rPr>
          <w:rFonts w:ascii="Times New Roman" w:eastAsia="Times New Roman" w:hAnsi="Times New Roman"/>
          <w:sz w:val="24"/>
          <w:szCs w:val="24"/>
        </w:rPr>
        <w:t>- пожарной безопасности.</w:t>
      </w:r>
    </w:p>
    <w:p w:rsidR="00104C82" w:rsidRPr="00791B94"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5 настоящей Программы, соответствуют н</w:t>
      </w:r>
      <w:r w:rsidRPr="00791B94">
        <w:rPr>
          <w:rFonts w:ascii="Times New Roman" w:eastAsia="Times New Roman" w:hAnsi="Times New Roman"/>
          <w:sz w:val="24"/>
          <w:szCs w:val="24"/>
        </w:rPr>
        <w:t>орматив</w:t>
      </w:r>
      <w:r>
        <w:rPr>
          <w:rFonts w:ascii="Times New Roman" w:eastAsia="Times New Roman" w:hAnsi="Times New Roman"/>
          <w:sz w:val="24"/>
          <w:szCs w:val="24"/>
        </w:rPr>
        <w:t xml:space="preserve">ам </w:t>
      </w:r>
      <w:r w:rsidRPr="00791B94">
        <w:rPr>
          <w:rFonts w:ascii="Times New Roman" w:eastAsia="Times New Roman" w:hAnsi="Times New Roman"/>
          <w:sz w:val="24"/>
          <w:szCs w:val="24"/>
        </w:rPr>
        <w:t>градостроительного проектирования поселения</w:t>
      </w:r>
      <w:r>
        <w:rPr>
          <w:rFonts w:ascii="Times New Roman" w:eastAsia="Times New Roman" w:hAnsi="Times New Roman"/>
          <w:sz w:val="24"/>
          <w:szCs w:val="24"/>
        </w:rPr>
        <w:t xml:space="preserve">, в том числе целям и задачам настоящей Программы. Нормативы </w:t>
      </w:r>
      <w:r w:rsidRPr="00791B94">
        <w:rPr>
          <w:rFonts w:ascii="Times New Roman" w:eastAsia="Times New Roman" w:hAnsi="Times New Roman"/>
          <w:sz w:val="24"/>
          <w:szCs w:val="24"/>
        </w:rPr>
        <w:t>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Pr>
          <w:rFonts w:ascii="Times New Roman" w:eastAsia="Times New Roman" w:hAnsi="Times New Roman"/>
          <w:sz w:val="24"/>
          <w:szCs w:val="24"/>
        </w:rPr>
        <w:t xml:space="preserve">ветствии со </w:t>
      </w:r>
      <w:r w:rsidRPr="00791B94">
        <w:rPr>
          <w:rFonts w:ascii="Times New Roman" w:eastAsia="Times New Roman" w:hAnsi="Times New Roman"/>
          <w:sz w:val="24"/>
          <w:szCs w:val="24"/>
        </w:rPr>
        <w:t>СНиП 2.07.01-89*</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размеров земельных участков общеобразовательных организаций  п</w:t>
      </w:r>
      <w:r>
        <w:rPr>
          <w:rFonts w:ascii="Times New Roman" w:eastAsia="Times New Roman" w:hAnsi="Times New Roman"/>
          <w:sz w:val="24"/>
          <w:szCs w:val="24"/>
        </w:rPr>
        <w:t xml:space="preserve">ри соответствующей вместимости: </w:t>
      </w:r>
      <w:r w:rsidRPr="00791B94">
        <w:rPr>
          <w:rFonts w:ascii="Times New Roman" w:eastAsia="Times New Roman" w:hAnsi="Times New Roman"/>
          <w:sz w:val="24"/>
          <w:szCs w:val="24"/>
        </w:rPr>
        <w:t>до 400 учащ</w:t>
      </w:r>
      <w:r>
        <w:rPr>
          <w:rFonts w:ascii="Times New Roman" w:eastAsia="Times New Roman" w:hAnsi="Times New Roman"/>
          <w:sz w:val="24"/>
          <w:szCs w:val="24"/>
        </w:rPr>
        <w:t xml:space="preserve">ихся – 50 кв. м на 1 учащегося; </w:t>
      </w:r>
      <w:r w:rsidRPr="00791B94">
        <w:rPr>
          <w:rFonts w:ascii="Times New Roman" w:eastAsia="Times New Roman" w:hAnsi="Times New Roman"/>
          <w:sz w:val="24"/>
          <w:szCs w:val="24"/>
        </w:rPr>
        <w:t>400-500 учащ</w:t>
      </w:r>
      <w:r>
        <w:rPr>
          <w:rFonts w:ascii="Times New Roman" w:eastAsia="Times New Roman" w:hAnsi="Times New Roman"/>
          <w:sz w:val="24"/>
          <w:szCs w:val="24"/>
        </w:rPr>
        <w:t xml:space="preserve">ихся – 60 кв. м на 1 учащегося; </w:t>
      </w:r>
      <w:r w:rsidRPr="00791B94">
        <w:rPr>
          <w:rFonts w:ascii="Times New Roman" w:eastAsia="Times New Roman" w:hAnsi="Times New Roman"/>
          <w:sz w:val="24"/>
          <w:szCs w:val="24"/>
        </w:rPr>
        <w:t>500-600 учащ</w:t>
      </w:r>
      <w:r>
        <w:rPr>
          <w:rFonts w:ascii="Times New Roman" w:eastAsia="Times New Roman" w:hAnsi="Times New Roman"/>
          <w:sz w:val="24"/>
          <w:szCs w:val="24"/>
        </w:rPr>
        <w:t xml:space="preserve">ихся – 50 кв. м на 1 учащегося; </w:t>
      </w:r>
      <w:r w:rsidRPr="00791B94">
        <w:rPr>
          <w:rFonts w:ascii="Times New Roman" w:eastAsia="Times New Roman" w:hAnsi="Times New Roman"/>
          <w:sz w:val="24"/>
          <w:szCs w:val="24"/>
        </w:rPr>
        <w:t>600-800 учащих</w:t>
      </w:r>
      <w:r>
        <w:rPr>
          <w:rFonts w:ascii="Times New Roman" w:eastAsia="Times New Roman" w:hAnsi="Times New Roman"/>
          <w:sz w:val="24"/>
          <w:szCs w:val="24"/>
        </w:rPr>
        <w:t xml:space="preserve">ся –  40 кв. м  на 1 учащегося; </w:t>
      </w:r>
      <w:r w:rsidRPr="00791B94">
        <w:rPr>
          <w:rFonts w:ascii="Times New Roman" w:eastAsia="Times New Roman" w:hAnsi="Times New Roman"/>
          <w:sz w:val="24"/>
          <w:szCs w:val="24"/>
        </w:rPr>
        <w:t>800-1100 учащи</w:t>
      </w:r>
      <w:r>
        <w:rPr>
          <w:rFonts w:ascii="Times New Roman" w:eastAsia="Times New Roman" w:hAnsi="Times New Roman"/>
          <w:sz w:val="24"/>
          <w:szCs w:val="24"/>
        </w:rPr>
        <w:t xml:space="preserve">хся –  33 кв. м на 1 учащегося; </w:t>
      </w:r>
      <w:r w:rsidRPr="00791B94">
        <w:rPr>
          <w:rFonts w:ascii="Times New Roman" w:eastAsia="Times New Roman" w:hAnsi="Times New Roman"/>
          <w:sz w:val="24"/>
          <w:szCs w:val="24"/>
        </w:rPr>
        <w:t>1100-1500 учащ</w:t>
      </w:r>
      <w:r>
        <w:rPr>
          <w:rFonts w:ascii="Times New Roman" w:eastAsia="Times New Roman" w:hAnsi="Times New Roman"/>
          <w:sz w:val="24"/>
          <w:szCs w:val="24"/>
        </w:rPr>
        <w:t xml:space="preserve">ихся – 21 кв. м на 1 учащегося; </w:t>
      </w:r>
      <w:r w:rsidRPr="00791B94">
        <w:rPr>
          <w:rFonts w:ascii="Times New Roman" w:eastAsia="Times New Roman" w:hAnsi="Times New Roman"/>
          <w:sz w:val="24"/>
          <w:szCs w:val="24"/>
        </w:rPr>
        <w:t>1500-2000 учащи</w:t>
      </w:r>
      <w:r>
        <w:rPr>
          <w:rFonts w:ascii="Times New Roman" w:eastAsia="Times New Roman" w:hAnsi="Times New Roman"/>
          <w:sz w:val="24"/>
          <w:szCs w:val="24"/>
        </w:rPr>
        <w:t xml:space="preserve">хся – 17 кв. м на  1 учащегося; </w:t>
      </w:r>
      <w:r w:rsidRPr="00791B94">
        <w:rPr>
          <w:rFonts w:ascii="Times New Roman" w:eastAsia="Times New Roman" w:hAnsi="Times New Roman"/>
          <w:sz w:val="24"/>
          <w:szCs w:val="24"/>
        </w:rPr>
        <w:t>свыше 2000 учащихся – 16 кв. м на 1 учащегося.</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Размеры земельных участков могут быть уменьшены на 20% – в условиях реконструкции.</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Пути подходов учащихся к общеобразовательным организациям с начальными классами не должны пересекать проезжую часть маг</w:t>
      </w:r>
      <w:r>
        <w:rPr>
          <w:rFonts w:ascii="Times New Roman" w:eastAsia="Times New Roman" w:hAnsi="Times New Roman"/>
          <w:sz w:val="24"/>
          <w:szCs w:val="24"/>
        </w:rPr>
        <w:t xml:space="preserve">истральных улиц в одном уровне. </w:t>
      </w:r>
      <w:r w:rsidRPr="00791B94">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r>
        <w:rPr>
          <w:rFonts w:ascii="Times New Roman" w:eastAsia="Times New Roman" w:hAnsi="Times New Roman"/>
          <w:sz w:val="24"/>
          <w:szCs w:val="24"/>
        </w:rPr>
        <w:t xml:space="preserve"> </w:t>
      </w:r>
      <w:r w:rsidRPr="00791B94">
        <w:rPr>
          <w:rFonts w:ascii="Times New Roman" w:eastAsia="Times New Roman" w:hAnsi="Times New Roman"/>
          <w:sz w:val="24"/>
          <w:szCs w:val="24"/>
        </w:rPr>
        <w:t>Нормативы обеспеченности организациями дополнительного образования приняты с учетом охвата 10% общего числа школьнико</w:t>
      </w:r>
      <w:r>
        <w:rPr>
          <w:rFonts w:ascii="Times New Roman" w:eastAsia="Times New Roman" w:hAnsi="Times New Roman"/>
          <w:sz w:val="24"/>
          <w:szCs w:val="24"/>
        </w:rPr>
        <w:t xml:space="preserve">в, в том числе по видам зданий: </w:t>
      </w:r>
      <w:r w:rsidRPr="00791B94">
        <w:rPr>
          <w:rFonts w:ascii="Times New Roman" w:eastAsia="Times New Roman" w:hAnsi="Times New Roman"/>
          <w:sz w:val="24"/>
          <w:szCs w:val="24"/>
        </w:rPr>
        <w:t>дворец (дом</w:t>
      </w:r>
      <w:r>
        <w:rPr>
          <w:rFonts w:ascii="Times New Roman" w:eastAsia="Times New Roman" w:hAnsi="Times New Roman"/>
          <w:sz w:val="24"/>
          <w:szCs w:val="24"/>
        </w:rPr>
        <w:t xml:space="preserve">) творчества школьников – 3,3%; </w:t>
      </w:r>
      <w:r>
        <w:rPr>
          <w:rFonts w:ascii="Times New Roman" w:eastAsia="Times New Roman" w:hAnsi="Times New Roman"/>
          <w:sz w:val="24"/>
          <w:szCs w:val="24"/>
        </w:rPr>
        <w:lastRenderedPageBreak/>
        <w:t xml:space="preserve">станция юных техников – 0,9%; </w:t>
      </w:r>
      <w:r w:rsidRPr="00791B94">
        <w:rPr>
          <w:rFonts w:ascii="Times New Roman" w:eastAsia="Times New Roman" w:hAnsi="Times New Roman"/>
          <w:sz w:val="24"/>
          <w:szCs w:val="24"/>
        </w:rPr>
        <w:t>ст</w:t>
      </w:r>
      <w:r>
        <w:rPr>
          <w:rFonts w:ascii="Times New Roman" w:eastAsia="Times New Roman" w:hAnsi="Times New Roman"/>
          <w:sz w:val="24"/>
          <w:szCs w:val="24"/>
        </w:rPr>
        <w:t xml:space="preserve">анция юных натуралистов – 0,4%; </w:t>
      </w:r>
      <w:r w:rsidRPr="00791B94">
        <w:rPr>
          <w:rFonts w:ascii="Times New Roman" w:eastAsia="Times New Roman" w:hAnsi="Times New Roman"/>
          <w:sz w:val="24"/>
          <w:szCs w:val="24"/>
        </w:rPr>
        <w:t xml:space="preserve">станция юных туристов </w:t>
      </w:r>
      <w:r>
        <w:rPr>
          <w:rFonts w:ascii="Times New Roman" w:eastAsia="Times New Roman" w:hAnsi="Times New Roman"/>
          <w:sz w:val="24"/>
          <w:szCs w:val="24"/>
        </w:rPr>
        <w:t xml:space="preserve">– 0,4%; </w:t>
      </w:r>
      <w:r w:rsidRPr="00791B94">
        <w:rPr>
          <w:rFonts w:ascii="Times New Roman" w:eastAsia="Times New Roman" w:hAnsi="Times New Roman"/>
          <w:sz w:val="24"/>
          <w:szCs w:val="24"/>
        </w:rPr>
        <w:t>детско-юно</w:t>
      </w:r>
      <w:r>
        <w:rPr>
          <w:rFonts w:ascii="Times New Roman" w:eastAsia="Times New Roman" w:hAnsi="Times New Roman"/>
          <w:sz w:val="24"/>
          <w:szCs w:val="24"/>
        </w:rPr>
        <w:t xml:space="preserve">шеская спортивная школа – 2,3%; </w:t>
      </w:r>
      <w:r w:rsidRPr="00791B94">
        <w:rPr>
          <w:rFonts w:ascii="Times New Roman" w:eastAsia="Times New Roman" w:hAnsi="Times New Roman"/>
          <w:sz w:val="24"/>
          <w:szCs w:val="24"/>
        </w:rPr>
        <w:t>детская школа искусств или музыкальная, художественная, хореографическая школа – 2,7%.</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Размеры земельных участков организаций дополнительного образования устанавливаются заданием на проектирование.</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При вместимости стационарных учреждений: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50 коек – 300 кв. м на 1 койку;</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150 коек – 200 кв. м на 1 койку;</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300-400 коек – 150 кв. м на 1 койку;</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500-600 коек – 100 кв. м на 1 койку;</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800 коек – 80 кв. м на 1 койку;</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1000 коек – 60 кв. м на 1 койку.</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Для нестационарных (амбулаторных) учреждений: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0,1 га на 100 посещений в смену, но не менее 0,5 га на объект.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104C82" w:rsidRPr="00791B94" w:rsidRDefault="00104C82" w:rsidP="00104C82">
      <w:pPr>
        <w:spacing w:after="0" w:line="360" w:lineRule="auto"/>
        <w:ind w:firstLine="709"/>
        <w:jc w:val="both"/>
        <w:rPr>
          <w:rFonts w:ascii="Times New Roman" w:eastAsia="Times New Roman" w:hAnsi="Times New Roman"/>
          <w:sz w:val="24"/>
          <w:szCs w:val="24"/>
        </w:rPr>
      </w:pPr>
      <w:proofErr w:type="gramStart"/>
      <w:r w:rsidRPr="00791B94">
        <w:rPr>
          <w:rFonts w:ascii="Times New Roman" w:eastAsia="Times New Roman" w:hAnsi="Times New Roman"/>
          <w:sz w:val="24"/>
          <w:szCs w:val="24"/>
        </w:rPr>
        <w:t xml:space="preserve">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w:t>
      </w:r>
      <w:r w:rsidRPr="00791B94">
        <w:rPr>
          <w:rFonts w:ascii="Times New Roman" w:eastAsia="Times New Roman" w:hAnsi="Times New Roman"/>
          <w:sz w:val="24"/>
          <w:szCs w:val="24"/>
        </w:rPr>
        <w:lastRenderedPageBreak/>
        <w:t>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w:t>
      </w:r>
      <w:proofErr w:type="gramEnd"/>
      <w:r w:rsidRPr="00791B94">
        <w:rPr>
          <w:rFonts w:ascii="Times New Roman" w:eastAsia="Times New Roman" w:hAnsi="Times New Roman"/>
          <w:sz w:val="24"/>
          <w:szCs w:val="24"/>
        </w:rPr>
        <w:t xml:space="preserve"> пунктов» – 1 объект для сельских населенных пунктов:</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с численностью населения менее 300 человек – при удаленности от других лечебно-профилактических медицинских организаций 6 км;</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с численностью населения от 300 до 700 человек – при удаленности от других лечебно-профилактических медицинских организаций 4 км;</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с численностью населения более 700 человек – при удаленности от других лечебно-профилактических медицинских организаций 2 км.</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Нормативы размеров земельных участков: </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 для размещения </w:t>
      </w:r>
      <w:proofErr w:type="spellStart"/>
      <w:r w:rsidRPr="00791B94">
        <w:rPr>
          <w:rFonts w:ascii="Times New Roman" w:eastAsia="Times New Roman" w:hAnsi="Times New Roman"/>
          <w:sz w:val="24"/>
          <w:szCs w:val="24"/>
        </w:rPr>
        <w:t>ФАПов</w:t>
      </w:r>
      <w:proofErr w:type="spellEnd"/>
      <w:r w:rsidRPr="00791B94">
        <w:rPr>
          <w:rFonts w:ascii="Times New Roman" w:eastAsia="Times New Roman" w:hAnsi="Times New Roman"/>
          <w:sz w:val="24"/>
          <w:szCs w:val="24"/>
        </w:rPr>
        <w:t xml:space="preserve"> – 0,2 га на объект.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объектов скорой медицинской помощи   – 0,2 - 0,4 га на объект.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городских населенных пунктов с численностью населения до 50 тыс. человек 1 объект на 10 тыс. человек;</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сельских населенных пунктов 1 объект на 6,2 тыс. человек.</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размеров земельных для аптечных организаций: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I-II групп – 0,3 га на объект или встроенные;</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III-V групп – 0,25 га на объект;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 VI-VIII – 0,2 га на объект.   </w:t>
      </w:r>
    </w:p>
    <w:p w:rsidR="00104C82"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Пешеходная доступность аптечных организаций в сел</w:t>
      </w:r>
      <w:r>
        <w:rPr>
          <w:rFonts w:ascii="Times New Roman" w:eastAsia="Times New Roman" w:hAnsi="Times New Roman"/>
          <w:sz w:val="24"/>
          <w:szCs w:val="24"/>
        </w:rPr>
        <w:t>ьских поселениях - до 30 минут.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w:t>
      </w:r>
      <w:r w:rsidRPr="00791B94">
        <w:rPr>
          <w:rFonts w:ascii="Times New Roman" w:eastAsia="Times New Roman" w:hAnsi="Times New Roman"/>
          <w:sz w:val="24"/>
          <w:szCs w:val="24"/>
        </w:rPr>
        <w:lastRenderedPageBreak/>
        <w:t>пунктах с численностью нас</w:t>
      </w:r>
      <w:r>
        <w:rPr>
          <w:rFonts w:ascii="Times New Roman" w:eastAsia="Times New Roman" w:hAnsi="Times New Roman"/>
          <w:sz w:val="24"/>
          <w:szCs w:val="24"/>
        </w:rPr>
        <w:t xml:space="preserve">еления не менее 5 тыс. человек. </w:t>
      </w:r>
      <w:r w:rsidRPr="00791B94">
        <w:rPr>
          <w:rFonts w:ascii="Times New Roman" w:eastAsia="Times New Roman" w:hAnsi="Times New Roman"/>
          <w:sz w:val="24"/>
          <w:szCs w:val="24"/>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Pr>
          <w:rFonts w:ascii="Times New Roman" w:eastAsia="Times New Roman" w:hAnsi="Times New Roman"/>
          <w:sz w:val="24"/>
          <w:szCs w:val="24"/>
        </w:rPr>
        <w:t xml:space="preserve">ивной школы – 1,5 га на объект. </w:t>
      </w:r>
      <w:r w:rsidRPr="00791B94">
        <w:rPr>
          <w:rFonts w:ascii="Times New Roman" w:eastAsia="Times New Roman" w:hAnsi="Times New Roman"/>
          <w:sz w:val="24"/>
          <w:szCs w:val="24"/>
        </w:rPr>
        <w:t>Долю физкультурно-спортивных сооружений, размещаемых в жилом районе, следует принимать от общей нормы</w:t>
      </w:r>
      <w:proofErr w:type="gramStart"/>
      <w:r w:rsidRPr="00791B94">
        <w:rPr>
          <w:rFonts w:ascii="Times New Roman" w:eastAsia="Times New Roman" w:hAnsi="Times New Roman"/>
          <w:sz w:val="24"/>
          <w:szCs w:val="24"/>
        </w:rPr>
        <w:t xml:space="preserve">, %:  </w:t>
      </w:r>
      <w:proofErr w:type="gramEnd"/>
      <w:r w:rsidRPr="00791B94">
        <w:rPr>
          <w:rFonts w:ascii="Times New Roman" w:eastAsia="Times New Roman" w:hAnsi="Times New Roman"/>
          <w:sz w:val="24"/>
          <w:szCs w:val="24"/>
        </w:rPr>
        <w:t>территории — 35, спортивные залы — 50, бассейны —45</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791B94">
        <w:rPr>
          <w:rFonts w:ascii="Times New Roman" w:eastAsia="Times New Roman" w:hAnsi="Times New Roman"/>
          <w:sz w:val="24"/>
          <w:szCs w:val="24"/>
        </w:rPr>
        <w:t>травмо</w:t>
      </w:r>
      <w:proofErr w:type="spellEnd"/>
      <w:r>
        <w:rPr>
          <w:rFonts w:ascii="Times New Roman" w:eastAsia="Times New Roman" w:hAnsi="Times New Roman"/>
          <w:sz w:val="24"/>
          <w:szCs w:val="24"/>
        </w:rPr>
        <w:t>-</w:t>
      </w:r>
      <w:r w:rsidRPr="00791B94">
        <w:rPr>
          <w:rFonts w:ascii="Times New Roman" w:eastAsia="Times New Roman" w:hAnsi="Times New Roman"/>
          <w:sz w:val="24"/>
          <w:szCs w:val="24"/>
        </w:rPr>
        <w:t>безопасное) покрытие, а также ограждение из стальной сетчатой конструкции высотой 2-4,5 м повышенного эстетического уровня.</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104C82"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 Радиус обслуживания спортивного центра, расположенного в поселении – 1500 м.</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Pr>
          <w:rFonts w:ascii="Times New Roman" w:eastAsia="Times New Roman" w:hAnsi="Times New Roman"/>
          <w:sz w:val="24"/>
          <w:szCs w:val="24"/>
        </w:rPr>
        <w:t xml:space="preserve">: </w:t>
      </w:r>
      <w:r w:rsidRPr="00791B94">
        <w:rPr>
          <w:rFonts w:ascii="Times New Roman" w:eastAsia="Times New Roman" w:hAnsi="Times New Roman"/>
          <w:sz w:val="24"/>
          <w:szCs w:val="24"/>
        </w:rPr>
        <w:t>от 5 до 10 тыс. человек – 1 объект.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Размеры земельных участков </w:t>
      </w:r>
      <w:r w:rsidRPr="00791B94">
        <w:rPr>
          <w:rFonts w:ascii="Times New Roman" w:eastAsia="Times New Roman" w:hAnsi="Times New Roman"/>
          <w:sz w:val="24"/>
          <w:szCs w:val="24"/>
        </w:rPr>
        <w:t>музеев устанавливаются заданием на проектирование.</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 - для сельских населенных пунктов – 200 мест на 1 тыс. человек.</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Размеры земельных участков городских и сельских учреждений культуры клубного типа устанавливаются заданием на проектирование.</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lastRenderedPageBreak/>
        <w:t>Норматив обеспеченности населения библиотеками по соответствующим  типам библиотек следует принимать:</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для сельских поселений с численностью населения от 1000 до  3000 тыс. че</w:t>
      </w:r>
      <w:r>
        <w:rPr>
          <w:rFonts w:ascii="Times New Roman" w:eastAsia="Times New Roman" w:hAnsi="Times New Roman"/>
          <w:sz w:val="24"/>
          <w:szCs w:val="24"/>
        </w:rPr>
        <w:t xml:space="preserve">ловек - </w:t>
      </w:r>
      <w:proofErr w:type="gramStart"/>
      <w:r>
        <w:rPr>
          <w:rFonts w:ascii="Times New Roman" w:eastAsia="Times New Roman" w:hAnsi="Times New Roman"/>
          <w:sz w:val="24"/>
          <w:szCs w:val="24"/>
        </w:rPr>
        <w:t>общедоступная</w:t>
      </w:r>
      <w:proofErr w:type="gramEnd"/>
      <w:r>
        <w:rPr>
          <w:rFonts w:ascii="Times New Roman" w:eastAsia="Times New Roman" w:hAnsi="Times New Roman"/>
          <w:sz w:val="24"/>
          <w:szCs w:val="24"/>
        </w:rPr>
        <w:t xml:space="preserve"> -1 объект. </w:t>
      </w:r>
    </w:p>
    <w:p w:rsidR="00104C82"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Размеры земельных участков для библиотек устанавливаются заданием на проектирование.</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Пешеходная доступность отделений почтовой связи, как учреждений второй степени необходимости определена: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зон с неблагоприятными природными условиями – 200 м/2-5 мин.;</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зон с относительно благоприятными природными условиями – 450 м/5-10 мин.;</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Расчетная обеспеченность населения в торговых центрах (ТЦ) местного значения на 1000 жителей принимается из расчета: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- 300 кв. метров в сельских поселениях. </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Радиус обслуживания ТЦ в  сельских поселениях – 2000 метров.</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Торговые центры сельских поселений с числом жителей, тыс. чел.:</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до 1 –  0,1-0,2 га;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св. 1 до 3 – 0,2-0,4 га;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от 3 до 4 – 0,4-0,6 га;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от 5 до 6 – 0,6-0,7 га;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от 7 до 10 – 0,7-0,8 га;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от 10 до 15 – 0,8-1,1 га;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от 15 до 20 – 1,0-1,2 га.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Pr>
          <w:rFonts w:ascii="Times New Roman" w:eastAsia="Times New Roman" w:hAnsi="Times New Roman"/>
          <w:sz w:val="24"/>
          <w:szCs w:val="24"/>
        </w:rPr>
        <w:t xml:space="preserve"> может быть увеличена до 50 %. </w:t>
      </w:r>
      <w:r w:rsidRPr="00791B94">
        <w:rPr>
          <w:rFonts w:ascii="Times New Roman" w:eastAsia="Times New Roman" w:hAnsi="Times New Roman"/>
          <w:sz w:val="24"/>
          <w:szCs w:val="24"/>
        </w:rPr>
        <w:t xml:space="preserve">Расчетную торговую площадь рынка следует предусматривать из расчета 24-30 кв. м торговой площади на 1000 жителей, с </w:t>
      </w:r>
      <w:r w:rsidRPr="00791B94">
        <w:rPr>
          <w:rFonts w:ascii="Times New Roman" w:eastAsia="Times New Roman" w:hAnsi="Times New Roman"/>
          <w:sz w:val="24"/>
          <w:szCs w:val="24"/>
        </w:rPr>
        <w:lastRenderedPageBreak/>
        <w:t>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На земельном участке розничного рынка проектируются следующие функциональные зоны:</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 торговая зона (с </w:t>
      </w:r>
      <w:proofErr w:type="spellStart"/>
      <w:r w:rsidRPr="00791B94">
        <w:rPr>
          <w:rFonts w:ascii="Times New Roman" w:eastAsia="Times New Roman" w:hAnsi="Times New Roman"/>
          <w:sz w:val="24"/>
          <w:szCs w:val="24"/>
        </w:rPr>
        <w:t>подзонами</w:t>
      </w:r>
      <w:proofErr w:type="spellEnd"/>
      <w:r w:rsidRPr="00791B94">
        <w:rPr>
          <w:rFonts w:ascii="Times New Roman" w:eastAsia="Times New Roman" w:hAnsi="Times New Roman"/>
          <w:sz w:val="24"/>
          <w:szCs w:val="24"/>
        </w:rPr>
        <w:t xml:space="preserve"> продовольственных и непродовольственных торговых помещений);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административно-складская зона;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хозяйственная зона;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зона стоянки автотранспорта;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зона подхода и распределения</w:t>
      </w:r>
      <w:r>
        <w:rPr>
          <w:rFonts w:ascii="Times New Roman" w:eastAsia="Times New Roman" w:hAnsi="Times New Roman"/>
          <w:sz w:val="24"/>
          <w:szCs w:val="24"/>
        </w:rPr>
        <w:t>,</w:t>
      </w:r>
      <w:r w:rsidRPr="00791B94">
        <w:rPr>
          <w:rFonts w:ascii="Times New Roman" w:eastAsia="Times New Roman" w:hAnsi="Times New Roman"/>
          <w:sz w:val="24"/>
          <w:szCs w:val="24"/>
        </w:rPr>
        <w:t xml:space="preserve"> связанных с рынком пешеходных потоков;</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зона озеленения и отдыха покупателей.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При проектировании розничных рынков необходимо обеспечивать:</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безопасность пешеходного передвижения в пределах пешеходной зоны;</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возможности передвижения инвалидов и других маломобильных групп населения на всем пространстве пешеходной зоны;</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пешеходную доступность розничного рынка от остановок общественного пассажирского транспорта не более 250 метров;</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места парковки автомобилей на расстоянии не более 400 м от любой точки рынка;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длину перехода между наиболее удаленными объектами рынков не более 400 м;</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длину перехода из любой точки рынка до общественного туалета не более 200 м.</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Требуемое расчетное количество </w:t>
      </w:r>
      <w:proofErr w:type="spellStart"/>
      <w:r w:rsidRPr="00791B94">
        <w:rPr>
          <w:rFonts w:ascii="Times New Roman" w:eastAsia="Times New Roman" w:hAnsi="Times New Roman"/>
          <w:sz w:val="24"/>
          <w:szCs w:val="24"/>
        </w:rPr>
        <w:t>машино</w:t>
      </w:r>
      <w:proofErr w:type="spellEnd"/>
      <w:r w:rsidRPr="00791B94">
        <w:rPr>
          <w:rFonts w:ascii="Times New Roman" w:eastAsia="Times New Roman" w:hAnsi="Times New Roman"/>
          <w:sz w:val="24"/>
          <w:szCs w:val="24"/>
        </w:rPr>
        <w:t xml:space="preserve">-мест для парковки легковых автомобилей определяется из расчета 1 </w:t>
      </w:r>
      <w:proofErr w:type="spellStart"/>
      <w:r w:rsidRPr="00791B94">
        <w:rPr>
          <w:rFonts w:ascii="Times New Roman" w:eastAsia="Times New Roman" w:hAnsi="Times New Roman"/>
          <w:sz w:val="24"/>
          <w:szCs w:val="24"/>
        </w:rPr>
        <w:t>машино</w:t>
      </w:r>
      <w:proofErr w:type="spellEnd"/>
      <w:r w:rsidRPr="00791B94">
        <w:rPr>
          <w:rFonts w:ascii="Times New Roman" w:eastAsia="Times New Roman" w:hAnsi="Times New Roman"/>
          <w:sz w:val="24"/>
          <w:szCs w:val="24"/>
        </w:rPr>
        <w:t xml:space="preserve">-место на 1 торговое место или на 10 кв. м торговой площади. </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791B94">
        <w:rPr>
          <w:rFonts w:ascii="Times New Roman" w:eastAsia="Times New Roman" w:hAnsi="Times New Roman"/>
          <w:sz w:val="24"/>
          <w:szCs w:val="24"/>
        </w:rPr>
        <w:t>машино</w:t>
      </w:r>
      <w:proofErr w:type="spellEnd"/>
      <w:r w:rsidRPr="00791B94">
        <w:rPr>
          <w:rFonts w:ascii="Times New Roman" w:eastAsia="Times New Roman" w:hAnsi="Times New Roman"/>
          <w:sz w:val="24"/>
          <w:szCs w:val="24"/>
        </w:rPr>
        <w:t xml:space="preserve">-мест составляет 25 </w:t>
      </w:r>
      <w:proofErr w:type="spellStart"/>
      <w:r w:rsidRPr="00791B94">
        <w:rPr>
          <w:rFonts w:ascii="Times New Roman" w:eastAsia="Times New Roman" w:hAnsi="Times New Roman"/>
          <w:sz w:val="24"/>
          <w:szCs w:val="24"/>
        </w:rPr>
        <w:t>машино</w:t>
      </w:r>
      <w:proofErr w:type="spellEnd"/>
      <w:r w:rsidRPr="00791B94">
        <w:rPr>
          <w:rFonts w:ascii="Times New Roman" w:eastAsia="Times New Roman" w:hAnsi="Times New Roman"/>
          <w:sz w:val="24"/>
          <w:szCs w:val="24"/>
        </w:rPr>
        <w:t>-мест на 50 торговых мест.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lastRenderedPageBreak/>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r>
        <w:rPr>
          <w:rFonts w:ascii="Times New Roman" w:eastAsia="Times New Roman" w:hAnsi="Times New Roman"/>
          <w:sz w:val="24"/>
          <w:szCs w:val="24"/>
        </w:rPr>
        <w:t xml:space="preserve"> </w:t>
      </w:r>
      <w:r w:rsidRPr="00791B94">
        <w:rPr>
          <w:rFonts w:ascii="Times New Roman" w:eastAsia="Times New Roman" w:hAnsi="Times New Roman"/>
          <w:sz w:val="24"/>
          <w:szCs w:val="24"/>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до 50 мест – 0,25-0,2 га на 100 мест;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от 50 до 150 мест – 0,2-0,15 га на 100 мест;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свыше 150 мест – 0,1 га на 100 мест.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Пешеходная доступность предприятий общественного питания, как учреждений второй степени необходимости определена:</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зон с неблагоприятными природными условиями – 200 м/2-5 мин.;</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зон с относительно благоприятными природными условиями – 450 м/5-10 мин.;</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сельских населенных пунктов – 7 рабочих мест на 1 тыс. человек;</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до 50 рабочих мест – 0,1-0,2 га на 10 рабочих мест;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от 50 до 150 рабочих мест – 0,05-0,08 га на 10 рабочих мест;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свыше 150 рабочих мест – 0,03-0,04 га на 10 рабочих мест.</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Пешеходная доступность предприятий бытового обслуживания, как учреждений второй ст</w:t>
      </w:r>
      <w:r>
        <w:rPr>
          <w:rFonts w:ascii="Times New Roman" w:eastAsia="Times New Roman" w:hAnsi="Times New Roman"/>
          <w:sz w:val="24"/>
          <w:szCs w:val="24"/>
        </w:rPr>
        <w:t xml:space="preserve">епени необходимости определена: </w:t>
      </w:r>
      <w:r w:rsidRPr="00791B94">
        <w:rPr>
          <w:rFonts w:ascii="Times New Roman" w:eastAsia="Times New Roman" w:hAnsi="Times New Roman"/>
          <w:sz w:val="24"/>
          <w:szCs w:val="24"/>
        </w:rPr>
        <w:t>для зон с неблагоприятными природн</w:t>
      </w:r>
      <w:r>
        <w:rPr>
          <w:rFonts w:ascii="Times New Roman" w:eastAsia="Times New Roman" w:hAnsi="Times New Roman"/>
          <w:sz w:val="24"/>
          <w:szCs w:val="24"/>
        </w:rPr>
        <w:t xml:space="preserve">ыми </w:t>
      </w:r>
      <w:r>
        <w:rPr>
          <w:rFonts w:ascii="Times New Roman" w:eastAsia="Times New Roman" w:hAnsi="Times New Roman"/>
          <w:sz w:val="24"/>
          <w:szCs w:val="24"/>
        </w:rPr>
        <w:lastRenderedPageBreak/>
        <w:t xml:space="preserve">условиями – 200 м/2-5 мин.; </w:t>
      </w:r>
      <w:r w:rsidRPr="00791B94">
        <w:rPr>
          <w:rFonts w:ascii="Times New Roman" w:eastAsia="Times New Roman" w:hAnsi="Times New Roman"/>
          <w:sz w:val="24"/>
          <w:szCs w:val="24"/>
        </w:rPr>
        <w:t>для зон с относительно благоприятными природными условиями – 450 м/5-10 мин.</w:t>
      </w:r>
      <w:r>
        <w:rPr>
          <w:rFonts w:ascii="Times New Roman" w:eastAsia="Times New Roman" w:hAnsi="Times New Roman"/>
          <w:sz w:val="24"/>
          <w:szCs w:val="24"/>
        </w:rPr>
        <w:t xml:space="preserve"> </w:t>
      </w:r>
      <w:proofErr w:type="gramStart"/>
      <w:r w:rsidRPr="00791B94">
        <w:rPr>
          <w:rFonts w:ascii="Times New Roman" w:eastAsia="Times New Roman" w:hAnsi="Times New Roman"/>
          <w:sz w:val="24"/>
          <w:szCs w:val="24"/>
        </w:rPr>
        <w:t>;д</w:t>
      </w:r>
      <w:proofErr w:type="gramEnd"/>
      <w:r w:rsidRPr="00791B94">
        <w:rPr>
          <w:rFonts w:ascii="Times New Roman" w:eastAsia="Times New Roman" w:hAnsi="Times New Roman"/>
          <w:sz w:val="24"/>
          <w:szCs w:val="24"/>
        </w:rPr>
        <w:t xml:space="preserve">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Прачечные</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 обеспеченности населения прачечными принят в соответствии со          СНиП 2.07.01-89* «Градостроительство. Планировка и застройка г</w:t>
      </w:r>
      <w:r>
        <w:rPr>
          <w:rFonts w:ascii="Times New Roman" w:eastAsia="Times New Roman" w:hAnsi="Times New Roman"/>
          <w:sz w:val="24"/>
          <w:szCs w:val="24"/>
        </w:rPr>
        <w:t xml:space="preserve">ородских и сельских поселений»: </w:t>
      </w:r>
      <w:r w:rsidRPr="00791B94">
        <w:rPr>
          <w:rFonts w:ascii="Times New Roman" w:eastAsia="Times New Roman" w:hAnsi="Times New Roman"/>
          <w:sz w:val="24"/>
          <w:szCs w:val="24"/>
        </w:rPr>
        <w:t>для сельских населенных пунктов – 60 кг белья в смену на 1 тыс. человек.</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- 0,1-0,2 га на объект для прачечных самообслуживания;</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- 0,5-1,0 га на объект для фабрик-прачечных.</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Химчистки</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сельских населенных пунктов –  3,5 кг вещей в смену на 1 тыс. человек.</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- 0,1-0,2 га на объект для химчисток самообслуживания;</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- 0,5-1,0 га на объект для фабрик-химчисток;</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Бани.</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 для сельских населенных пунктов – 7 мест на 1 тыс. человек.</w:t>
      </w:r>
    </w:p>
    <w:p w:rsidR="00104C82" w:rsidRPr="00791B94" w:rsidRDefault="00104C82" w:rsidP="00104C82">
      <w:pPr>
        <w:spacing w:after="0" w:line="360" w:lineRule="auto"/>
        <w:ind w:firstLine="709"/>
        <w:jc w:val="both"/>
        <w:rPr>
          <w:rFonts w:ascii="Times New Roman" w:eastAsia="Times New Roman" w:hAnsi="Times New Roman"/>
          <w:sz w:val="24"/>
          <w:szCs w:val="24"/>
        </w:rPr>
      </w:pPr>
      <w:r w:rsidRPr="00791B94">
        <w:rPr>
          <w:rFonts w:ascii="Times New Roman" w:eastAsia="Times New Roman" w:hAnsi="Times New Roman"/>
          <w:sz w:val="24"/>
          <w:szCs w:val="24"/>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104C82" w:rsidRPr="00BA1267" w:rsidRDefault="00104C82" w:rsidP="00104C82">
      <w:pPr>
        <w:spacing w:after="0" w:line="360" w:lineRule="auto"/>
        <w:ind w:firstLine="709"/>
        <w:jc w:val="both"/>
        <w:rPr>
          <w:rFonts w:ascii="Times New Roman" w:eastAsia="Times New Roman" w:hAnsi="Times New Roman"/>
          <w:sz w:val="24"/>
          <w:szCs w:val="24"/>
        </w:rPr>
      </w:pPr>
      <w:r w:rsidRPr="00BA1267">
        <w:rPr>
          <w:rFonts w:ascii="Times New Roman" w:eastAsia="Times New Roman" w:hAnsi="Times New Roman"/>
          <w:sz w:val="24"/>
          <w:szCs w:val="24"/>
        </w:rPr>
        <w:t xml:space="preserve">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w:t>
      </w:r>
      <w:r w:rsidRPr="00BA1267">
        <w:rPr>
          <w:rFonts w:ascii="Times New Roman" w:eastAsia="Times New Roman" w:hAnsi="Times New Roman"/>
          <w:sz w:val="24"/>
          <w:szCs w:val="24"/>
        </w:rPr>
        <w:lastRenderedPageBreak/>
        <w:t>инфраст</w:t>
      </w:r>
      <w:r>
        <w:rPr>
          <w:rFonts w:ascii="Times New Roman" w:eastAsia="Times New Roman" w:hAnsi="Times New Roman"/>
          <w:sz w:val="24"/>
          <w:szCs w:val="24"/>
        </w:rPr>
        <w:t>руктуры, отраженные в таблице 5</w:t>
      </w:r>
      <w:r w:rsidRPr="00BA1267">
        <w:rPr>
          <w:rFonts w:ascii="Times New Roman" w:eastAsia="Times New Roman" w:hAnsi="Times New Roman"/>
          <w:sz w:val="24"/>
          <w:szCs w:val="24"/>
        </w:rPr>
        <w:t xml:space="preserve"> настоящей Программы заключается в следующем.</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104C82" w:rsidRPr="0022156E" w:rsidRDefault="00104C82" w:rsidP="00104C82">
      <w:pPr>
        <w:spacing w:after="0" w:line="36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состав </w:t>
      </w:r>
      <w:r w:rsidR="00665CF5">
        <w:rPr>
          <w:rFonts w:ascii="Times New Roman" w:eastAsia="Times New Roman" w:hAnsi="Times New Roman"/>
          <w:sz w:val="24"/>
          <w:szCs w:val="24"/>
          <w:lang w:eastAsia="zh-CN"/>
        </w:rPr>
        <w:t>Вознесенск</w:t>
      </w:r>
      <w:r w:rsidR="00665CF5" w:rsidRPr="0022156E">
        <w:rPr>
          <w:rFonts w:ascii="Times New Roman" w:eastAsia="Times New Roman" w:hAnsi="Times New Roman"/>
          <w:sz w:val="24"/>
          <w:szCs w:val="24"/>
          <w:lang w:eastAsia="zh-CN"/>
        </w:rPr>
        <w:t>ого</w:t>
      </w:r>
      <w:r>
        <w:rPr>
          <w:rFonts w:ascii="Times New Roman" w:eastAsia="Times New Roman" w:hAnsi="Times New Roman"/>
          <w:sz w:val="24"/>
          <w:szCs w:val="24"/>
          <w:lang w:eastAsia="zh-CN"/>
        </w:rPr>
        <w:t xml:space="preserve"> сельского поселения входит  шесть населенных</w:t>
      </w:r>
      <w:r w:rsidRPr="0022156E">
        <w:rPr>
          <w:rFonts w:ascii="Times New Roman" w:eastAsia="Times New Roman" w:hAnsi="Times New Roman"/>
          <w:sz w:val="24"/>
          <w:szCs w:val="24"/>
          <w:lang w:eastAsia="zh-CN"/>
        </w:rPr>
        <w:t xml:space="preserve"> пункт</w:t>
      </w:r>
      <w:r>
        <w:rPr>
          <w:rFonts w:ascii="Times New Roman" w:eastAsia="Times New Roman" w:hAnsi="Times New Roman"/>
          <w:sz w:val="24"/>
          <w:szCs w:val="24"/>
          <w:lang w:eastAsia="zh-CN"/>
        </w:rPr>
        <w:t>ов –  хутора Братский, Лукин, Некрасов, Заря, Щеглов, Первая Синюха</w:t>
      </w:r>
      <w:r w:rsidRPr="0022156E">
        <w:rPr>
          <w:rFonts w:ascii="Times New Roman" w:eastAsia="Times New Roman" w:hAnsi="Times New Roman"/>
          <w:sz w:val="24"/>
          <w:szCs w:val="24"/>
          <w:lang w:eastAsia="zh-CN"/>
        </w:rPr>
        <w:t>.</w:t>
      </w:r>
    </w:p>
    <w:p w:rsidR="00104C82" w:rsidRPr="0022156E" w:rsidRDefault="00104C82" w:rsidP="00104C82">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Прогноз проектной численности населения выполнен на основе анализа многолетних данных Всесоюзных и Всероссийской переписей населения. </w:t>
      </w:r>
      <w:proofErr w:type="gramStart"/>
      <w:r w:rsidRPr="0022156E">
        <w:rPr>
          <w:rFonts w:ascii="Times New Roman" w:eastAsia="Times New Roman" w:hAnsi="Times New Roman"/>
          <w:sz w:val="24"/>
          <w:szCs w:val="24"/>
          <w:lang w:eastAsia="zh-CN"/>
        </w:rPr>
        <w:t xml:space="preserve">Данный </w:t>
      </w:r>
      <w:r>
        <w:rPr>
          <w:rFonts w:ascii="Times New Roman" w:eastAsia="Times New Roman" w:hAnsi="Times New Roman"/>
          <w:sz w:val="24"/>
          <w:szCs w:val="24"/>
          <w:lang w:eastAsia="zh-CN"/>
        </w:rPr>
        <w:t>период времени отражает, как пе</w:t>
      </w:r>
      <w:r w:rsidRPr="0022156E">
        <w:rPr>
          <w:rFonts w:ascii="Times New Roman" w:eastAsia="Times New Roman" w:hAnsi="Times New Roman"/>
          <w:sz w:val="24"/>
          <w:szCs w:val="24"/>
          <w:lang w:eastAsia="zh-CN"/>
        </w:rPr>
        <w:t>риод экономической активности страны и экон</w:t>
      </w:r>
      <w:r>
        <w:rPr>
          <w:rFonts w:ascii="Times New Roman" w:eastAsia="Times New Roman" w:hAnsi="Times New Roman"/>
          <w:sz w:val="24"/>
          <w:szCs w:val="24"/>
          <w:lang w:eastAsia="zh-CN"/>
        </w:rPr>
        <w:t>омики поселения, влекущий за со</w:t>
      </w:r>
      <w:r w:rsidRPr="0022156E">
        <w:rPr>
          <w:rFonts w:ascii="Times New Roman" w:eastAsia="Times New Roman" w:hAnsi="Times New Roman"/>
          <w:sz w:val="24"/>
          <w:szCs w:val="24"/>
          <w:lang w:eastAsia="zh-CN"/>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roofErr w:type="gramEnd"/>
    </w:p>
    <w:p w:rsidR="00104C82" w:rsidRPr="0022156E" w:rsidRDefault="00104C82" w:rsidP="00104C82">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В данном анализе автоматически учитываются параметры демографических компонентов, а также параметры естественного и механ</w:t>
      </w:r>
      <w:r>
        <w:rPr>
          <w:rFonts w:ascii="Times New Roman" w:eastAsia="Times New Roman" w:hAnsi="Times New Roman"/>
          <w:sz w:val="24"/>
          <w:szCs w:val="24"/>
          <w:lang w:eastAsia="zh-CN"/>
        </w:rPr>
        <w:t xml:space="preserve">ического приростов хуторов </w:t>
      </w:r>
      <w:r w:rsidR="00665CF5">
        <w:rPr>
          <w:rFonts w:ascii="Times New Roman" w:eastAsia="Times New Roman" w:hAnsi="Times New Roman"/>
          <w:sz w:val="24"/>
          <w:szCs w:val="24"/>
          <w:lang w:eastAsia="zh-CN"/>
        </w:rPr>
        <w:t>Вознесенск</w:t>
      </w:r>
      <w:r w:rsidR="00665CF5" w:rsidRPr="0022156E">
        <w:rPr>
          <w:rFonts w:ascii="Times New Roman" w:eastAsia="Times New Roman" w:hAnsi="Times New Roman"/>
          <w:sz w:val="24"/>
          <w:szCs w:val="24"/>
          <w:lang w:eastAsia="zh-CN"/>
        </w:rPr>
        <w:t>ого</w:t>
      </w:r>
      <w:r w:rsidRPr="0022156E">
        <w:rPr>
          <w:rFonts w:ascii="Times New Roman" w:eastAsia="Times New Roman" w:hAnsi="Times New Roman"/>
          <w:sz w:val="24"/>
          <w:szCs w:val="24"/>
          <w:lang w:eastAsia="zh-CN"/>
        </w:rPr>
        <w:t xml:space="preserve"> сельского поселения.</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Проектная численность </w:t>
      </w:r>
      <w:r w:rsidR="00665CF5">
        <w:rPr>
          <w:rFonts w:ascii="Times New Roman" w:eastAsia="Times New Roman" w:hAnsi="Times New Roman"/>
          <w:sz w:val="24"/>
          <w:szCs w:val="24"/>
          <w:lang w:eastAsia="zh-CN"/>
        </w:rPr>
        <w:t>Вознесенск</w:t>
      </w:r>
      <w:r w:rsidR="00665CF5" w:rsidRPr="0022156E">
        <w:rPr>
          <w:rFonts w:ascii="Times New Roman" w:eastAsia="Times New Roman" w:hAnsi="Times New Roman"/>
          <w:sz w:val="24"/>
          <w:szCs w:val="24"/>
          <w:lang w:eastAsia="zh-CN"/>
        </w:rPr>
        <w:t>ого</w:t>
      </w:r>
      <w:r w:rsidRPr="0022156E">
        <w:rPr>
          <w:rFonts w:ascii="Times New Roman" w:eastAsia="Times New Roman" w:hAnsi="Times New Roman"/>
          <w:sz w:val="24"/>
          <w:szCs w:val="24"/>
          <w:lang w:eastAsia="zh-CN"/>
        </w:rPr>
        <w:t xml:space="preserve"> сельского поселения на первую очередь строительства до 2022 года ориентировочно сост</w:t>
      </w:r>
      <w:r>
        <w:rPr>
          <w:rFonts w:ascii="Times New Roman" w:eastAsia="Times New Roman" w:hAnsi="Times New Roman"/>
          <w:sz w:val="24"/>
          <w:szCs w:val="24"/>
          <w:lang w:eastAsia="zh-CN"/>
        </w:rPr>
        <w:t>авит 1,95</w:t>
      </w:r>
      <w:r w:rsidRPr="0022156E">
        <w:rPr>
          <w:rFonts w:ascii="Times New Roman" w:eastAsia="Times New Roman" w:hAnsi="Times New Roman"/>
          <w:sz w:val="24"/>
          <w:szCs w:val="24"/>
          <w:lang w:eastAsia="zh-CN"/>
        </w:rPr>
        <w:t xml:space="preserve"> тыс</w:t>
      </w:r>
      <w:proofErr w:type="gramStart"/>
      <w:r w:rsidRPr="0022156E">
        <w:rPr>
          <w:rFonts w:ascii="Times New Roman" w:eastAsia="Times New Roman" w:hAnsi="Times New Roman"/>
          <w:sz w:val="24"/>
          <w:szCs w:val="24"/>
          <w:lang w:eastAsia="zh-CN"/>
        </w:rPr>
        <w:t>.ч</w:t>
      </w:r>
      <w:proofErr w:type="gramEnd"/>
      <w:r w:rsidRPr="0022156E">
        <w:rPr>
          <w:rFonts w:ascii="Times New Roman" w:eastAsia="Times New Roman" w:hAnsi="Times New Roman"/>
          <w:sz w:val="24"/>
          <w:szCs w:val="24"/>
          <w:lang w:eastAsia="zh-CN"/>
        </w:rPr>
        <w:t>еловек, на</w:t>
      </w:r>
      <w:r>
        <w:rPr>
          <w:rFonts w:ascii="Times New Roman" w:eastAsia="Times New Roman" w:hAnsi="Times New Roman"/>
          <w:sz w:val="24"/>
          <w:szCs w:val="24"/>
          <w:lang w:eastAsia="zh-CN"/>
        </w:rPr>
        <w:t xml:space="preserve"> расчетный срок до 2032 года – 2</w:t>
      </w:r>
      <w:r w:rsidRPr="0022156E">
        <w:rPr>
          <w:rFonts w:ascii="Times New Roman" w:eastAsia="Times New Roman" w:hAnsi="Times New Roman"/>
          <w:sz w:val="24"/>
          <w:szCs w:val="24"/>
          <w:lang w:eastAsia="zh-CN"/>
        </w:rPr>
        <w:t>,</w:t>
      </w:r>
      <w:r>
        <w:rPr>
          <w:rFonts w:ascii="Times New Roman" w:eastAsia="Times New Roman" w:hAnsi="Times New Roman"/>
          <w:sz w:val="24"/>
          <w:szCs w:val="24"/>
          <w:lang w:eastAsia="zh-CN"/>
        </w:rPr>
        <w:t>0</w:t>
      </w:r>
      <w:r w:rsidRPr="0022156E">
        <w:rPr>
          <w:rFonts w:ascii="Times New Roman" w:eastAsia="Times New Roman" w:hAnsi="Times New Roman"/>
          <w:sz w:val="24"/>
          <w:szCs w:val="24"/>
          <w:lang w:eastAsia="zh-CN"/>
        </w:rPr>
        <w:t>6 тыс.человек,</w:t>
      </w:r>
      <w:r>
        <w:rPr>
          <w:rFonts w:ascii="Times New Roman" w:eastAsia="Times New Roman" w:hAnsi="Times New Roman"/>
          <w:sz w:val="24"/>
          <w:szCs w:val="24"/>
          <w:lang w:eastAsia="zh-CN"/>
        </w:rPr>
        <w:t xml:space="preserve"> на перспективу до 2047 года – 2,1</w:t>
      </w:r>
      <w:r w:rsidRPr="0022156E">
        <w:rPr>
          <w:rFonts w:ascii="Times New Roman" w:eastAsia="Times New Roman" w:hAnsi="Times New Roman"/>
          <w:sz w:val="24"/>
          <w:szCs w:val="24"/>
          <w:lang w:eastAsia="zh-CN"/>
        </w:rPr>
        <w:t xml:space="preserve"> тыс.</w:t>
      </w:r>
      <w:r>
        <w:rPr>
          <w:rFonts w:ascii="Times New Roman" w:eastAsia="Times New Roman" w:hAnsi="Times New Roman"/>
          <w:sz w:val="24"/>
          <w:szCs w:val="24"/>
          <w:lang w:eastAsia="zh-CN"/>
        </w:rPr>
        <w:t xml:space="preserve"> </w:t>
      </w:r>
      <w:r w:rsidRPr="0022156E">
        <w:rPr>
          <w:rFonts w:ascii="Times New Roman" w:eastAsia="Times New Roman" w:hAnsi="Times New Roman"/>
          <w:sz w:val="24"/>
          <w:szCs w:val="24"/>
          <w:lang w:eastAsia="zh-CN"/>
        </w:rPr>
        <w:t>человек.</w:t>
      </w:r>
      <w:r>
        <w:rPr>
          <w:rFonts w:ascii="Times New Roman" w:eastAsia="Times New Roman" w:hAnsi="Times New Roman"/>
          <w:sz w:val="24"/>
          <w:szCs w:val="24"/>
          <w:lang w:eastAsia="zh-CN"/>
        </w:rPr>
        <w:t xml:space="preserve"> </w:t>
      </w:r>
      <w:r w:rsidRPr="00BA1267">
        <w:rPr>
          <w:rFonts w:ascii="Times New Roman" w:eastAsia="Times New Roman" w:hAnsi="Times New Roman"/>
          <w:sz w:val="24"/>
          <w:szCs w:val="24"/>
          <w:lang w:eastAsia="zh-CN"/>
        </w:rPr>
        <w:t>По результатам прог</w:t>
      </w:r>
      <w:r>
        <w:rPr>
          <w:rFonts w:ascii="Times New Roman" w:eastAsia="Times New Roman" w:hAnsi="Times New Roman"/>
          <w:sz w:val="24"/>
          <w:szCs w:val="24"/>
          <w:lang w:eastAsia="zh-CN"/>
        </w:rPr>
        <w:t>ноза ожидается рост численности</w:t>
      </w:r>
      <w:r w:rsidRPr="00BA1267">
        <w:rPr>
          <w:rFonts w:ascii="Times New Roman" w:eastAsia="Times New Roman" w:hAnsi="Times New Roman"/>
          <w:sz w:val="24"/>
          <w:szCs w:val="24"/>
          <w:lang w:eastAsia="zh-CN"/>
        </w:rPr>
        <w:t xml:space="preserve"> населения муниципального образования на 7%.</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Плотность населения в границах муниципального образования измениться с 35 чел./кв. км до 38 чел./кв. км.</w:t>
      </w:r>
    </w:p>
    <w:p w:rsidR="00104C82" w:rsidRPr="00BA1267" w:rsidRDefault="00104C82" w:rsidP="00104C82">
      <w:pPr>
        <w:spacing w:after="0" w:line="360" w:lineRule="auto"/>
        <w:ind w:firstLine="709"/>
        <w:jc w:val="both"/>
        <w:rPr>
          <w:rFonts w:ascii="Times New Roman" w:eastAsia="TimesNewRomanPSMT" w:hAnsi="Times New Roman"/>
          <w:sz w:val="24"/>
          <w:szCs w:val="24"/>
          <w:lang w:eastAsia="zh-CN"/>
        </w:rPr>
      </w:pPr>
      <w:r w:rsidRPr="00BA1267">
        <w:rPr>
          <w:rFonts w:ascii="Times New Roman" w:eastAsia="TimesNewRomanPSMT" w:hAnsi="Times New Roman"/>
          <w:sz w:val="24"/>
          <w:szCs w:val="24"/>
          <w:lang w:eastAsia="zh-CN"/>
        </w:rPr>
        <w:t>Установление расчетных показателей в местных нормативах градостроительного проектирования должно выполняться с учетом территориальных особенностей</w:t>
      </w:r>
      <w:r>
        <w:rPr>
          <w:rFonts w:ascii="Times New Roman" w:eastAsia="TimesNewRomanPSMT" w:hAnsi="Times New Roman"/>
          <w:sz w:val="24"/>
          <w:szCs w:val="24"/>
          <w:lang w:eastAsia="zh-CN"/>
        </w:rPr>
        <w:t xml:space="preserve"> </w:t>
      </w:r>
      <w:r w:rsidRPr="00BA1267">
        <w:rPr>
          <w:rFonts w:ascii="Times New Roman" w:hAnsi="Times New Roman"/>
          <w:sz w:val="24"/>
          <w:szCs w:val="24"/>
          <w:lang w:eastAsia="en-US"/>
        </w:rPr>
        <w:t>поселения</w:t>
      </w:r>
      <w:r w:rsidRPr="00BA1267">
        <w:rPr>
          <w:rFonts w:ascii="Times New Roman" w:eastAsia="TimesNewRomanPSMT" w:hAnsi="Times New Roman"/>
          <w:sz w:val="24"/>
          <w:szCs w:val="24"/>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104C82" w:rsidRPr="00BA1267" w:rsidRDefault="00104C82" w:rsidP="00104C82">
      <w:pPr>
        <w:autoSpaceDE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NewRomanPSMT" w:hAnsi="Times New Roman"/>
          <w:sz w:val="24"/>
          <w:szCs w:val="24"/>
          <w:lang w:eastAsia="zh-CN"/>
        </w:rPr>
        <w:t>В качестве отличительных особенностей были выделены следующие:</w:t>
      </w:r>
    </w:p>
    <w:p w:rsidR="00104C82" w:rsidRPr="00BA1267" w:rsidRDefault="00104C82" w:rsidP="00104C82">
      <w:pPr>
        <w:numPr>
          <w:ilvl w:val="0"/>
          <w:numId w:val="7"/>
        </w:numPr>
        <w:suppressAutoHyphens/>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численность населения и тип поселения;</w:t>
      </w:r>
    </w:p>
    <w:p w:rsidR="00104C82" w:rsidRPr="00BA1267" w:rsidRDefault="00104C82" w:rsidP="00104C82">
      <w:pPr>
        <w:numPr>
          <w:ilvl w:val="0"/>
          <w:numId w:val="7"/>
        </w:numPr>
        <w:suppressAutoHyphens/>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природно-климатическое районирование.</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lastRenderedPageBreak/>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численности населения городские и сельские поселения разделены на следующие группы:</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городские поселения</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2 тыс. человек;</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сельские поселения</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0,5 тыс. человек;</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0,5 до 1 тыс. человек;</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1 до 2 тыс. человек;</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Pr>
          <w:rFonts w:ascii="Times New Roman" w:eastAsia="Times New Roman" w:hAnsi="Times New Roman"/>
          <w:sz w:val="24"/>
          <w:szCs w:val="24"/>
          <w:lang w:eastAsia="zh-CN"/>
        </w:rPr>
        <w:t xml:space="preserve"> </w:t>
      </w:r>
      <w:r w:rsidRPr="00BA1267">
        <w:rPr>
          <w:rFonts w:ascii="Times New Roman" w:eastAsia="Times New Roman" w:hAnsi="Times New Roman"/>
          <w:sz w:val="24"/>
          <w:szCs w:val="24"/>
          <w:lang w:eastAsia="zh-CN"/>
        </w:rPr>
        <w:t>местного значения:</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 музеи; </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выставочные залы;</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библиотеки;</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учреждения культуры клубного типа.</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104C82" w:rsidRPr="00BA1267" w:rsidRDefault="00104C82" w:rsidP="00104C82">
      <w:pPr>
        <w:spacing w:after="0" w:line="360" w:lineRule="auto"/>
        <w:ind w:firstLine="709"/>
        <w:contextualSpacing/>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lastRenderedPageBreak/>
        <w:t>По строительно-климатическому районированию, в соответствии со СНиП 23-01-99</w:t>
      </w:r>
      <w:r w:rsidRPr="00BA1267">
        <w:rPr>
          <w:rFonts w:ascii="Times New Roman" w:eastAsia="Times New Roman" w:hAnsi="Times New Roman"/>
          <w:sz w:val="24"/>
          <w:szCs w:val="24"/>
          <w:vertAlign w:val="superscript"/>
          <w:lang w:eastAsia="zh-CN"/>
        </w:rPr>
        <w:t>*</w:t>
      </w:r>
      <w:r w:rsidRPr="00BA1267">
        <w:rPr>
          <w:rFonts w:ascii="Times New Roman" w:eastAsia="Times New Roman" w:hAnsi="Times New Roman"/>
          <w:sz w:val="24"/>
          <w:szCs w:val="24"/>
          <w:lang w:eastAsia="zh-CN"/>
        </w:rPr>
        <w:t xml:space="preserve"> «Строительная климатология» входит в III район, подрайон III</w:t>
      </w:r>
      <w:proofErr w:type="gramStart"/>
      <w:r w:rsidRPr="00BA1267">
        <w:rPr>
          <w:rFonts w:ascii="Times New Roman" w:eastAsia="Times New Roman" w:hAnsi="Times New Roman"/>
          <w:sz w:val="24"/>
          <w:szCs w:val="24"/>
          <w:lang w:eastAsia="zh-CN"/>
        </w:rPr>
        <w:t xml:space="preserve"> Б</w:t>
      </w:r>
      <w:proofErr w:type="gramEnd"/>
      <w:r w:rsidRPr="00BA1267">
        <w:rPr>
          <w:rFonts w:ascii="Times New Roman" w:eastAsia="Times New Roman" w:hAnsi="Times New Roman"/>
          <w:sz w:val="24"/>
          <w:szCs w:val="24"/>
          <w:lang w:eastAsia="zh-CN"/>
        </w:rPr>
        <w:t xml:space="preserve"> умеренно-континентального климата и к сухой зоне по влажности. </w:t>
      </w:r>
    </w:p>
    <w:p w:rsidR="00104C82" w:rsidRPr="00BA1267" w:rsidRDefault="00104C82" w:rsidP="00104C82">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w:t>
      </w:r>
      <w:r w:rsidRPr="00BA1267">
        <w:rPr>
          <w:rFonts w:ascii="Times New Roman" w:hAnsi="Times New Roman"/>
          <w:sz w:val="24"/>
          <w:szCs w:val="24"/>
          <w:lang w:eastAsia="en-US"/>
        </w:rPr>
        <w:t>уровень территориальной доступности объектов для населения с учетом климатических особенностей территорий.</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w:t>
      </w:r>
    </w:p>
    <w:p w:rsidR="00104C82" w:rsidRPr="00F17F7D" w:rsidRDefault="00104C82" w:rsidP="00104C82">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физкультурно-спортивные залы;</w:t>
      </w:r>
    </w:p>
    <w:p w:rsidR="00104C82" w:rsidRPr="00F17F7D" w:rsidRDefault="00104C82" w:rsidP="00104C82">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плавательные бассейны;</w:t>
      </w:r>
    </w:p>
    <w:p w:rsidR="00104C82" w:rsidRPr="00F17F7D" w:rsidRDefault="00104C82" w:rsidP="00104C82">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плоскостные сооружения.</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proofErr w:type="gramStart"/>
      <w:r w:rsidRPr="00F17F7D">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roofErr w:type="gramEnd"/>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proofErr w:type="gramStart"/>
      <w:r w:rsidRPr="00F17F7D">
        <w:rPr>
          <w:rFonts w:ascii="Times New Roman" w:eastAsia="Times New Roman" w:hAnsi="Times New Roman"/>
          <w:sz w:val="24"/>
          <w:szCs w:val="24"/>
          <w:lang w:eastAsia="zh-CN"/>
        </w:rPr>
        <w:t xml:space="preserve">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w:t>
      </w:r>
      <w:r w:rsidRPr="00F17F7D">
        <w:rPr>
          <w:rFonts w:ascii="Times New Roman" w:eastAsia="Times New Roman" w:hAnsi="Times New Roman"/>
          <w:sz w:val="24"/>
          <w:szCs w:val="24"/>
          <w:lang w:eastAsia="zh-CN"/>
        </w:rPr>
        <w:lastRenderedPageBreak/>
        <w:t>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w:t>
      </w:r>
      <w:proofErr w:type="gramEnd"/>
      <w:r w:rsidRPr="00F17F7D">
        <w:rPr>
          <w:rFonts w:ascii="Times New Roman" w:eastAsia="Times New Roman" w:hAnsi="Times New Roman"/>
          <w:sz w:val="24"/>
          <w:szCs w:val="24"/>
          <w:lang w:eastAsia="zh-CN"/>
        </w:rPr>
        <w:t xml:space="preserve"> </w:t>
      </w:r>
      <w:proofErr w:type="gramStart"/>
      <w:r w:rsidRPr="00F17F7D">
        <w:rPr>
          <w:rFonts w:ascii="Times New Roman" w:eastAsia="Times New Roman" w:hAnsi="Times New Roman"/>
          <w:sz w:val="24"/>
          <w:szCs w:val="24"/>
          <w:lang w:eastAsia="zh-CN"/>
        </w:rPr>
        <w:t>условии</w:t>
      </w:r>
      <w:proofErr w:type="gramEnd"/>
      <w:r w:rsidRPr="00F17F7D">
        <w:rPr>
          <w:rFonts w:ascii="Times New Roman" w:eastAsia="Times New Roman" w:hAnsi="Times New Roman"/>
          <w:sz w:val="24"/>
          <w:szCs w:val="24"/>
          <w:lang w:eastAsia="zh-CN"/>
        </w:rPr>
        <w:t xml:space="preserve">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r>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104C82" w:rsidRPr="00F17F7D" w:rsidRDefault="00104C82" w:rsidP="00104C82">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физкультурно-спортивные залы – 80 кв. м на 1 тыс. человек;</w:t>
      </w:r>
    </w:p>
    <w:p w:rsidR="00104C82" w:rsidRPr="00F17F7D" w:rsidRDefault="00104C82" w:rsidP="00104C82">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плос</w:t>
      </w:r>
      <w:r>
        <w:rPr>
          <w:rFonts w:ascii="Times New Roman" w:hAnsi="Times New Roman"/>
          <w:sz w:val="24"/>
          <w:szCs w:val="24"/>
          <w:lang w:eastAsia="en-US"/>
        </w:rPr>
        <w:t>костные сооружения – 0,7-0,9 га</w:t>
      </w:r>
      <w:r w:rsidRPr="00F17F7D">
        <w:rPr>
          <w:rFonts w:ascii="Times New Roman" w:hAnsi="Times New Roman"/>
          <w:sz w:val="24"/>
          <w:szCs w:val="24"/>
          <w:lang w:eastAsia="en-US"/>
        </w:rPr>
        <w:t xml:space="preserve"> на 1 тыс. человек.</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 в области культуры:</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библиотеки;</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учреждения культуры клубного типа;</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музеи.</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w:t>
      </w:r>
      <w:r>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eastAsia="zh-CN"/>
        </w:rPr>
        <w:t>местного значения установлены на основании Распоряжения Правительства Российской Федерации от 30.07.1996 №1063-р «О социальных нормативах и нормах».</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 xml:space="preserve">Минимальные размеры земельных участков для библиотек установлены согласно СНиП </w:t>
      </w:r>
      <w:r w:rsidRPr="00F17F7D">
        <w:rPr>
          <w:rFonts w:ascii="Times New Roman" w:eastAsia="Times New Roman" w:hAnsi="Times New Roman"/>
          <w:iCs/>
          <w:sz w:val="24"/>
          <w:szCs w:val="24"/>
        </w:rPr>
        <w:t>31-06-2009</w:t>
      </w:r>
      <w:r w:rsidRPr="00F17F7D">
        <w:rPr>
          <w:rFonts w:ascii="Times New Roman" w:eastAsia="Times New Roman" w:hAnsi="Times New Roman"/>
          <w:i/>
          <w:iCs/>
          <w:sz w:val="24"/>
          <w:szCs w:val="24"/>
        </w:rPr>
        <w:t xml:space="preserve"> «</w:t>
      </w:r>
      <w:r w:rsidRPr="00F17F7D">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универсальные библиотеки - 35 кв. м. на 1 тыс. ед. хранения;</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детские библиотеки - 39 кв. м. на 1 тыс. ед. хранения;</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юношеские библиотеки - 38 кв. м. на 1 тыс. ед. хранения;</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общедоступные библиотеки - 32 кв. м. на 1 тыс. ед. хранения.</w:t>
      </w:r>
    </w:p>
    <w:p w:rsidR="00104C82" w:rsidRPr="00F17F7D" w:rsidRDefault="00104C82" w:rsidP="00104C82">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104C82" w:rsidRPr="00C442D8" w:rsidRDefault="00104C82" w:rsidP="00104C82">
      <w:pPr>
        <w:spacing w:after="0" w:line="360" w:lineRule="auto"/>
        <w:ind w:firstLine="709"/>
        <w:jc w:val="both"/>
        <w:rPr>
          <w:rFonts w:ascii="Times New Roman" w:eastAsia="Times New Roman" w:hAnsi="Times New Roman"/>
          <w:sz w:val="24"/>
          <w:szCs w:val="24"/>
        </w:rPr>
      </w:pPr>
      <w:r w:rsidRPr="00C442D8">
        <w:rPr>
          <w:rFonts w:ascii="Times New Roman" w:eastAsia="Times New Roman" w:hAnsi="Times New Roman"/>
          <w:sz w:val="24"/>
          <w:szCs w:val="24"/>
        </w:rPr>
        <w:t>Основными задачами по развитию общественных центров и объектов социальной инфраструктуры являются:</w:t>
      </w:r>
    </w:p>
    <w:p w:rsidR="00104C82" w:rsidRPr="00C442D8" w:rsidRDefault="00104C82" w:rsidP="00104C82">
      <w:pPr>
        <w:spacing w:after="0" w:line="360" w:lineRule="auto"/>
        <w:ind w:firstLine="709"/>
        <w:jc w:val="both"/>
        <w:rPr>
          <w:rFonts w:ascii="Times New Roman" w:eastAsia="Times New Roman" w:hAnsi="Times New Roman"/>
          <w:sz w:val="24"/>
          <w:szCs w:val="24"/>
        </w:rPr>
      </w:pPr>
      <w:r w:rsidRPr="00C442D8">
        <w:rPr>
          <w:rFonts w:ascii="Times New Roman" w:eastAsia="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104C82" w:rsidRPr="00C442D8" w:rsidRDefault="00104C82" w:rsidP="00104C82">
      <w:pPr>
        <w:spacing w:after="0" w:line="360" w:lineRule="auto"/>
        <w:ind w:firstLine="709"/>
        <w:jc w:val="both"/>
        <w:rPr>
          <w:rFonts w:ascii="Times New Roman" w:eastAsia="Times New Roman" w:hAnsi="Times New Roman"/>
          <w:sz w:val="24"/>
          <w:szCs w:val="24"/>
        </w:rPr>
      </w:pPr>
      <w:r w:rsidRPr="00C442D8">
        <w:rPr>
          <w:rFonts w:ascii="Times New Roman" w:eastAsia="Times New Roman" w:hAnsi="Times New Roman"/>
          <w:sz w:val="24"/>
          <w:szCs w:val="24"/>
        </w:rPr>
        <w:t>– организация деловых зон, включающих объекты обслуживания, торговли и досуга;</w:t>
      </w:r>
    </w:p>
    <w:p w:rsidR="00104C82" w:rsidRDefault="00104C82" w:rsidP="00104C82">
      <w:pPr>
        <w:spacing w:after="0" w:line="360" w:lineRule="auto"/>
        <w:ind w:firstLine="709"/>
        <w:jc w:val="both"/>
        <w:rPr>
          <w:rFonts w:ascii="Times New Roman" w:eastAsia="Times New Roman" w:hAnsi="Times New Roman"/>
          <w:sz w:val="24"/>
          <w:szCs w:val="24"/>
        </w:rPr>
      </w:pPr>
      <w:r w:rsidRPr="00C442D8">
        <w:rPr>
          <w:rFonts w:ascii="Times New Roman" w:eastAsia="Times New Roman" w:hAnsi="Times New Roman"/>
          <w:sz w:val="24"/>
          <w:szCs w:val="24"/>
        </w:rPr>
        <w:t>– формирование в общественных центрах благоустроенных и озелененных пешеходных пространств.</w:t>
      </w:r>
    </w:p>
    <w:p w:rsidR="00104C82" w:rsidRPr="00C442D8" w:rsidRDefault="00104C82" w:rsidP="00104C82">
      <w:pPr>
        <w:spacing w:after="0" w:line="360" w:lineRule="auto"/>
        <w:ind w:firstLine="709"/>
        <w:jc w:val="both"/>
        <w:rPr>
          <w:rFonts w:ascii="Times New Roman" w:eastAsia="Times New Roman" w:hAnsi="Times New Roman"/>
          <w:sz w:val="24"/>
          <w:szCs w:val="24"/>
        </w:rPr>
      </w:pPr>
      <w:r w:rsidRPr="00C442D8">
        <w:rPr>
          <w:rFonts w:ascii="Times New Roman" w:eastAsia="Times New Roman" w:hAnsi="Times New Roman"/>
          <w:sz w:val="24"/>
          <w:szCs w:val="24"/>
        </w:rPr>
        <w:t>Основными задачами по сохранению объектов историко-культурного наследия являются:</w:t>
      </w:r>
    </w:p>
    <w:p w:rsidR="00104C82" w:rsidRPr="00C442D8" w:rsidRDefault="00104C82" w:rsidP="00104C82">
      <w:pPr>
        <w:spacing w:after="0" w:line="360" w:lineRule="auto"/>
        <w:ind w:firstLine="709"/>
        <w:jc w:val="both"/>
        <w:rPr>
          <w:rFonts w:ascii="Times New Roman" w:eastAsia="Times New Roman" w:hAnsi="Times New Roman"/>
          <w:sz w:val="24"/>
          <w:szCs w:val="24"/>
        </w:rPr>
      </w:pPr>
      <w:r w:rsidRPr="00C442D8">
        <w:rPr>
          <w:rFonts w:ascii="Times New Roman" w:eastAsia="Times New Roman" w:hAnsi="Times New Roman"/>
          <w:sz w:val="24"/>
          <w:szCs w:val="24"/>
        </w:rPr>
        <w:t>– обеспечение физической сохранности объекта культурного наследия;</w:t>
      </w:r>
    </w:p>
    <w:p w:rsidR="00104C82" w:rsidRPr="00C442D8" w:rsidRDefault="00104C82" w:rsidP="00104C82">
      <w:pPr>
        <w:spacing w:after="0" w:line="360" w:lineRule="auto"/>
        <w:ind w:firstLine="709"/>
        <w:jc w:val="both"/>
        <w:rPr>
          <w:rFonts w:ascii="Times New Roman" w:eastAsia="Times New Roman" w:hAnsi="Times New Roman"/>
          <w:sz w:val="24"/>
          <w:szCs w:val="24"/>
        </w:rPr>
      </w:pPr>
      <w:r w:rsidRPr="00C442D8">
        <w:rPr>
          <w:rFonts w:ascii="Times New Roman" w:eastAsia="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104C82" w:rsidRDefault="00104C82" w:rsidP="00104C82">
      <w:pPr>
        <w:spacing w:after="0" w:line="360" w:lineRule="auto"/>
        <w:ind w:firstLine="709"/>
        <w:jc w:val="both"/>
        <w:rPr>
          <w:rFonts w:ascii="Times New Roman" w:eastAsia="Times New Roman" w:hAnsi="Times New Roman"/>
          <w:sz w:val="24"/>
          <w:szCs w:val="24"/>
        </w:rPr>
      </w:pPr>
      <w:r w:rsidRPr="00C442D8">
        <w:rPr>
          <w:rFonts w:ascii="Times New Roman" w:eastAsia="Times New Roman" w:hAnsi="Times New Roman"/>
          <w:sz w:val="24"/>
          <w:szCs w:val="24"/>
        </w:rPr>
        <w:t xml:space="preserve">– установление </w:t>
      </w:r>
      <w:proofErr w:type="gramStart"/>
      <w:r w:rsidRPr="00C442D8">
        <w:rPr>
          <w:rFonts w:ascii="Times New Roman" w:eastAsia="Times New Roman" w:hAnsi="Times New Roman"/>
          <w:sz w:val="24"/>
          <w:szCs w:val="24"/>
        </w:rPr>
        <w:t>режима использования территории объекта культурного наследия</w:t>
      </w:r>
      <w:proofErr w:type="gramEnd"/>
      <w:r w:rsidRPr="00C442D8">
        <w:rPr>
          <w:rFonts w:ascii="Times New Roman" w:eastAsia="Times New Roman" w:hAnsi="Times New Roman"/>
          <w:sz w:val="24"/>
          <w:szCs w:val="24"/>
        </w:rPr>
        <w:t>.</w:t>
      </w:r>
    </w:p>
    <w:p w:rsidR="00104C82" w:rsidRPr="009D3BC5"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границах </w:t>
      </w:r>
      <w:r w:rsidR="00E30A1C">
        <w:rPr>
          <w:rFonts w:ascii="Times New Roman" w:eastAsia="Times New Roman" w:hAnsi="Times New Roman"/>
          <w:sz w:val="24"/>
          <w:szCs w:val="24"/>
        </w:rPr>
        <w:t>Вознесенск</w:t>
      </w:r>
      <w:r w:rsidR="00E30A1C" w:rsidRPr="009D3BC5">
        <w:rPr>
          <w:rFonts w:ascii="Times New Roman" w:eastAsia="Times New Roman" w:hAnsi="Times New Roman"/>
          <w:sz w:val="24"/>
          <w:szCs w:val="24"/>
        </w:rPr>
        <w:t>ого</w:t>
      </w:r>
      <w:r w:rsidRPr="009D3BC5">
        <w:rPr>
          <w:rFonts w:ascii="Times New Roman" w:eastAsia="Times New Roman" w:hAnsi="Times New Roman"/>
          <w:sz w:val="24"/>
          <w:szCs w:val="24"/>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104C82" w:rsidRPr="009D3BC5" w:rsidRDefault="00104C82" w:rsidP="00104C82">
      <w:pPr>
        <w:spacing w:after="0" w:line="360" w:lineRule="auto"/>
        <w:ind w:firstLine="709"/>
        <w:jc w:val="both"/>
        <w:rPr>
          <w:rFonts w:ascii="Times New Roman" w:eastAsia="Times New Roman" w:hAnsi="Times New Roman"/>
          <w:sz w:val="24"/>
          <w:szCs w:val="24"/>
        </w:rPr>
      </w:pPr>
      <w:r w:rsidRPr="009D3BC5">
        <w:rPr>
          <w:rFonts w:ascii="Times New Roman" w:eastAsia="Times New Roman" w:hAnsi="Times New Roman"/>
          <w:sz w:val="24"/>
          <w:szCs w:val="24"/>
        </w:rPr>
        <w:t>Генеральным планом предусматрива</w:t>
      </w:r>
      <w:r>
        <w:rPr>
          <w:rFonts w:ascii="Times New Roman" w:eastAsia="Times New Roman" w:hAnsi="Times New Roman"/>
          <w:sz w:val="24"/>
          <w:szCs w:val="24"/>
        </w:rPr>
        <w:t>ется двухуровневая система соци</w:t>
      </w:r>
      <w:r w:rsidRPr="009D3BC5">
        <w:rPr>
          <w:rFonts w:ascii="Times New Roman" w:eastAsia="Times New Roman" w:hAnsi="Times New Roman"/>
          <w:sz w:val="24"/>
          <w:szCs w:val="24"/>
        </w:rPr>
        <w:t>ального и культурно-бытового назначения.</w:t>
      </w:r>
    </w:p>
    <w:p w:rsidR="00104C82" w:rsidRPr="009D3BC5" w:rsidRDefault="00104C82" w:rsidP="00104C82">
      <w:pPr>
        <w:spacing w:after="0" w:line="360" w:lineRule="auto"/>
        <w:ind w:firstLine="709"/>
        <w:jc w:val="both"/>
        <w:rPr>
          <w:rFonts w:ascii="Times New Roman" w:eastAsia="Times New Roman" w:hAnsi="Times New Roman"/>
          <w:sz w:val="24"/>
          <w:szCs w:val="24"/>
        </w:rPr>
      </w:pPr>
      <w:r w:rsidRPr="009D3BC5">
        <w:rPr>
          <w:rFonts w:ascii="Times New Roman" w:eastAsia="Times New Roman" w:hAnsi="Times New Roman"/>
          <w:sz w:val="24"/>
          <w:szCs w:val="24"/>
        </w:rPr>
        <w:t xml:space="preserve">1. </w:t>
      </w:r>
      <w:proofErr w:type="gramStart"/>
      <w:r w:rsidRPr="009D3BC5">
        <w:rPr>
          <w:rFonts w:ascii="Times New Roman" w:eastAsia="Times New Roman" w:hAnsi="Times New Roman"/>
          <w:sz w:val="24"/>
          <w:szCs w:val="24"/>
        </w:rPr>
        <w:t>Учреждения периодического пользова</w:t>
      </w:r>
      <w:r>
        <w:rPr>
          <w:rFonts w:ascii="Times New Roman" w:eastAsia="Times New Roman" w:hAnsi="Times New Roman"/>
          <w:sz w:val="24"/>
          <w:szCs w:val="24"/>
        </w:rPr>
        <w:t>ния, к которым относятся общепо</w:t>
      </w:r>
      <w:r w:rsidRPr="009D3BC5">
        <w:rPr>
          <w:rFonts w:ascii="Times New Roman" w:eastAsia="Times New Roman" w:hAnsi="Times New Roman"/>
          <w:sz w:val="24"/>
          <w:szCs w:val="24"/>
        </w:rPr>
        <w:t>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roofErr w:type="gramEnd"/>
    </w:p>
    <w:p w:rsidR="00104C82" w:rsidRPr="009D3BC5" w:rsidRDefault="00104C82" w:rsidP="00104C82">
      <w:pPr>
        <w:spacing w:after="0" w:line="360" w:lineRule="auto"/>
        <w:ind w:firstLine="709"/>
        <w:jc w:val="both"/>
        <w:rPr>
          <w:rFonts w:ascii="Times New Roman" w:eastAsia="Times New Roman" w:hAnsi="Times New Roman"/>
          <w:sz w:val="24"/>
          <w:szCs w:val="24"/>
        </w:rPr>
      </w:pPr>
      <w:r w:rsidRPr="009D3BC5">
        <w:rPr>
          <w:rFonts w:ascii="Times New Roman" w:eastAsia="Times New Roman" w:hAnsi="Times New Roman"/>
          <w:sz w:val="24"/>
          <w:szCs w:val="24"/>
        </w:rPr>
        <w:lastRenderedPageBreak/>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104C82" w:rsidRPr="009D3BC5" w:rsidRDefault="00104C82" w:rsidP="00104C82">
      <w:pPr>
        <w:spacing w:after="0" w:line="360" w:lineRule="auto"/>
        <w:ind w:firstLine="709"/>
        <w:jc w:val="both"/>
        <w:rPr>
          <w:rFonts w:ascii="Times New Roman" w:eastAsia="Times New Roman" w:hAnsi="Times New Roman"/>
          <w:sz w:val="24"/>
          <w:szCs w:val="24"/>
        </w:rPr>
      </w:pPr>
      <w:r w:rsidRPr="009D3BC5">
        <w:rPr>
          <w:rFonts w:ascii="Times New Roman" w:eastAsia="Times New Roman" w:hAnsi="Times New Roman"/>
          <w:sz w:val="24"/>
          <w:szCs w:val="24"/>
        </w:rPr>
        <w:t>Проектом предусматривается реконст</w:t>
      </w:r>
      <w:r>
        <w:rPr>
          <w:rFonts w:ascii="Times New Roman" w:eastAsia="Times New Roman" w:hAnsi="Times New Roman"/>
          <w:sz w:val="24"/>
          <w:szCs w:val="24"/>
        </w:rPr>
        <w:t>рукция и модернизация существую</w:t>
      </w:r>
      <w:r w:rsidRPr="009D3BC5">
        <w:rPr>
          <w:rFonts w:ascii="Times New Roman" w:eastAsia="Times New Roman" w:hAnsi="Times New Roman"/>
          <w:sz w:val="24"/>
          <w:szCs w:val="24"/>
        </w:rPr>
        <w:t>щих объектов соцкультбыта, а также строите</w:t>
      </w:r>
      <w:r>
        <w:rPr>
          <w:rFonts w:ascii="Times New Roman" w:eastAsia="Times New Roman" w:hAnsi="Times New Roman"/>
          <w:sz w:val="24"/>
          <w:szCs w:val="24"/>
        </w:rPr>
        <w:t xml:space="preserve">льство новых учреждений обслуживания. </w:t>
      </w:r>
      <w:r w:rsidRPr="009D3BC5">
        <w:rPr>
          <w:rFonts w:ascii="Times New Roman" w:eastAsia="Times New Roman" w:hAnsi="Times New Roman"/>
          <w:sz w:val="24"/>
          <w:szCs w:val="24"/>
        </w:rPr>
        <w:t>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Павловский район Краснодарского края», разработанной ОАО «Институт территориального планирования Кр</w:t>
      </w:r>
      <w:r>
        <w:rPr>
          <w:rFonts w:ascii="Times New Roman" w:eastAsia="Times New Roman" w:hAnsi="Times New Roman"/>
          <w:sz w:val="24"/>
          <w:szCs w:val="24"/>
        </w:rPr>
        <w:t xml:space="preserve">аснодарского края» в 2009 году. </w:t>
      </w:r>
      <w:r w:rsidRPr="009D3BC5">
        <w:rPr>
          <w:rFonts w:ascii="Times New Roman" w:eastAsia="Times New Roman" w:hAnsi="Times New Roman"/>
          <w:sz w:val="24"/>
          <w:szCs w:val="24"/>
        </w:rPr>
        <w:t>Расчет потребности учреждений социального и культурно-бытового обслуживания выполнен, согласно СНиП 2.07.01-89* а</w:t>
      </w:r>
      <w:r>
        <w:rPr>
          <w:rFonts w:ascii="Times New Roman" w:eastAsia="Times New Roman" w:hAnsi="Times New Roman"/>
          <w:sz w:val="24"/>
          <w:szCs w:val="24"/>
        </w:rPr>
        <w:t>к</w:t>
      </w:r>
      <w:r w:rsidRPr="009D3BC5">
        <w:rPr>
          <w:rFonts w:ascii="Times New Roman" w:eastAsia="Times New Roman" w:hAnsi="Times New Roman"/>
          <w:sz w:val="24"/>
          <w:szCs w:val="24"/>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Экономический потенциал поселения значителен, но в настоящее время слабо задействован, особенно в части, развития </w:t>
      </w:r>
      <w:r>
        <w:rPr>
          <w:rFonts w:ascii="Times New Roman" w:eastAsia="Times New Roman" w:hAnsi="Times New Roman"/>
          <w:sz w:val="24"/>
          <w:szCs w:val="24"/>
        </w:rPr>
        <w:t>предпринимательства, переработки</w:t>
      </w:r>
      <w:r w:rsidRPr="009850DD">
        <w:rPr>
          <w:rFonts w:ascii="Times New Roman" w:eastAsia="Times New Roman" w:hAnsi="Times New Roman"/>
          <w:sz w:val="24"/>
          <w:szCs w:val="24"/>
        </w:rPr>
        <w:t xml:space="preserve"> сельхоз продукции, развития услуг населению, развития личных подсобных хозяйств.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Базовый ресурсный потенциал территории (природно-ресурсный, экономико</w:t>
      </w:r>
      <w:r>
        <w:rPr>
          <w:rFonts w:ascii="Times New Roman" w:eastAsia="Times New Roman" w:hAnsi="Times New Roman"/>
          <w:sz w:val="24"/>
          <w:szCs w:val="24"/>
        </w:rPr>
        <w:t>-</w:t>
      </w:r>
      <w:r w:rsidRPr="009850DD">
        <w:rPr>
          <w:rFonts w:ascii="Times New Roman" w:eastAsia="Times New Roman" w:hAnsi="Times New Roman"/>
          <w:sz w:val="24"/>
          <w:szCs w:val="24"/>
        </w:rPr>
        <w:t>географический, демографический) не п</w:t>
      </w:r>
      <w:r>
        <w:rPr>
          <w:rFonts w:ascii="Times New Roman" w:eastAsia="Times New Roman" w:hAnsi="Times New Roman"/>
          <w:sz w:val="24"/>
          <w:szCs w:val="24"/>
        </w:rPr>
        <w:t xml:space="preserve">олучает должного развития. </w:t>
      </w:r>
      <w:r w:rsidRPr="009850DD">
        <w:rPr>
          <w:rFonts w:ascii="Times New Roman" w:eastAsia="Times New Roman" w:hAnsi="Times New Roman"/>
          <w:sz w:val="24"/>
          <w:szCs w:val="24"/>
        </w:rPr>
        <w:t>Блок обеспечивающих ресурсов развития (трудовой, производственный, социально</w:t>
      </w:r>
      <w:r>
        <w:rPr>
          <w:rFonts w:ascii="Times New Roman" w:eastAsia="Times New Roman" w:hAnsi="Times New Roman"/>
          <w:sz w:val="24"/>
          <w:szCs w:val="24"/>
        </w:rPr>
        <w:t>-</w:t>
      </w:r>
      <w:r w:rsidRPr="009850DD">
        <w:rPr>
          <w:rFonts w:ascii="Times New Roman" w:eastAsia="Times New Roman" w:hAnsi="Times New Roman"/>
          <w:sz w:val="24"/>
          <w:szCs w:val="24"/>
        </w:rPr>
        <w:t xml:space="preserve">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Проанализировав вышеперечисленные отправные ру</w:t>
      </w:r>
      <w:r>
        <w:rPr>
          <w:rFonts w:ascii="Times New Roman" w:eastAsia="Times New Roman" w:hAnsi="Times New Roman"/>
          <w:sz w:val="24"/>
          <w:szCs w:val="24"/>
        </w:rPr>
        <w:t>бежи необходимо сделать вывод.</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Для достижения поставленных целей в среднесрочной перспективе необходимо решить следующие задачи: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lastRenderedPageBreak/>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2. развить и расширить сферу информационно-консультационного и правового обслуживания населения; </w:t>
      </w:r>
    </w:p>
    <w:p w:rsidR="00104C82"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850DD">
        <w:rPr>
          <w:rFonts w:ascii="Times New Roman" w:eastAsia="Times New Roman" w:hAnsi="Times New Roman"/>
          <w:sz w:val="24"/>
          <w:szCs w:val="24"/>
        </w:rPr>
        <w:t xml:space="preserve">. улучшить состояние здоровья населения за счет повышения доступности и качества занятиями физической культурой и спортом; </w:t>
      </w:r>
    </w:p>
    <w:p w:rsidR="00104C82"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Pr="009850DD">
        <w:rPr>
          <w:rFonts w:ascii="Times New Roman" w:eastAsia="Times New Roman" w:hAnsi="Times New Roman"/>
          <w:sz w:val="24"/>
          <w:szCs w:val="24"/>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104C82" w:rsidRDefault="00104C82" w:rsidP="00104C8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А</w:t>
      </w:r>
      <w:r w:rsidRPr="009850DD">
        <w:rPr>
          <w:rFonts w:ascii="Times New Roman" w:eastAsia="Times New Roman" w:hAnsi="Times New Roman"/>
          <w:sz w:val="24"/>
          <w:szCs w:val="24"/>
        </w:rPr>
        <w:t>ктивизировать культурную деятельность</w:t>
      </w:r>
      <w:r>
        <w:rPr>
          <w:rFonts w:ascii="Times New Roman" w:eastAsia="Times New Roman" w:hAnsi="Times New Roman"/>
          <w:sz w:val="24"/>
          <w:szCs w:val="24"/>
        </w:rPr>
        <w:t>.</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Pr>
          <w:rFonts w:ascii="Times New Roman" w:eastAsia="Times New Roman" w:hAnsi="Times New Roman"/>
          <w:sz w:val="24"/>
          <w:szCs w:val="24"/>
        </w:rPr>
        <w:t>сельского</w:t>
      </w:r>
      <w:r w:rsidRPr="009850DD">
        <w:rPr>
          <w:rFonts w:ascii="Times New Roman" w:eastAsia="Times New Roman" w:hAnsi="Times New Roman"/>
          <w:sz w:val="24"/>
          <w:szCs w:val="24"/>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w:t>
      </w:r>
      <w:r>
        <w:rPr>
          <w:rFonts w:ascii="Times New Roman" w:eastAsia="Times New Roman" w:hAnsi="Times New Roman"/>
          <w:sz w:val="24"/>
          <w:szCs w:val="24"/>
        </w:rPr>
        <w:t>ультурно-историческому наследию.</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1. Развитие социальной инфраструктуры, образования, здравоохранения,</w:t>
      </w:r>
      <w:r>
        <w:rPr>
          <w:rFonts w:ascii="Times New Roman" w:eastAsia="Times New Roman" w:hAnsi="Times New Roman"/>
          <w:sz w:val="24"/>
          <w:szCs w:val="24"/>
        </w:rPr>
        <w:t xml:space="preserve"> культуры, физкультуры и спорта: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 участие в отраслевых районных, областных и федеральных программах, по развитию и укреплению данных отраслей;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2. Содействие в привлечении молодых специалистов в поселение (врачей, учителей, работников культуры, муниципальных служащих);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-помощь членам их семей в устройстве на работу;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lastRenderedPageBreak/>
        <w:t>Все объекты социальной инфраструктуры расположенные на территории</w:t>
      </w:r>
      <w:r>
        <w:rPr>
          <w:rFonts w:ascii="Times New Roman" w:eastAsia="Times New Roman" w:hAnsi="Times New Roman"/>
          <w:sz w:val="24"/>
          <w:szCs w:val="24"/>
        </w:rPr>
        <w:t xml:space="preserve"> </w:t>
      </w:r>
      <w:r w:rsidR="00121B25">
        <w:rPr>
          <w:rFonts w:ascii="Times New Roman" w:eastAsia="Times New Roman" w:hAnsi="Times New Roman"/>
          <w:sz w:val="24"/>
          <w:szCs w:val="24"/>
        </w:rPr>
        <w:t>Вознесенского</w:t>
      </w:r>
      <w:bookmarkStart w:id="3" w:name="_GoBack"/>
      <w:bookmarkEnd w:id="3"/>
      <w:r>
        <w:rPr>
          <w:rFonts w:ascii="Times New Roman" w:eastAsia="Times New Roman" w:hAnsi="Times New Roman"/>
          <w:sz w:val="24"/>
          <w:szCs w:val="24"/>
        </w:rPr>
        <w:t xml:space="preserve"> сельского поселения </w:t>
      </w:r>
      <w:r w:rsidRPr="009850DD">
        <w:rPr>
          <w:rFonts w:ascii="Times New Roman" w:eastAsia="Times New Roman" w:hAnsi="Times New Roman"/>
          <w:sz w:val="24"/>
          <w:szCs w:val="24"/>
        </w:rPr>
        <w:t>находятся в пешеходно</w:t>
      </w:r>
      <w:r>
        <w:rPr>
          <w:rFonts w:ascii="Times New Roman" w:eastAsia="Times New Roman" w:hAnsi="Times New Roman"/>
          <w:sz w:val="24"/>
          <w:szCs w:val="24"/>
        </w:rPr>
        <w:t xml:space="preserve">й  и </w:t>
      </w:r>
      <w:r w:rsidRPr="009850DD">
        <w:rPr>
          <w:rFonts w:ascii="Times New Roman" w:eastAsia="Times New Roman" w:hAnsi="Times New Roman"/>
          <w:sz w:val="24"/>
          <w:szCs w:val="24"/>
        </w:rPr>
        <w:t xml:space="preserve">транспортной шаговой доступности в соответствии с нормами градостроительного проектирования поселения.  </w:t>
      </w:r>
    </w:p>
    <w:p w:rsidR="00104C82" w:rsidRDefault="00104C82" w:rsidP="00104C82">
      <w:pPr>
        <w:spacing w:after="0" w:line="360" w:lineRule="auto"/>
        <w:ind w:firstLine="709"/>
        <w:jc w:val="both"/>
        <w:rPr>
          <w:rFonts w:ascii="Times New Roman" w:eastAsia="Times New Roman" w:hAnsi="Times New Roman"/>
          <w:sz w:val="24"/>
          <w:szCs w:val="24"/>
        </w:rPr>
      </w:pPr>
    </w:p>
    <w:p w:rsidR="00104C82" w:rsidRDefault="00104C82" w:rsidP="00104C82">
      <w:pPr>
        <w:spacing w:after="0" w:line="360" w:lineRule="auto"/>
        <w:ind w:firstLine="709"/>
        <w:jc w:val="both"/>
        <w:rPr>
          <w:rFonts w:ascii="Times New Roman" w:eastAsia="Times New Roman" w:hAnsi="Times New Roman"/>
          <w:sz w:val="24"/>
          <w:szCs w:val="24"/>
        </w:rPr>
      </w:pPr>
    </w:p>
    <w:p w:rsidR="00104C82" w:rsidRDefault="00104C82" w:rsidP="00E30A1C">
      <w:pPr>
        <w:spacing w:after="0" w:line="360" w:lineRule="auto"/>
        <w:jc w:val="both"/>
        <w:rPr>
          <w:rFonts w:ascii="Times New Roman" w:eastAsia="Times New Roman" w:hAnsi="Times New Roman"/>
          <w:sz w:val="24"/>
          <w:szCs w:val="24"/>
        </w:rPr>
      </w:pPr>
    </w:p>
    <w:p w:rsidR="00104C82" w:rsidRDefault="00104C82" w:rsidP="00104C82">
      <w:pPr>
        <w:spacing w:after="0" w:line="360" w:lineRule="auto"/>
        <w:jc w:val="both"/>
        <w:rPr>
          <w:rFonts w:ascii="Times New Roman" w:eastAsia="Times New Roman" w:hAnsi="Times New Roman"/>
          <w:sz w:val="24"/>
          <w:szCs w:val="24"/>
        </w:rPr>
      </w:pPr>
    </w:p>
    <w:p w:rsidR="00104C82" w:rsidRDefault="00104C82" w:rsidP="00104C82">
      <w:pPr>
        <w:spacing w:line="360" w:lineRule="auto"/>
        <w:ind w:firstLine="709"/>
        <w:jc w:val="both"/>
        <w:rPr>
          <w:rFonts w:ascii="Times New Roman" w:eastAsia="Times New Roman" w:hAnsi="Times New Roman"/>
          <w:b/>
          <w:sz w:val="24"/>
          <w:szCs w:val="24"/>
        </w:rPr>
      </w:pPr>
      <w:r w:rsidRPr="00233264">
        <w:rPr>
          <w:rFonts w:ascii="Times New Roman" w:eastAsia="Times New Roman" w:hAnsi="Times New Roman"/>
          <w:b/>
          <w:sz w:val="24"/>
          <w:szCs w:val="24"/>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eastAsia="Times New Roman" w:hAnsi="Times New Roman"/>
          <w:sz w:val="24"/>
          <w:szCs w:val="24"/>
        </w:rPr>
        <w:t>сельского</w:t>
      </w:r>
      <w:r w:rsidRPr="009850DD">
        <w:rPr>
          <w:rFonts w:ascii="Times New Roman" w:eastAsia="Times New Roman" w:hAnsi="Times New Roman"/>
          <w:sz w:val="24"/>
          <w:szCs w:val="24"/>
        </w:rPr>
        <w:t xml:space="preserve"> поселения предусматривает следующие мероприятия: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1.Внесение изменений в Генеральный план </w:t>
      </w:r>
      <w:r w:rsidR="00E30A1C">
        <w:rPr>
          <w:rFonts w:ascii="Times New Roman" w:eastAsia="Times New Roman" w:hAnsi="Times New Roman"/>
          <w:sz w:val="24"/>
          <w:szCs w:val="24"/>
        </w:rPr>
        <w:t>Вознесенского</w:t>
      </w:r>
      <w:r>
        <w:rPr>
          <w:rFonts w:ascii="Times New Roman" w:eastAsia="Times New Roman" w:hAnsi="Times New Roman"/>
          <w:sz w:val="24"/>
          <w:szCs w:val="24"/>
        </w:rPr>
        <w:t xml:space="preserve"> сельского поселения:</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 при выявлении новых, необходимых к реализации мероприятий Программы;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 при появлении новых инвестиционных проектов, особо значимых для территории; </w:t>
      </w:r>
    </w:p>
    <w:p w:rsidR="00104C82"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104C82" w:rsidRPr="009850DD" w:rsidRDefault="00104C82" w:rsidP="00104C82">
      <w:pPr>
        <w:spacing w:after="0" w:line="360" w:lineRule="auto"/>
        <w:ind w:firstLine="709"/>
        <w:jc w:val="both"/>
        <w:rPr>
          <w:rFonts w:ascii="Times New Roman" w:eastAsia="Times New Roman" w:hAnsi="Times New Roman"/>
          <w:sz w:val="24"/>
          <w:szCs w:val="24"/>
        </w:rPr>
      </w:pPr>
      <w:r w:rsidRPr="009850DD">
        <w:rPr>
          <w:rFonts w:ascii="Times New Roman" w:eastAsia="Times New Roman" w:hAnsi="Times New Roman"/>
          <w:sz w:val="24"/>
          <w:szCs w:val="24"/>
        </w:rPr>
        <w:t xml:space="preserve">Для информационного обеспечения реализации Программы необходимо </w:t>
      </w:r>
      <w:r>
        <w:rPr>
          <w:rFonts w:ascii="Times New Roman" w:eastAsia="Times New Roman" w:hAnsi="Times New Roman"/>
          <w:sz w:val="24"/>
          <w:szCs w:val="24"/>
        </w:rPr>
        <w:t xml:space="preserve">функционирование, использование и доступность </w:t>
      </w:r>
      <w:r w:rsidRPr="009850DD">
        <w:rPr>
          <w:rFonts w:ascii="Times New Roman" w:eastAsia="Times New Roman" w:hAnsi="Times New Roman"/>
          <w:sz w:val="24"/>
          <w:szCs w:val="24"/>
        </w:rPr>
        <w:t xml:space="preserve">сайта муниципального образования </w:t>
      </w:r>
      <w:r w:rsidR="008243DF">
        <w:rPr>
          <w:rFonts w:ascii="Times New Roman" w:eastAsia="Times New Roman" w:hAnsi="Times New Roman"/>
          <w:sz w:val="24"/>
          <w:szCs w:val="24"/>
        </w:rPr>
        <w:t>Вознесенское</w:t>
      </w:r>
      <w:r>
        <w:rPr>
          <w:rFonts w:ascii="Times New Roman" w:eastAsia="Times New Roman" w:hAnsi="Times New Roman"/>
          <w:sz w:val="24"/>
          <w:szCs w:val="24"/>
        </w:rPr>
        <w:t xml:space="preserve"> сельское</w:t>
      </w:r>
      <w:r w:rsidRPr="009850DD">
        <w:rPr>
          <w:rFonts w:ascii="Times New Roman" w:eastAsia="Times New Roman" w:hAnsi="Times New Roman"/>
          <w:sz w:val="24"/>
          <w:szCs w:val="24"/>
        </w:rPr>
        <w:t xml:space="preserve"> поселение.   </w:t>
      </w:r>
    </w:p>
    <w:p w:rsidR="00104C82" w:rsidRPr="009E5DE3" w:rsidRDefault="00104C82" w:rsidP="00104C82">
      <w:pPr>
        <w:spacing w:after="0" w:line="360" w:lineRule="auto"/>
        <w:ind w:firstLine="709"/>
        <w:jc w:val="both"/>
        <w:rPr>
          <w:rFonts w:ascii="Times New Roman" w:eastAsia="Times New Roman" w:hAnsi="Times New Roman"/>
          <w:sz w:val="24"/>
          <w:szCs w:val="24"/>
        </w:rPr>
      </w:pPr>
      <w:r w:rsidRPr="009E5DE3">
        <w:rPr>
          <w:rFonts w:ascii="Times New Roman" w:eastAsia="Times New Roman" w:hAnsi="Times New Roman"/>
          <w:sz w:val="24"/>
          <w:szCs w:val="24"/>
        </w:rPr>
        <w:t xml:space="preserve">Основными задачами по нормативному правовому </w:t>
      </w:r>
      <w:r>
        <w:rPr>
          <w:rFonts w:ascii="Times New Roman" w:eastAsia="Times New Roman" w:hAnsi="Times New Roman"/>
          <w:sz w:val="24"/>
          <w:szCs w:val="24"/>
        </w:rPr>
        <w:t xml:space="preserve">и информационному </w:t>
      </w:r>
      <w:r w:rsidRPr="009E5DE3">
        <w:rPr>
          <w:rFonts w:ascii="Times New Roman" w:eastAsia="Times New Roman" w:hAnsi="Times New Roman"/>
          <w:sz w:val="24"/>
          <w:szCs w:val="24"/>
        </w:rPr>
        <w:t xml:space="preserve">обеспечению реализации </w:t>
      </w:r>
      <w:r>
        <w:rPr>
          <w:rFonts w:ascii="Times New Roman" w:eastAsia="Times New Roman" w:hAnsi="Times New Roman"/>
          <w:sz w:val="24"/>
          <w:szCs w:val="24"/>
        </w:rPr>
        <w:t>мероприятий</w:t>
      </w:r>
      <w:r w:rsidRPr="009E5DE3">
        <w:rPr>
          <w:rFonts w:ascii="Times New Roman" w:eastAsia="Times New Roman" w:hAnsi="Times New Roman"/>
          <w:sz w:val="24"/>
          <w:szCs w:val="24"/>
        </w:rPr>
        <w:t xml:space="preserve"> являются:</w:t>
      </w:r>
    </w:p>
    <w:p w:rsidR="00104C82" w:rsidRPr="009E5DE3" w:rsidRDefault="00104C82" w:rsidP="00104C82">
      <w:pPr>
        <w:spacing w:after="0" w:line="360" w:lineRule="auto"/>
        <w:ind w:firstLine="709"/>
        <w:jc w:val="both"/>
        <w:rPr>
          <w:rFonts w:ascii="Times New Roman" w:eastAsia="Times New Roman" w:hAnsi="Times New Roman"/>
          <w:sz w:val="24"/>
          <w:szCs w:val="24"/>
        </w:rPr>
      </w:pPr>
      <w:r w:rsidRPr="009E5DE3">
        <w:rPr>
          <w:rFonts w:ascii="Times New Roman" w:eastAsia="Times New Roman" w:hAnsi="Times New Roman"/>
          <w:sz w:val="24"/>
          <w:szCs w:val="24"/>
        </w:rPr>
        <w:t xml:space="preserve">– обеспечение </w:t>
      </w:r>
      <w:proofErr w:type="gramStart"/>
      <w:r w:rsidRPr="009E5DE3">
        <w:rPr>
          <w:rFonts w:ascii="Times New Roman" w:eastAsia="Times New Roman" w:hAnsi="Times New Roman"/>
          <w:sz w:val="24"/>
          <w:szCs w:val="24"/>
        </w:rPr>
        <w:t>контроля за</w:t>
      </w:r>
      <w:proofErr w:type="gramEnd"/>
      <w:r w:rsidRPr="009E5DE3">
        <w:rPr>
          <w:rFonts w:ascii="Times New Roman" w:eastAsia="Times New Roman" w:hAnsi="Times New Roman"/>
          <w:sz w:val="24"/>
          <w:szCs w:val="24"/>
        </w:rPr>
        <w:t xml:space="preserve"> реализацией генерального плана поселения;</w:t>
      </w:r>
    </w:p>
    <w:p w:rsidR="00104C82" w:rsidRPr="009E5DE3" w:rsidRDefault="00104C82" w:rsidP="00104C82">
      <w:pPr>
        <w:spacing w:after="0" w:line="360" w:lineRule="auto"/>
        <w:ind w:firstLine="709"/>
        <w:jc w:val="both"/>
        <w:rPr>
          <w:rFonts w:ascii="Times New Roman" w:eastAsia="Times New Roman" w:hAnsi="Times New Roman"/>
          <w:sz w:val="24"/>
          <w:szCs w:val="24"/>
        </w:rPr>
      </w:pPr>
      <w:r w:rsidRPr="009E5DE3">
        <w:rPr>
          <w:rFonts w:ascii="Times New Roman" w:eastAsia="Times New Roman" w:hAnsi="Times New Roman"/>
          <w:sz w:val="24"/>
          <w:szCs w:val="24"/>
        </w:rPr>
        <w:t>– разработка муниципальных правовых актов в области градостроительных и земельно-имущественных отношений;</w:t>
      </w:r>
    </w:p>
    <w:p w:rsidR="00104C82" w:rsidRPr="00DC4749" w:rsidRDefault="00104C82" w:rsidP="00104C82">
      <w:pPr>
        <w:spacing w:after="0" w:line="360" w:lineRule="auto"/>
        <w:ind w:firstLine="709"/>
        <w:jc w:val="both"/>
        <w:rPr>
          <w:rFonts w:ascii="Times New Roman" w:eastAsia="Times New Roman" w:hAnsi="Times New Roman"/>
          <w:sz w:val="24"/>
          <w:szCs w:val="24"/>
        </w:rPr>
      </w:pPr>
      <w:r w:rsidRPr="009E5DE3">
        <w:rPr>
          <w:rFonts w:ascii="Times New Roman" w:eastAsia="Times New Roman" w:hAnsi="Times New Roman"/>
          <w:sz w:val="24"/>
          <w:szCs w:val="24"/>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104C82" w:rsidRPr="00233264" w:rsidRDefault="00104C82" w:rsidP="00104C82">
      <w:pPr>
        <w:spacing w:after="0" w:line="360" w:lineRule="auto"/>
        <w:ind w:firstLine="709"/>
        <w:jc w:val="both"/>
        <w:rPr>
          <w:rFonts w:ascii="Times New Roman" w:eastAsia="Times New Roman" w:hAnsi="Times New Roman"/>
          <w:b/>
          <w:sz w:val="24"/>
          <w:szCs w:val="24"/>
        </w:rPr>
      </w:pPr>
    </w:p>
    <w:p w:rsidR="00CC36D3" w:rsidRDefault="00CC36D3"/>
    <w:sectPr w:rsidR="00CC36D3" w:rsidSect="00582B7C">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37" w:rsidRDefault="00E77537" w:rsidP="00CB0D08">
      <w:pPr>
        <w:spacing w:after="0" w:line="240" w:lineRule="auto"/>
      </w:pPr>
      <w:r>
        <w:separator/>
      </w:r>
    </w:p>
  </w:endnote>
  <w:endnote w:type="continuationSeparator" w:id="0">
    <w:p w:rsidR="00E77537" w:rsidRDefault="00E77537" w:rsidP="00CB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altName w:val="Georgia"/>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tarSymbol">
    <w:altName w:val="MS Mincho"/>
    <w:charset w:val="80"/>
    <w:family w:val="auto"/>
    <w:pitch w:val="default"/>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F5" w:rsidRDefault="00665CF5">
    <w:pPr>
      <w:pStyle w:val="af0"/>
      <w:jc w:val="center"/>
    </w:pPr>
    <w:r>
      <w:fldChar w:fldCharType="begin"/>
    </w:r>
    <w:r>
      <w:instrText>PAGE   \* MERGEFORMAT</w:instrText>
    </w:r>
    <w:r>
      <w:fldChar w:fldCharType="separate"/>
    </w:r>
    <w:r w:rsidR="00121B25">
      <w:rPr>
        <w:noProof/>
      </w:rPr>
      <w:t>80</w:t>
    </w:r>
    <w:r>
      <w:fldChar w:fldCharType="end"/>
    </w:r>
  </w:p>
  <w:p w:rsidR="00665CF5" w:rsidRDefault="00665CF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37" w:rsidRDefault="00E77537" w:rsidP="00CB0D08">
      <w:pPr>
        <w:spacing w:after="0" w:line="240" w:lineRule="auto"/>
      </w:pPr>
      <w:r>
        <w:separator/>
      </w:r>
    </w:p>
  </w:footnote>
  <w:footnote w:type="continuationSeparator" w:id="0">
    <w:p w:rsidR="00E77537" w:rsidRDefault="00E77537" w:rsidP="00CB0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F5" w:rsidRPr="00ED059D" w:rsidRDefault="00665CF5" w:rsidP="00582B7C">
    <w:pPr>
      <w:pStyle w:val="ae"/>
      <w:spacing w:after="300"/>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AB3A2F"/>
    <w:multiLevelType w:val="multilevel"/>
    <w:tmpl w:val="AAE0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8">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600160C"/>
    <w:multiLevelType w:val="hybridMultilevel"/>
    <w:tmpl w:val="3992F83C"/>
    <w:lvl w:ilvl="0" w:tplc="AC082832">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5A05379E"/>
    <w:multiLevelType w:val="hybridMultilevel"/>
    <w:tmpl w:val="6BBA5D7E"/>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4C64352"/>
    <w:multiLevelType w:val="hybridMultilevel"/>
    <w:tmpl w:val="D46A8030"/>
    <w:styleLink w:val="1111111"/>
    <w:lvl w:ilvl="0" w:tplc="D2C45E00">
      <w:start w:val="65535"/>
      <w:numFmt w:val="bullet"/>
      <w:pStyle w:val="20"/>
      <w:lvlText w:val="–"/>
      <w:lvlJc w:val="left"/>
      <w:pPr>
        <w:ind w:left="1287" w:hanging="360"/>
      </w:pPr>
      <w:rPr>
        <w:rFonts w:ascii="Times New Roman" w:hAnsi="Times New Roman" w:cs="Times New Roman" w:hint="default"/>
      </w:rPr>
    </w:lvl>
    <w:lvl w:ilvl="1" w:tplc="C3CCE740" w:tentative="1">
      <w:start w:val="1"/>
      <w:numFmt w:val="bullet"/>
      <w:lvlText w:val="o"/>
      <w:lvlJc w:val="left"/>
      <w:pPr>
        <w:ind w:left="2007" w:hanging="360"/>
      </w:pPr>
      <w:rPr>
        <w:rFonts w:ascii="Courier New" w:hAnsi="Courier New" w:cs="Courier New" w:hint="default"/>
      </w:rPr>
    </w:lvl>
    <w:lvl w:ilvl="2" w:tplc="0D3CFA5C" w:tentative="1">
      <w:start w:val="1"/>
      <w:numFmt w:val="bullet"/>
      <w:lvlText w:val=""/>
      <w:lvlJc w:val="left"/>
      <w:pPr>
        <w:ind w:left="2727" w:hanging="360"/>
      </w:pPr>
      <w:rPr>
        <w:rFonts w:ascii="Wingdings" w:hAnsi="Wingdings" w:hint="default"/>
      </w:rPr>
    </w:lvl>
    <w:lvl w:ilvl="3" w:tplc="3AB6CFEE" w:tentative="1">
      <w:start w:val="1"/>
      <w:numFmt w:val="bullet"/>
      <w:lvlText w:val=""/>
      <w:lvlJc w:val="left"/>
      <w:pPr>
        <w:ind w:left="3447" w:hanging="360"/>
      </w:pPr>
      <w:rPr>
        <w:rFonts w:ascii="Symbol" w:hAnsi="Symbol" w:hint="default"/>
      </w:rPr>
    </w:lvl>
    <w:lvl w:ilvl="4" w:tplc="838281B4" w:tentative="1">
      <w:start w:val="1"/>
      <w:numFmt w:val="bullet"/>
      <w:lvlText w:val="o"/>
      <w:lvlJc w:val="left"/>
      <w:pPr>
        <w:ind w:left="4167" w:hanging="360"/>
      </w:pPr>
      <w:rPr>
        <w:rFonts w:ascii="Courier New" w:hAnsi="Courier New" w:cs="Courier New" w:hint="default"/>
      </w:rPr>
    </w:lvl>
    <w:lvl w:ilvl="5" w:tplc="6580478A" w:tentative="1">
      <w:start w:val="1"/>
      <w:numFmt w:val="bullet"/>
      <w:lvlText w:val=""/>
      <w:lvlJc w:val="left"/>
      <w:pPr>
        <w:ind w:left="4887" w:hanging="360"/>
      </w:pPr>
      <w:rPr>
        <w:rFonts w:ascii="Wingdings" w:hAnsi="Wingdings" w:hint="default"/>
      </w:rPr>
    </w:lvl>
    <w:lvl w:ilvl="6" w:tplc="DD3E3DE8" w:tentative="1">
      <w:start w:val="1"/>
      <w:numFmt w:val="bullet"/>
      <w:lvlText w:val=""/>
      <w:lvlJc w:val="left"/>
      <w:pPr>
        <w:ind w:left="5607" w:hanging="360"/>
      </w:pPr>
      <w:rPr>
        <w:rFonts w:ascii="Symbol" w:hAnsi="Symbol" w:hint="default"/>
      </w:rPr>
    </w:lvl>
    <w:lvl w:ilvl="7" w:tplc="5BD0B420" w:tentative="1">
      <w:start w:val="1"/>
      <w:numFmt w:val="bullet"/>
      <w:lvlText w:val="o"/>
      <w:lvlJc w:val="left"/>
      <w:pPr>
        <w:ind w:left="6327" w:hanging="360"/>
      </w:pPr>
      <w:rPr>
        <w:rFonts w:ascii="Courier New" w:hAnsi="Courier New" w:cs="Courier New" w:hint="default"/>
      </w:rPr>
    </w:lvl>
    <w:lvl w:ilvl="8" w:tplc="B0FC4F52" w:tentative="1">
      <w:start w:val="1"/>
      <w:numFmt w:val="bullet"/>
      <w:lvlText w:val=""/>
      <w:lvlJc w:val="left"/>
      <w:pPr>
        <w:ind w:left="7047" w:hanging="360"/>
      </w:pPr>
      <w:rPr>
        <w:rFonts w:ascii="Wingdings" w:hAnsi="Wingdings" w:hint="default"/>
      </w:rPr>
    </w:lvl>
  </w:abstractNum>
  <w:abstractNum w:abstractNumId="25">
    <w:nsid w:val="74C56A9B"/>
    <w:multiLevelType w:val="hybridMultilevel"/>
    <w:tmpl w:val="7E340D3A"/>
    <w:lvl w:ilvl="0" w:tplc="2CA40644">
      <w:start w:val="1"/>
      <w:numFmt w:val="decimal"/>
      <w:lvlText w:val="%1."/>
      <w:lvlJc w:val="left"/>
      <w:pPr>
        <w:ind w:left="720" w:hanging="360"/>
      </w:pPr>
      <w:rPr>
        <w:rFonts w:hint="default"/>
      </w:rPr>
    </w:lvl>
    <w:lvl w:ilvl="1" w:tplc="B2FE3D82" w:tentative="1">
      <w:start w:val="1"/>
      <w:numFmt w:val="lowerLetter"/>
      <w:lvlText w:val="%2."/>
      <w:lvlJc w:val="left"/>
      <w:pPr>
        <w:ind w:left="1440" w:hanging="360"/>
      </w:pPr>
    </w:lvl>
    <w:lvl w:ilvl="2" w:tplc="0ACC8F76" w:tentative="1">
      <w:start w:val="1"/>
      <w:numFmt w:val="lowerRoman"/>
      <w:lvlText w:val="%3."/>
      <w:lvlJc w:val="right"/>
      <w:pPr>
        <w:ind w:left="2160" w:hanging="180"/>
      </w:pPr>
    </w:lvl>
    <w:lvl w:ilvl="3" w:tplc="2A6E2AB2" w:tentative="1">
      <w:start w:val="1"/>
      <w:numFmt w:val="decimal"/>
      <w:lvlText w:val="%4."/>
      <w:lvlJc w:val="left"/>
      <w:pPr>
        <w:ind w:left="2880" w:hanging="360"/>
      </w:pPr>
    </w:lvl>
    <w:lvl w:ilvl="4" w:tplc="54F6DC00" w:tentative="1">
      <w:start w:val="1"/>
      <w:numFmt w:val="lowerLetter"/>
      <w:lvlText w:val="%5."/>
      <w:lvlJc w:val="left"/>
      <w:pPr>
        <w:ind w:left="3600" w:hanging="360"/>
      </w:pPr>
    </w:lvl>
    <w:lvl w:ilvl="5" w:tplc="8460D77A" w:tentative="1">
      <w:start w:val="1"/>
      <w:numFmt w:val="lowerRoman"/>
      <w:lvlText w:val="%6."/>
      <w:lvlJc w:val="right"/>
      <w:pPr>
        <w:ind w:left="4320" w:hanging="180"/>
      </w:pPr>
    </w:lvl>
    <w:lvl w:ilvl="6" w:tplc="FAA4286A" w:tentative="1">
      <w:start w:val="1"/>
      <w:numFmt w:val="decimal"/>
      <w:lvlText w:val="%7."/>
      <w:lvlJc w:val="left"/>
      <w:pPr>
        <w:ind w:left="5040" w:hanging="360"/>
      </w:pPr>
    </w:lvl>
    <w:lvl w:ilvl="7" w:tplc="B69C0472" w:tentative="1">
      <w:start w:val="1"/>
      <w:numFmt w:val="lowerLetter"/>
      <w:lvlText w:val="%8."/>
      <w:lvlJc w:val="left"/>
      <w:pPr>
        <w:ind w:left="5760" w:hanging="360"/>
      </w:pPr>
    </w:lvl>
    <w:lvl w:ilvl="8" w:tplc="05EC87A4" w:tentative="1">
      <w:start w:val="1"/>
      <w:numFmt w:val="lowerRoman"/>
      <w:lvlText w:val="%9."/>
      <w:lvlJc w:val="right"/>
      <w:pPr>
        <w:ind w:left="6480" w:hanging="180"/>
      </w:pPr>
    </w:lvl>
  </w:abstractNum>
  <w:num w:numId="1">
    <w:abstractNumId w:val="0"/>
  </w:num>
  <w:num w:numId="2">
    <w:abstractNumId w:val="22"/>
  </w:num>
  <w:num w:numId="3">
    <w:abstractNumId w:val="21"/>
  </w:num>
  <w:num w:numId="4">
    <w:abstractNumId w:val="12"/>
  </w:num>
  <w:num w:numId="5">
    <w:abstractNumId w:val="23"/>
  </w:num>
  <w:num w:numId="6">
    <w:abstractNumId w:val="1"/>
  </w:num>
  <w:num w:numId="7">
    <w:abstractNumId w:val="2"/>
  </w:num>
  <w:num w:numId="8">
    <w:abstractNumId w:val="3"/>
  </w:num>
  <w:num w:numId="9">
    <w:abstractNumId w:val="13"/>
  </w:num>
  <w:num w:numId="10">
    <w:abstractNumId w:val="25"/>
  </w:num>
  <w:num w:numId="11">
    <w:abstractNumId w:val="9"/>
  </w:num>
  <w:num w:numId="12">
    <w:abstractNumId w:val="6"/>
  </w:num>
  <w:num w:numId="13">
    <w:abstractNumId w:val="10"/>
  </w:num>
  <w:num w:numId="14">
    <w:abstractNumId w:val="24"/>
  </w:num>
  <w:num w:numId="15">
    <w:abstractNumId w:val="15"/>
  </w:num>
  <w:num w:numId="16">
    <w:abstractNumId w:val="19"/>
  </w:num>
  <w:num w:numId="17">
    <w:abstractNumId w:val="20"/>
  </w:num>
  <w:num w:numId="18">
    <w:abstractNumId w:val="4"/>
  </w:num>
  <w:num w:numId="19">
    <w:abstractNumId w:val="8"/>
  </w:num>
  <w:num w:numId="20">
    <w:abstractNumId w:val="17"/>
  </w:num>
  <w:num w:numId="21">
    <w:abstractNumId w:val="16"/>
  </w:num>
  <w:num w:numId="22">
    <w:abstractNumId w:val="14"/>
  </w:num>
  <w:num w:numId="23">
    <w:abstractNumId w:val="5"/>
  </w:num>
  <w:num w:numId="24">
    <w:abstractNumId w:val="11"/>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82"/>
    <w:rsid w:val="00104C82"/>
    <w:rsid w:val="00121B25"/>
    <w:rsid w:val="001B7053"/>
    <w:rsid w:val="001E1927"/>
    <w:rsid w:val="0021518B"/>
    <w:rsid w:val="00241A1F"/>
    <w:rsid w:val="00254EE5"/>
    <w:rsid w:val="002A73FD"/>
    <w:rsid w:val="002B4009"/>
    <w:rsid w:val="004110D0"/>
    <w:rsid w:val="00417FDE"/>
    <w:rsid w:val="0055632F"/>
    <w:rsid w:val="00556FAE"/>
    <w:rsid w:val="00576796"/>
    <w:rsid w:val="00582B7C"/>
    <w:rsid w:val="00637B24"/>
    <w:rsid w:val="00665CF5"/>
    <w:rsid w:val="006A343A"/>
    <w:rsid w:val="006B353F"/>
    <w:rsid w:val="007C3578"/>
    <w:rsid w:val="007F4D81"/>
    <w:rsid w:val="00815F48"/>
    <w:rsid w:val="0081701E"/>
    <w:rsid w:val="008243DF"/>
    <w:rsid w:val="008E3B33"/>
    <w:rsid w:val="00977875"/>
    <w:rsid w:val="00A25A0B"/>
    <w:rsid w:val="00A743E3"/>
    <w:rsid w:val="00A83EDC"/>
    <w:rsid w:val="00BE2423"/>
    <w:rsid w:val="00C32E36"/>
    <w:rsid w:val="00C97D25"/>
    <w:rsid w:val="00CB0D08"/>
    <w:rsid w:val="00CC36D3"/>
    <w:rsid w:val="00CD66F5"/>
    <w:rsid w:val="00CE0C5B"/>
    <w:rsid w:val="00D3112F"/>
    <w:rsid w:val="00E30A1C"/>
    <w:rsid w:val="00E77537"/>
    <w:rsid w:val="00F21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0D08"/>
  </w:style>
  <w:style w:type="paragraph" w:styleId="12">
    <w:name w:val="heading 1"/>
    <w:aliases w:val="Заголовок 1 Знак Знак,Заголовок 1 Знак Знак Знак"/>
    <w:basedOn w:val="a0"/>
    <w:next w:val="a0"/>
    <w:link w:val="13"/>
    <w:qFormat/>
    <w:rsid w:val="00104C82"/>
    <w:pPr>
      <w:keepNext/>
      <w:pageBreakBefore/>
      <w:tabs>
        <w:tab w:val="left" w:pos="851"/>
      </w:tabs>
      <w:suppressAutoHyphens/>
      <w:spacing w:before="240" w:after="120" w:line="240" w:lineRule="auto"/>
      <w:jc w:val="center"/>
      <w:outlineLvl w:val="0"/>
    </w:pPr>
    <w:rPr>
      <w:rFonts w:ascii="Times New Roman" w:eastAsia="Times New Roman" w:hAnsi="Times New Roman" w:cs="Times New Roman"/>
      <w:b/>
      <w:bCs/>
      <w:caps/>
      <w:kern w:val="1"/>
      <w:sz w:val="28"/>
      <w:szCs w:val="28"/>
      <w:lang w:eastAsia="ar-SA"/>
    </w:rPr>
  </w:style>
  <w:style w:type="paragraph" w:styleId="21">
    <w:name w:val="heading 2"/>
    <w:aliases w:val=" Знак2, Знак2 Знак Знак Знак, Знак2 Знак1,Знак2 Знак"/>
    <w:basedOn w:val="a0"/>
    <w:next w:val="a0"/>
    <w:link w:val="22"/>
    <w:qFormat/>
    <w:rsid w:val="00104C82"/>
    <w:pPr>
      <w:keepNext/>
      <w:tabs>
        <w:tab w:val="left" w:pos="1134"/>
        <w:tab w:val="left" w:pos="1276"/>
      </w:tabs>
      <w:suppressAutoHyphens/>
      <w:spacing w:before="180" w:after="60" w:line="240" w:lineRule="auto"/>
      <w:outlineLvl w:val="1"/>
    </w:pPr>
    <w:rPr>
      <w:rFonts w:ascii="Times New Roman" w:eastAsia="Times New Roman" w:hAnsi="Times New Roman" w:cs="Times New Roman"/>
      <w:b/>
      <w:bCs/>
      <w:iCs/>
      <w:sz w:val="28"/>
      <w:szCs w:val="28"/>
      <w:lang w:eastAsia="ar-SA"/>
    </w:rPr>
  </w:style>
  <w:style w:type="paragraph" w:styleId="3">
    <w:name w:val="heading 3"/>
    <w:aliases w:val=" Знак, Знак3, Знак3 Знак Знак Знак,Знак3 Знак"/>
    <w:basedOn w:val="a0"/>
    <w:next w:val="a0"/>
    <w:link w:val="30"/>
    <w:qFormat/>
    <w:rsid w:val="00104C82"/>
    <w:pPr>
      <w:keepNext/>
      <w:tabs>
        <w:tab w:val="left" w:pos="1276"/>
      </w:tabs>
      <w:suppressAutoHyphens/>
      <w:spacing w:before="120" w:after="120" w:line="240" w:lineRule="auto"/>
      <w:outlineLvl w:val="2"/>
    </w:pPr>
    <w:rPr>
      <w:rFonts w:ascii="Times New Roman" w:eastAsia="Times New Roman" w:hAnsi="Times New Roman" w:cs="Times New Roman"/>
      <w:b/>
      <w:bCs/>
      <w:sz w:val="26"/>
      <w:szCs w:val="26"/>
      <w:lang w:eastAsia="ar-SA"/>
    </w:rPr>
  </w:style>
  <w:style w:type="paragraph" w:styleId="4">
    <w:name w:val="heading 4"/>
    <w:basedOn w:val="a0"/>
    <w:next w:val="a0"/>
    <w:link w:val="40"/>
    <w:qFormat/>
    <w:rsid w:val="00104C82"/>
    <w:pPr>
      <w:keepNext/>
      <w:tabs>
        <w:tab w:val="left" w:pos="1418"/>
      </w:tabs>
      <w:suppressAutoHyphens/>
      <w:spacing w:before="120" w:after="60" w:line="240" w:lineRule="auto"/>
      <w:outlineLvl w:val="3"/>
    </w:pPr>
    <w:rPr>
      <w:rFonts w:ascii="Times New Roman" w:eastAsia="Times New Roman" w:hAnsi="Times New Roman" w:cs="Times New Roman"/>
      <w:b/>
      <w:bCs/>
      <w:sz w:val="24"/>
      <w:szCs w:val="24"/>
      <w:lang w:eastAsia="ar-SA"/>
    </w:rPr>
  </w:style>
  <w:style w:type="paragraph" w:styleId="5">
    <w:name w:val="heading 5"/>
    <w:basedOn w:val="a0"/>
    <w:next w:val="a0"/>
    <w:link w:val="50"/>
    <w:qFormat/>
    <w:rsid w:val="00104C82"/>
    <w:pPr>
      <w:tabs>
        <w:tab w:val="left" w:pos="1701"/>
      </w:tabs>
      <w:suppressAutoHyphens/>
      <w:spacing w:before="240" w:after="60" w:line="240" w:lineRule="auto"/>
      <w:outlineLvl w:val="4"/>
    </w:pPr>
    <w:rPr>
      <w:rFonts w:ascii="Times New Roman" w:eastAsia="Times New Roman" w:hAnsi="Times New Roman" w:cs="Times New Roman"/>
      <w:b/>
      <w:bCs/>
      <w:iCs/>
      <w:lang w:eastAsia="ar-SA"/>
    </w:rPr>
  </w:style>
  <w:style w:type="paragraph" w:styleId="6">
    <w:name w:val="heading 6"/>
    <w:basedOn w:val="a0"/>
    <w:next w:val="a0"/>
    <w:link w:val="60"/>
    <w:qFormat/>
    <w:rsid w:val="00104C82"/>
    <w:p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aliases w:val="Заголовок x.x"/>
    <w:basedOn w:val="a0"/>
    <w:next w:val="a0"/>
    <w:link w:val="70"/>
    <w:qFormat/>
    <w:rsid w:val="00104C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0"/>
    <w:next w:val="a0"/>
    <w:link w:val="80"/>
    <w:qFormat/>
    <w:rsid w:val="00104C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0"/>
    <w:next w:val="a0"/>
    <w:link w:val="90"/>
    <w:qFormat/>
    <w:rsid w:val="00104C82"/>
    <w:pPr>
      <w:suppressAutoHyphens/>
      <w:spacing w:before="240" w:after="60" w:line="240" w:lineRule="auto"/>
      <w:outlineLvl w:val="8"/>
    </w:pPr>
    <w:rPr>
      <w:rFonts w:ascii="Arial" w:eastAsia="Times New Roman"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104C82"/>
    <w:rPr>
      <w:rFonts w:ascii="Times New Roman" w:eastAsia="Times New Roman" w:hAnsi="Times New Roman" w:cs="Times New Roman"/>
      <w:b/>
      <w:bCs/>
      <w:caps/>
      <w:kern w:val="1"/>
      <w:sz w:val="28"/>
      <w:szCs w:val="28"/>
      <w:lang w:eastAsia="ar-SA"/>
    </w:rPr>
  </w:style>
  <w:style w:type="character" w:customStyle="1" w:styleId="22">
    <w:name w:val="Заголовок 2 Знак"/>
    <w:aliases w:val=" Знак2 Знак, Знак2 Знак Знак Знак Знак, Знак2 Знак1 Знак,Знак2 Знак Знак1"/>
    <w:basedOn w:val="a1"/>
    <w:link w:val="21"/>
    <w:rsid w:val="00104C82"/>
    <w:rPr>
      <w:rFonts w:ascii="Times New Roman" w:eastAsia="Times New Roman" w:hAnsi="Times New Roman" w:cs="Times New Roman"/>
      <w:b/>
      <w:bCs/>
      <w:iCs/>
      <w:sz w:val="28"/>
      <w:szCs w:val="28"/>
      <w:lang w:eastAsia="ar-SA"/>
    </w:rPr>
  </w:style>
  <w:style w:type="character" w:customStyle="1" w:styleId="30">
    <w:name w:val="Заголовок 3 Знак"/>
    <w:aliases w:val=" Знак Знак, Знак3 Знак, Знак3 Знак Знак Знак Знак,Знак3 Знак Знак1"/>
    <w:basedOn w:val="a1"/>
    <w:link w:val="3"/>
    <w:rsid w:val="00104C82"/>
    <w:rPr>
      <w:rFonts w:ascii="Times New Roman" w:eastAsia="Times New Roman" w:hAnsi="Times New Roman" w:cs="Times New Roman"/>
      <w:b/>
      <w:bCs/>
      <w:sz w:val="26"/>
      <w:szCs w:val="26"/>
      <w:lang w:eastAsia="ar-SA"/>
    </w:rPr>
  </w:style>
  <w:style w:type="character" w:customStyle="1" w:styleId="40">
    <w:name w:val="Заголовок 4 Знак"/>
    <w:basedOn w:val="a1"/>
    <w:link w:val="4"/>
    <w:rsid w:val="00104C82"/>
    <w:rPr>
      <w:rFonts w:ascii="Times New Roman" w:eastAsia="Times New Roman" w:hAnsi="Times New Roman" w:cs="Times New Roman"/>
      <w:b/>
      <w:bCs/>
      <w:sz w:val="24"/>
      <w:szCs w:val="24"/>
      <w:lang w:eastAsia="ar-SA"/>
    </w:rPr>
  </w:style>
  <w:style w:type="character" w:customStyle="1" w:styleId="50">
    <w:name w:val="Заголовок 5 Знак"/>
    <w:basedOn w:val="a1"/>
    <w:link w:val="5"/>
    <w:rsid w:val="00104C82"/>
    <w:rPr>
      <w:rFonts w:ascii="Times New Roman" w:eastAsia="Times New Roman" w:hAnsi="Times New Roman" w:cs="Times New Roman"/>
      <w:b/>
      <w:bCs/>
      <w:iCs/>
      <w:lang w:eastAsia="ar-SA"/>
    </w:rPr>
  </w:style>
  <w:style w:type="character" w:customStyle="1" w:styleId="60">
    <w:name w:val="Заголовок 6 Знак"/>
    <w:basedOn w:val="a1"/>
    <w:link w:val="6"/>
    <w:rsid w:val="00104C82"/>
    <w:rPr>
      <w:rFonts w:ascii="Times New Roman" w:eastAsia="Times New Roman" w:hAnsi="Times New Roman" w:cs="Times New Roman"/>
      <w:b/>
      <w:bCs/>
      <w:lang w:eastAsia="ar-SA"/>
    </w:rPr>
  </w:style>
  <w:style w:type="character" w:customStyle="1" w:styleId="70">
    <w:name w:val="Заголовок 7 Знак"/>
    <w:aliases w:val="Заголовок x.x Знак"/>
    <w:basedOn w:val="a1"/>
    <w:link w:val="7"/>
    <w:rsid w:val="00104C82"/>
    <w:rPr>
      <w:rFonts w:ascii="Times New Roman" w:eastAsia="Times New Roman" w:hAnsi="Times New Roman" w:cs="Times New Roman"/>
      <w:sz w:val="24"/>
      <w:szCs w:val="24"/>
      <w:lang w:eastAsia="ar-SA"/>
    </w:rPr>
  </w:style>
  <w:style w:type="character" w:customStyle="1" w:styleId="80">
    <w:name w:val="Заголовок 8 Знак"/>
    <w:basedOn w:val="a1"/>
    <w:link w:val="8"/>
    <w:rsid w:val="00104C82"/>
    <w:rPr>
      <w:rFonts w:ascii="Times New Roman" w:eastAsia="Times New Roman" w:hAnsi="Times New Roman" w:cs="Times New Roman"/>
      <w:i/>
      <w:iCs/>
      <w:sz w:val="24"/>
      <w:szCs w:val="24"/>
      <w:lang w:eastAsia="ar-SA"/>
    </w:rPr>
  </w:style>
  <w:style w:type="character" w:customStyle="1" w:styleId="90">
    <w:name w:val="Заголовок 9 Знак"/>
    <w:basedOn w:val="a1"/>
    <w:link w:val="9"/>
    <w:rsid w:val="00104C82"/>
    <w:rPr>
      <w:rFonts w:ascii="Arial" w:eastAsia="Times New Roman" w:hAnsi="Arial" w:cs="Arial"/>
      <w:lang w:eastAsia="ar-SA"/>
    </w:rPr>
  </w:style>
  <w:style w:type="paragraph" w:styleId="a4">
    <w:name w:val="Title"/>
    <w:basedOn w:val="a0"/>
    <w:next w:val="a5"/>
    <w:link w:val="a6"/>
    <w:qFormat/>
    <w:rsid w:val="00104C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6">
    <w:name w:val="Название Знак"/>
    <w:basedOn w:val="a1"/>
    <w:link w:val="a4"/>
    <w:rsid w:val="00104C82"/>
    <w:rPr>
      <w:rFonts w:ascii="Times New Roman" w:eastAsia="Times New Roman" w:hAnsi="Times New Roman" w:cs="Times New Roman"/>
      <w:b/>
      <w:bCs/>
      <w:sz w:val="24"/>
      <w:szCs w:val="24"/>
      <w:lang w:eastAsia="ar-SA"/>
    </w:rPr>
  </w:style>
  <w:style w:type="paragraph" w:styleId="a5">
    <w:name w:val="Subtitle"/>
    <w:basedOn w:val="a0"/>
    <w:next w:val="a7"/>
    <w:link w:val="a8"/>
    <w:qFormat/>
    <w:rsid w:val="00104C82"/>
    <w:pPr>
      <w:keepNext/>
      <w:suppressAutoHyphens/>
      <w:spacing w:before="240" w:after="120"/>
      <w:jc w:val="center"/>
    </w:pPr>
    <w:rPr>
      <w:rFonts w:ascii="Arial" w:eastAsia="Arial Unicode MS" w:hAnsi="Arial" w:cs="Mangal"/>
      <w:i/>
      <w:iCs/>
      <w:sz w:val="28"/>
      <w:szCs w:val="28"/>
      <w:lang w:eastAsia="ar-SA"/>
    </w:rPr>
  </w:style>
  <w:style w:type="character" w:customStyle="1" w:styleId="a8">
    <w:name w:val="Подзаголовок Знак"/>
    <w:basedOn w:val="a1"/>
    <w:link w:val="a5"/>
    <w:rsid w:val="00104C82"/>
    <w:rPr>
      <w:rFonts w:ascii="Arial" w:eastAsia="Arial Unicode MS" w:hAnsi="Arial" w:cs="Mangal"/>
      <w:i/>
      <w:iCs/>
      <w:sz w:val="28"/>
      <w:szCs w:val="28"/>
      <w:lang w:eastAsia="ar-SA"/>
    </w:rPr>
  </w:style>
  <w:style w:type="paragraph" w:styleId="a7">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9"/>
    <w:uiPriority w:val="99"/>
    <w:unhideWhenUsed/>
    <w:rsid w:val="00104C82"/>
    <w:pPr>
      <w:suppressAutoHyphens/>
      <w:spacing w:after="120"/>
    </w:pPr>
    <w:rPr>
      <w:rFonts w:ascii="Calibri" w:eastAsia="Calibri" w:hAnsi="Calibri" w:cs="Times New Roman"/>
      <w:lang w:eastAsia="ar-SA"/>
    </w:r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7"/>
    <w:uiPriority w:val="99"/>
    <w:rsid w:val="00104C82"/>
    <w:rPr>
      <w:rFonts w:ascii="Calibri" w:eastAsia="Calibri" w:hAnsi="Calibri" w:cs="Times New Roman"/>
      <w:lang w:eastAsia="ar-SA"/>
    </w:rPr>
  </w:style>
  <w:style w:type="paragraph" w:styleId="aa">
    <w:name w:val="No Spacing"/>
    <w:basedOn w:val="a0"/>
    <w:link w:val="ab"/>
    <w:qFormat/>
    <w:rsid w:val="00104C82"/>
    <w:pPr>
      <w:suppressAutoHyphens/>
      <w:spacing w:after="0" w:line="240" w:lineRule="auto"/>
    </w:pPr>
    <w:rPr>
      <w:rFonts w:ascii="Calibri" w:eastAsia="Times New Roman" w:hAnsi="Calibri" w:cs="Times New Roman"/>
      <w:sz w:val="24"/>
      <w:szCs w:val="24"/>
      <w:lang w:val="en-US" w:eastAsia="en-US" w:bidi="en-US"/>
    </w:rPr>
  </w:style>
  <w:style w:type="paragraph" w:styleId="ac">
    <w:name w:val="List Paragraph"/>
    <w:basedOn w:val="a0"/>
    <w:link w:val="ad"/>
    <w:qFormat/>
    <w:rsid w:val="00104C82"/>
    <w:pPr>
      <w:suppressAutoHyphens/>
      <w:spacing w:after="0" w:line="360" w:lineRule="auto"/>
      <w:ind w:left="720"/>
      <w:jc w:val="both"/>
    </w:pPr>
    <w:rPr>
      <w:rFonts w:ascii="Calibri" w:eastAsia="Times New Roman" w:hAnsi="Calibri" w:cs="Times New Roman"/>
      <w:sz w:val="24"/>
      <w:szCs w:val="24"/>
      <w:lang w:eastAsia="ar-SA"/>
    </w:rPr>
  </w:style>
  <w:style w:type="paragraph" w:styleId="ae">
    <w:name w:val="header"/>
    <w:basedOn w:val="a0"/>
    <w:link w:val="af"/>
    <w:uiPriority w:val="99"/>
    <w:unhideWhenUsed/>
    <w:rsid w:val="00104C82"/>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
    <w:name w:val="Верхний колонтитул Знак"/>
    <w:basedOn w:val="a1"/>
    <w:link w:val="ae"/>
    <w:uiPriority w:val="99"/>
    <w:rsid w:val="00104C82"/>
    <w:rPr>
      <w:rFonts w:ascii="Calibri" w:eastAsia="Calibri" w:hAnsi="Calibri" w:cs="Times New Roman"/>
      <w:lang w:eastAsia="ar-SA"/>
    </w:rPr>
  </w:style>
  <w:style w:type="paragraph" w:styleId="af0">
    <w:name w:val="footer"/>
    <w:aliases w:val=" Знак6"/>
    <w:basedOn w:val="a0"/>
    <w:link w:val="af1"/>
    <w:uiPriority w:val="99"/>
    <w:unhideWhenUsed/>
    <w:rsid w:val="00104C82"/>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1">
    <w:name w:val="Нижний колонтитул Знак"/>
    <w:aliases w:val=" Знак6 Знак"/>
    <w:basedOn w:val="a1"/>
    <w:link w:val="af0"/>
    <w:uiPriority w:val="99"/>
    <w:rsid w:val="00104C82"/>
    <w:rPr>
      <w:rFonts w:ascii="Calibri" w:eastAsia="Calibri" w:hAnsi="Calibri" w:cs="Times New Roman"/>
      <w:lang w:eastAsia="ar-SA"/>
    </w:rPr>
  </w:style>
  <w:style w:type="table" w:styleId="af2">
    <w:name w:val="Table Grid"/>
    <w:basedOn w:val="a2"/>
    <w:uiPriority w:val="59"/>
    <w:rsid w:val="00104C8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next w:val="af2"/>
    <w:locked/>
    <w:rsid w:val="00104C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3"/>
    <w:rsid w:val="00104C82"/>
    <w:pPr>
      <w:numPr>
        <w:numId w:val="5"/>
      </w:numPr>
      <w:spacing w:after="60" w:line="240" w:lineRule="auto"/>
      <w:jc w:val="both"/>
    </w:pPr>
    <w:rPr>
      <w:rFonts w:ascii="Times New Roman" w:eastAsia="Times New Roman" w:hAnsi="Times New Roman" w:cs="Times New Roman"/>
      <w:snapToGrid w:val="0"/>
      <w:sz w:val="24"/>
      <w:szCs w:val="24"/>
    </w:rPr>
  </w:style>
  <w:style w:type="character" w:customStyle="1" w:styleId="af3">
    <w:name w:val="Список Знак"/>
    <w:link w:val="a"/>
    <w:rsid w:val="00104C82"/>
    <w:rPr>
      <w:rFonts w:ascii="Times New Roman" w:eastAsia="Times New Roman" w:hAnsi="Times New Roman" w:cs="Times New Roman"/>
      <w:snapToGrid w:val="0"/>
      <w:sz w:val="24"/>
      <w:szCs w:val="24"/>
    </w:rPr>
  </w:style>
  <w:style w:type="paragraph" w:styleId="af4">
    <w:name w:val="Balloon Text"/>
    <w:basedOn w:val="a0"/>
    <w:link w:val="af5"/>
    <w:uiPriority w:val="99"/>
    <w:semiHidden/>
    <w:unhideWhenUsed/>
    <w:rsid w:val="00104C82"/>
    <w:pPr>
      <w:suppressAutoHyphens/>
      <w:spacing w:after="0" w:line="240" w:lineRule="auto"/>
    </w:pPr>
    <w:rPr>
      <w:rFonts w:ascii="Tahoma" w:eastAsia="Calibri" w:hAnsi="Tahoma" w:cs="Tahoma"/>
      <w:sz w:val="16"/>
      <w:szCs w:val="16"/>
      <w:lang w:eastAsia="ar-SA"/>
    </w:rPr>
  </w:style>
  <w:style w:type="character" w:customStyle="1" w:styleId="af5">
    <w:name w:val="Текст выноски Знак"/>
    <w:basedOn w:val="a1"/>
    <w:link w:val="af4"/>
    <w:uiPriority w:val="99"/>
    <w:semiHidden/>
    <w:rsid w:val="00104C82"/>
    <w:rPr>
      <w:rFonts w:ascii="Tahoma" w:eastAsia="Calibri" w:hAnsi="Tahoma" w:cs="Tahoma"/>
      <w:sz w:val="16"/>
      <w:szCs w:val="16"/>
      <w:lang w:eastAsia="ar-SA"/>
    </w:rPr>
  </w:style>
  <w:style w:type="paragraph" w:styleId="af6">
    <w:name w:val="Normal (Web)"/>
    <w:basedOn w:val="a0"/>
    <w:unhideWhenUsed/>
    <w:rsid w:val="007F4D81"/>
    <w:pPr>
      <w:spacing w:before="100" w:beforeAutospacing="1" w:after="119" w:line="240" w:lineRule="auto"/>
    </w:pPr>
    <w:rPr>
      <w:rFonts w:ascii="Times New Roman" w:eastAsia="Times New Roman" w:hAnsi="Times New Roman" w:cs="Times New Roman"/>
      <w:sz w:val="24"/>
      <w:szCs w:val="24"/>
    </w:rPr>
  </w:style>
  <w:style w:type="paragraph" w:styleId="af7">
    <w:name w:val="TOC Heading"/>
    <w:basedOn w:val="12"/>
    <w:next w:val="a0"/>
    <w:uiPriority w:val="39"/>
    <w:unhideWhenUsed/>
    <w:qFormat/>
    <w:rsid w:val="00CD66F5"/>
    <w:pPr>
      <w:keepLines/>
      <w:pageBreakBefore w:val="0"/>
      <w:tabs>
        <w:tab w:val="clear" w:pos="851"/>
      </w:tabs>
      <w:suppressAutoHyphens w:val="0"/>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eastAsia="ru-RU"/>
    </w:rPr>
  </w:style>
  <w:style w:type="paragraph" w:styleId="23">
    <w:name w:val="toc 2"/>
    <w:basedOn w:val="a0"/>
    <w:next w:val="a0"/>
    <w:autoRedefine/>
    <w:uiPriority w:val="39"/>
    <w:unhideWhenUsed/>
    <w:qFormat/>
    <w:rsid w:val="00CD66F5"/>
    <w:pPr>
      <w:spacing w:after="100" w:line="259" w:lineRule="auto"/>
      <w:ind w:left="220"/>
    </w:pPr>
    <w:rPr>
      <w:rFonts w:cs="Times New Roman"/>
    </w:rPr>
  </w:style>
  <w:style w:type="paragraph" w:styleId="15">
    <w:name w:val="toc 1"/>
    <w:basedOn w:val="a0"/>
    <w:next w:val="a0"/>
    <w:autoRedefine/>
    <w:uiPriority w:val="39"/>
    <w:unhideWhenUsed/>
    <w:qFormat/>
    <w:rsid w:val="00CD66F5"/>
    <w:pPr>
      <w:tabs>
        <w:tab w:val="left" w:pos="840"/>
        <w:tab w:val="right" w:leader="dot" w:pos="9356"/>
      </w:tabs>
      <w:spacing w:after="100" w:line="259" w:lineRule="auto"/>
    </w:pPr>
    <w:rPr>
      <w:rFonts w:cs="Times New Roman"/>
    </w:rPr>
  </w:style>
  <w:style w:type="paragraph" w:styleId="31">
    <w:name w:val="toc 3"/>
    <w:basedOn w:val="a0"/>
    <w:next w:val="a0"/>
    <w:autoRedefine/>
    <w:uiPriority w:val="39"/>
    <w:unhideWhenUsed/>
    <w:qFormat/>
    <w:rsid w:val="00CD66F5"/>
    <w:pPr>
      <w:spacing w:after="100" w:line="259" w:lineRule="auto"/>
      <w:ind w:left="440"/>
    </w:pPr>
    <w:rPr>
      <w:rFonts w:cs="Times New Roman"/>
    </w:rPr>
  </w:style>
  <w:style w:type="character" w:styleId="af8">
    <w:name w:val="Hyperlink"/>
    <w:basedOn w:val="a1"/>
    <w:uiPriority w:val="99"/>
    <w:unhideWhenUsed/>
    <w:rsid w:val="00CD66F5"/>
    <w:rPr>
      <w:color w:val="0000FF" w:themeColor="hyperlink"/>
      <w:u w:val="single"/>
    </w:rPr>
  </w:style>
  <w:style w:type="paragraph" w:customStyle="1" w:styleId="af9">
    <w:name w:val="Текст записки"/>
    <w:basedOn w:val="a0"/>
    <w:qFormat/>
    <w:rsid w:val="00CD66F5"/>
    <w:pPr>
      <w:autoSpaceDE w:val="0"/>
      <w:autoSpaceDN w:val="0"/>
      <w:adjustRightInd w:val="0"/>
      <w:ind w:firstLine="567"/>
      <w:jc w:val="both"/>
    </w:pPr>
    <w:rPr>
      <w:rFonts w:ascii="Times New Roman" w:eastAsia="Calibri" w:hAnsi="Times New Roman" w:cs="Times New Roman"/>
      <w:sz w:val="24"/>
      <w:szCs w:val="28"/>
      <w:lang w:eastAsia="en-US"/>
    </w:rPr>
  </w:style>
  <w:style w:type="paragraph" w:customStyle="1" w:styleId="S5">
    <w:name w:val="S_Обычный"/>
    <w:basedOn w:val="a0"/>
    <w:link w:val="S6"/>
    <w:qFormat/>
    <w:rsid w:val="00CD66F5"/>
    <w:pPr>
      <w:spacing w:after="0"/>
      <w:ind w:firstLine="567"/>
      <w:jc w:val="both"/>
    </w:pPr>
    <w:rPr>
      <w:rFonts w:ascii="Bookman Old Style" w:eastAsia="Times New Roman" w:hAnsi="Bookman Old Style" w:cs="Times New Roman"/>
      <w:sz w:val="24"/>
      <w:szCs w:val="24"/>
    </w:rPr>
  </w:style>
  <w:style w:type="character" w:customStyle="1" w:styleId="S6">
    <w:name w:val="S_Обычный Знак"/>
    <w:basedOn w:val="a1"/>
    <w:link w:val="S5"/>
    <w:rsid w:val="00CD66F5"/>
    <w:rPr>
      <w:rFonts w:ascii="Bookman Old Style" w:eastAsia="Times New Roman" w:hAnsi="Bookman Old Style" w:cs="Times New Roman"/>
      <w:sz w:val="24"/>
      <w:szCs w:val="24"/>
    </w:rPr>
  </w:style>
  <w:style w:type="paragraph" w:customStyle="1" w:styleId="S7">
    <w:name w:val="S_Маркированный"/>
    <w:basedOn w:val="a0"/>
    <w:link w:val="S8"/>
    <w:autoRedefine/>
    <w:qFormat/>
    <w:rsid w:val="00CD66F5"/>
    <w:pPr>
      <w:tabs>
        <w:tab w:val="left" w:pos="993"/>
        <w:tab w:val="left" w:pos="1108"/>
      </w:tabs>
      <w:suppressAutoHyphens/>
      <w:spacing w:after="0" w:line="240" w:lineRule="auto"/>
      <w:ind w:firstLine="709"/>
      <w:jc w:val="both"/>
    </w:pPr>
    <w:rPr>
      <w:rFonts w:ascii="Times New Roman" w:eastAsia="Times New Roman" w:hAnsi="Times New Roman" w:cs="Times New Roman"/>
      <w:sz w:val="24"/>
      <w:szCs w:val="24"/>
    </w:rPr>
  </w:style>
  <w:style w:type="character" w:customStyle="1" w:styleId="S8">
    <w:name w:val="S_Маркированный Знак"/>
    <w:link w:val="S7"/>
    <w:rsid w:val="00CD66F5"/>
    <w:rPr>
      <w:rFonts w:ascii="Times New Roman" w:eastAsia="Times New Roman" w:hAnsi="Times New Roman" w:cs="Times New Roman"/>
      <w:sz w:val="24"/>
      <w:szCs w:val="24"/>
    </w:rPr>
  </w:style>
  <w:style w:type="paragraph" w:customStyle="1" w:styleId="S9">
    <w:name w:val="S_Заголовок таблицы"/>
    <w:basedOn w:val="a0"/>
    <w:link w:val="Sa"/>
    <w:rsid w:val="00CD66F5"/>
    <w:pPr>
      <w:spacing w:after="0" w:line="240" w:lineRule="auto"/>
      <w:ind w:firstLine="709"/>
      <w:jc w:val="center"/>
    </w:pPr>
    <w:rPr>
      <w:rFonts w:ascii="Times New Roman" w:eastAsia="Times New Roman" w:hAnsi="Times New Roman" w:cs="Times New Roman"/>
      <w:sz w:val="24"/>
      <w:szCs w:val="24"/>
      <w:u w:val="single"/>
    </w:rPr>
  </w:style>
  <w:style w:type="paragraph" w:customStyle="1" w:styleId="Sb">
    <w:name w:val="S_Таблица"/>
    <w:basedOn w:val="a0"/>
    <w:link w:val="S10"/>
    <w:autoRedefine/>
    <w:qFormat/>
    <w:rsid w:val="00CD66F5"/>
    <w:pPr>
      <w:keepNext/>
      <w:keepLines/>
      <w:spacing w:after="0" w:line="240" w:lineRule="auto"/>
      <w:ind w:left="714"/>
      <w:jc w:val="right"/>
    </w:pPr>
    <w:rPr>
      <w:rFonts w:ascii="Times New Roman" w:eastAsia="Times New Roman" w:hAnsi="Times New Roman" w:cs="Times New Roman"/>
      <w:noProof/>
      <w:sz w:val="24"/>
      <w:szCs w:val="24"/>
    </w:rPr>
  </w:style>
  <w:style w:type="character" w:customStyle="1" w:styleId="S10">
    <w:name w:val="S_Таблица Знак1"/>
    <w:link w:val="Sb"/>
    <w:rsid w:val="00CD66F5"/>
    <w:rPr>
      <w:rFonts w:ascii="Times New Roman" w:eastAsia="Times New Roman" w:hAnsi="Times New Roman" w:cs="Times New Roman"/>
      <w:noProof/>
      <w:sz w:val="24"/>
      <w:szCs w:val="24"/>
    </w:rPr>
  </w:style>
  <w:style w:type="character" w:customStyle="1" w:styleId="Sa">
    <w:name w:val="S_Заголовок таблицы Знак"/>
    <w:link w:val="S9"/>
    <w:rsid w:val="00CD66F5"/>
    <w:rPr>
      <w:rFonts w:ascii="Times New Roman" w:eastAsia="Times New Roman" w:hAnsi="Times New Roman" w:cs="Times New Roman"/>
      <w:sz w:val="24"/>
      <w:szCs w:val="24"/>
      <w:u w:val="single"/>
    </w:rPr>
  </w:style>
  <w:style w:type="paragraph" w:customStyle="1" w:styleId="ConsPlusNormal">
    <w:name w:val="ConsPlusNormal"/>
    <w:uiPriority w:val="99"/>
    <w:rsid w:val="00CD66F5"/>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a">
    <w:name w:val="Содержимое таблицы"/>
    <w:basedOn w:val="a0"/>
    <w:rsid w:val="00CD66F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CD66F5"/>
    <w:pPr>
      <w:jc w:val="center"/>
    </w:pPr>
    <w:rPr>
      <w:b/>
      <w:bCs/>
      <w:i/>
      <w:iCs/>
    </w:rPr>
  </w:style>
  <w:style w:type="paragraph" w:customStyle="1" w:styleId="afc">
    <w:name w:val="+Таб"/>
    <w:basedOn w:val="a0"/>
    <w:link w:val="afd"/>
    <w:rsid w:val="00CD66F5"/>
    <w:pPr>
      <w:spacing w:after="0" w:line="240" w:lineRule="auto"/>
      <w:jc w:val="center"/>
    </w:pPr>
    <w:rPr>
      <w:rFonts w:ascii="Times New Roman" w:eastAsia="Calibri" w:hAnsi="Times New Roman" w:cs="Times New Roman"/>
      <w:sz w:val="20"/>
      <w:szCs w:val="20"/>
      <w:lang w:eastAsia="en-US"/>
    </w:rPr>
  </w:style>
  <w:style w:type="character" w:customStyle="1" w:styleId="afd">
    <w:name w:val="+Таб Знак"/>
    <w:link w:val="afc"/>
    <w:rsid w:val="00CD66F5"/>
    <w:rPr>
      <w:rFonts w:ascii="Times New Roman" w:eastAsia="Calibri" w:hAnsi="Times New Roman" w:cs="Times New Roman"/>
      <w:sz w:val="20"/>
      <w:szCs w:val="20"/>
      <w:lang w:eastAsia="en-US"/>
    </w:rPr>
  </w:style>
  <w:style w:type="paragraph" w:styleId="afe">
    <w:name w:val="caption"/>
    <w:aliases w:val="+Название объекта"/>
    <w:basedOn w:val="a0"/>
    <w:next w:val="a0"/>
    <w:qFormat/>
    <w:rsid w:val="00CD66F5"/>
    <w:pPr>
      <w:keepNext/>
      <w:keepLines/>
      <w:spacing w:before="200" w:line="240" w:lineRule="auto"/>
      <w:jc w:val="right"/>
    </w:pPr>
    <w:rPr>
      <w:rFonts w:ascii="Times New Roman" w:eastAsia="Times New Roman" w:hAnsi="Times New Roman" w:cs="Times New Roman"/>
      <w:bCs/>
      <w:sz w:val="24"/>
      <w:szCs w:val="18"/>
      <w:lang w:eastAsia="en-US"/>
    </w:rPr>
  </w:style>
  <w:style w:type="paragraph" w:customStyle="1" w:styleId="aff">
    <w:name w:val="Текст новый"/>
    <w:basedOn w:val="a0"/>
    <w:rsid w:val="00CD66F5"/>
    <w:pPr>
      <w:ind w:firstLine="709"/>
      <w:jc w:val="both"/>
    </w:pPr>
    <w:rPr>
      <w:rFonts w:ascii="Bookman Old Style" w:eastAsia="Times New Roman" w:hAnsi="Bookman Old Style" w:cs="Times New Roman"/>
      <w:sz w:val="24"/>
      <w:szCs w:val="24"/>
    </w:rPr>
  </w:style>
  <w:style w:type="paragraph" w:customStyle="1" w:styleId="Sc">
    <w:name w:val="S_Обычный с подчеркиванием"/>
    <w:basedOn w:val="a0"/>
    <w:link w:val="Sd"/>
    <w:rsid w:val="00CD66F5"/>
    <w:pPr>
      <w:spacing w:after="0" w:line="360" w:lineRule="auto"/>
      <w:ind w:firstLine="709"/>
      <w:jc w:val="both"/>
    </w:pPr>
    <w:rPr>
      <w:rFonts w:ascii="Times New Roman" w:eastAsia="Times New Roman" w:hAnsi="Times New Roman" w:cs="Times New Roman"/>
      <w:sz w:val="24"/>
      <w:szCs w:val="24"/>
      <w:u w:val="single"/>
    </w:rPr>
  </w:style>
  <w:style w:type="character" w:customStyle="1" w:styleId="Sd">
    <w:name w:val="S_Обычный с подчеркиванием Знак"/>
    <w:link w:val="Sc"/>
    <w:rsid w:val="00CD66F5"/>
    <w:rPr>
      <w:rFonts w:ascii="Times New Roman" w:eastAsia="Times New Roman" w:hAnsi="Times New Roman" w:cs="Times New Roman"/>
      <w:sz w:val="24"/>
      <w:szCs w:val="24"/>
      <w:u w:val="single"/>
    </w:rPr>
  </w:style>
  <w:style w:type="character" w:customStyle="1" w:styleId="ad">
    <w:name w:val="Абзац списка Знак"/>
    <w:link w:val="ac"/>
    <w:locked/>
    <w:rsid w:val="00CD66F5"/>
    <w:rPr>
      <w:rFonts w:ascii="Calibri" w:eastAsia="Times New Roman" w:hAnsi="Calibri" w:cs="Times New Roman"/>
      <w:sz w:val="24"/>
      <w:szCs w:val="24"/>
      <w:lang w:eastAsia="ar-SA"/>
    </w:rPr>
  </w:style>
  <w:style w:type="paragraph" w:customStyle="1" w:styleId="-S">
    <w:name w:val="- S_Маркированный"/>
    <w:basedOn w:val="a0"/>
    <w:autoRedefine/>
    <w:rsid w:val="00CD66F5"/>
    <w:pPr>
      <w:numPr>
        <w:numId w:val="15"/>
      </w:numPr>
      <w:spacing w:after="0" w:line="360" w:lineRule="auto"/>
      <w:jc w:val="both"/>
    </w:pPr>
    <w:rPr>
      <w:rFonts w:ascii="Bookman Old Style" w:eastAsia="Times New Roman" w:hAnsi="Bookman Old Style" w:cs="Times New Roman"/>
      <w:sz w:val="24"/>
      <w:szCs w:val="24"/>
      <w:lang w:eastAsia="ar-SA"/>
    </w:rPr>
  </w:style>
  <w:style w:type="paragraph" w:customStyle="1" w:styleId="Se">
    <w:name w:val="S_Обычный Знак Знак"/>
    <w:basedOn w:val="a0"/>
    <w:link w:val="Sf"/>
    <w:locked/>
    <w:rsid w:val="00CD66F5"/>
    <w:pPr>
      <w:spacing w:after="0" w:line="360" w:lineRule="auto"/>
      <w:ind w:firstLine="709"/>
      <w:jc w:val="both"/>
    </w:pPr>
    <w:rPr>
      <w:rFonts w:ascii="Times New Roman" w:eastAsia="Times New Roman" w:hAnsi="Times New Roman" w:cs="Times New Roman"/>
      <w:sz w:val="24"/>
      <w:szCs w:val="24"/>
    </w:rPr>
  </w:style>
  <w:style w:type="character" w:customStyle="1" w:styleId="Sf">
    <w:name w:val="S_Обычный Знак Знак Знак"/>
    <w:link w:val="Se"/>
    <w:rsid w:val="00CD66F5"/>
    <w:rPr>
      <w:rFonts w:ascii="Times New Roman" w:eastAsia="Times New Roman" w:hAnsi="Times New Roman" w:cs="Times New Roman"/>
      <w:sz w:val="24"/>
      <w:szCs w:val="24"/>
    </w:rPr>
  </w:style>
  <w:style w:type="paragraph" w:customStyle="1" w:styleId="aff0">
    <w:name w:val="+таб"/>
    <w:basedOn w:val="a0"/>
    <w:link w:val="aff1"/>
    <w:qFormat/>
    <w:rsid w:val="00CD66F5"/>
    <w:pPr>
      <w:spacing w:after="0" w:line="240" w:lineRule="auto"/>
      <w:jc w:val="center"/>
    </w:pPr>
    <w:rPr>
      <w:rFonts w:ascii="Bookman Old Style" w:eastAsia="Times New Roman" w:hAnsi="Bookman Old Style" w:cs="Times New Roman"/>
      <w:sz w:val="20"/>
      <w:szCs w:val="20"/>
    </w:rPr>
  </w:style>
  <w:style w:type="character" w:customStyle="1" w:styleId="aff1">
    <w:name w:val="+таб Знак"/>
    <w:basedOn w:val="a1"/>
    <w:link w:val="aff0"/>
    <w:rsid w:val="00CD66F5"/>
    <w:rPr>
      <w:rFonts w:ascii="Bookman Old Style" w:eastAsia="Times New Roman" w:hAnsi="Bookman Old Style" w:cs="Times New Roman"/>
      <w:sz w:val="20"/>
      <w:szCs w:val="20"/>
    </w:rPr>
  </w:style>
  <w:style w:type="paragraph" w:customStyle="1" w:styleId="aff2">
    <w:name w:val="Абзац"/>
    <w:basedOn w:val="a0"/>
    <w:link w:val="aff3"/>
    <w:rsid w:val="00CD66F5"/>
    <w:pPr>
      <w:spacing w:before="120" w:after="60" w:line="240" w:lineRule="auto"/>
      <w:ind w:firstLine="567"/>
      <w:jc w:val="both"/>
    </w:pPr>
    <w:rPr>
      <w:rFonts w:ascii="Times New Roman" w:eastAsia="Times New Roman" w:hAnsi="Times New Roman" w:cs="Times New Roman"/>
      <w:sz w:val="24"/>
      <w:szCs w:val="24"/>
    </w:rPr>
  </w:style>
  <w:style w:type="character" w:customStyle="1" w:styleId="aff3">
    <w:name w:val="Абзац Знак"/>
    <w:link w:val="aff2"/>
    <w:rsid w:val="00CD66F5"/>
    <w:rPr>
      <w:rFonts w:ascii="Times New Roman" w:eastAsia="Times New Roman" w:hAnsi="Times New Roman" w:cs="Times New Roman"/>
      <w:sz w:val="24"/>
      <w:szCs w:val="24"/>
    </w:rPr>
  </w:style>
  <w:style w:type="paragraph" w:styleId="32">
    <w:name w:val="Body Text Indent 3"/>
    <w:basedOn w:val="a0"/>
    <w:link w:val="33"/>
    <w:unhideWhenUsed/>
    <w:rsid w:val="00CD66F5"/>
    <w:pPr>
      <w:spacing w:after="120"/>
      <w:ind w:left="283" w:firstLine="567"/>
      <w:jc w:val="both"/>
    </w:pPr>
    <w:rPr>
      <w:rFonts w:ascii="Times New Roman" w:eastAsiaTheme="minorHAnsi" w:hAnsi="Times New Roman"/>
      <w:sz w:val="16"/>
      <w:szCs w:val="16"/>
      <w:lang w:eastAsia="en-US"/>
    </w:rPr>
  </w:style>
  <w:style w:type="character" w:customStyle="1" w:styleId="33">
    <w:name w:val="Основной текст с отступом 3 Знак"/>
    <w:basedOn w:val="a1"/>
    <w:link w:val="32"/>
    <w:rsid w:val="00CD66F5"/>
    <w:rPr>
      <w:rFonts w:ascii="Times New Roman" w:eastAsiaTheme="minorHAnsi" w:hAnsi="Times New Roman"/>
      <w:sz w:val="16"/>
      <w:szCs w:val="16"/>
      <w:lang w:eastAsia="en-US"/>
    </w:rPr>
  </w:style>
  <w:style w:type="character" w:customStyle="1" w:styleId="Sf0">
    <w:name w:val="S_Маркированный Знак Знак"/>
    <w:basedOn w:val="a1"/>
    <w:rsid w:val="00CD66F5"/>
    <w:rPr>
      <w:sz w:val="24"/>
      <w:szCs w:val="24"/>
      <w:lang w:val="ru-RU" w:eastAsia="ru-RU" w:bidi="ar-SA"/>
    </w:rPr>
  </w:style>
  <w:style w:type="character" w:customStyle="1" w:styleId="16">
    <w:name w:val="Нижний колонтитул Знак1"/>
    <w:basedOn w:val="a1"/>
    <w:semiHidden/>
    <w:rsid w:val="00CD66F5"/>
    <w:rPr>
      <w:rFonts w:ascii="Bookman Old Style" w:eastAsia="Calibri" w:hAnsi="Bookman Old Style" w:cs="Times New Roman"/>
      <w:sz w:val="24"/>
    </w:rPr>
  </w:style>
  <w:style w:type="paragraph" w:customStyle="1" w:styleId="S0">
    <w:name w:val="S_рисунок"/>
    <w:basedOn w:val="a0"/>
    <w:autoRedefine/>
    <w:rsid w:val="00CD66F5"/>
    <w:pPr>
      <w:keepNext/>
      <w:keepLines/>
      <w:numPr>
        <w:numId w:val="16"/>
      </w:numPr>
      <w:suppressAutoHyphens/>
      <w:spacing w:after="240" w:line="240" w:lineRule="auto"/>
      <w:contextualSpacing/>
      <w:jc w:val="center"/>
    </w:pPr>
    <w:rPr>
      <w:rFonts w:ascii="Times New Roman" w:eastAsia="Times New Roman" w:hAnsi="Times New Roman" w:cs="Times New Roman"/>
      <w:sz w:val="24"/>
      <w:szCs w:val="24"/>
    </w:rPr>
  </w:style>
  <w:style w:type="character" w:customStyle="1" w:styleId="Sf1">
    <w:name w:val="S_Таблица Знак Знак"/>
    <w:rsid w:val="00CD66F5"/>
    <w:rPr>
      <w:sz w:val="24"/>
      <w:szCs w:val="24"/>
    </w:rPr>
  </w:style>
  <w:style w:type="character" w:customStyle="1" w:styleId="aff4">
    <w:name w:val="Основной текст с отступом Знак"/>
    <w:basedOn w:val="a1"/>
    <w:link w:val="aff5"/>
    <w:rsid w:val="00CD66F5"/>
    <w:rPr>
      <w:rFonts w:ascii="Times New Roman" w:hAnsi="Times New Roman"/>
      <w:sz w:val="24"/>
    </w:rPr>
  </w:style>
  <w:style w:type="paragraph" w:styleId="aff5">
    <w:name w:val="Body Text Indent"/>
    <w:basedOn w:val="a0"/>
    <w:link w:val="aff4"/>
    <w:unhideWhenUsed/>
    <w:rsid w:val="00CD66F5"/>
    <w:pPr>
      <w:spacing w:after="120"/>
      <w:ind w:left="283" w:firstLine="567"/>
      <w:jc w:val="both"/>
    </w:pPr>
    <w:rPr>
      <w:rFonts w:ascii="Times New Roman" w:hAnsi="Times New Roman"/>
      <w:sz w:val="24"/>
    </w:rPr>
  </w:style>
  <w:style w:type="character" w:customStyle="1" w:styleId="17">
    <w:name w:val="Основной текст с отступом Знак1"/>
    <w:basedOn w:val="a1"/>
    <w:semiHidden/>
    <w:rsid w:val="00CD66F5"/>
  </w:style>
  <w:style w:type="character" w:customStyle="1" w:styleId="S11">
    <w:name w:val="S_Маркированный Знак Знак1"/>
    <w:rsid w:val="00CD66F5"/>
    <w:rPr>
      <w:sz w:val="24"/>
      <w:szCs w:val="24"/>
      <w:lang w:val="ru-RU" w:eastAsia="ar-SA" w:bidi="ar-SA"/>
    </w:rPr>
  </w:style>
  <w:style w:type="paragraph" w:styleId="aff6">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7"/>
    <w:semiHidden/>
    <w:rsid w:val="00CD66F5"/>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6"/>
    <w:semiHidden/>
    <w:rsid w:val="00CD66F5"/>
    <w:rPr>
      <w:rFonts w:ascii="Times New Roman" w:eastAsia="Times New Roman" w:hAnsi="Times New Roman" w:cs="Times New Roman"/>
      <w:sz w:val="20"/>
      <w:szCs w:val="20"/>
    </w:rPr>
  </w:style>
  <w:style w:type="character" w:customStyle="1" w:styleId="apple-converted-space">
    <w:name w:val="apple-converted-space"/>
    <w:basedOn w:val="a1"/>
    <w:rsid w:val="00CD66F5"/>
  </w:style>
  <w:style w:type="paragraph" w:customStyle="1" w:styleId="formattext">
    <w:name w:val="formattext"/>
    <w:basedOn w:val="a0"/>
    <w:rsid w:val="00CD66F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semiHidden/>
    <w:rsid w:val="00CD66F5"/>
    <w:rPr>
      <w:vertAlign w:val="superscript"/>
    </w:rPr>
  </w:style>
  <w:style w:type="paragraph" w:styleId="24">
    <w:name w:val="Body Text 2"/>
    <w:basedOn w:val="a0"/>
    <w:link w:val="25"/>
    <w:semiHidden/>
    <w:unhideWhenUsed/>
    <w:rsid w:val="00CD66F5"/>
    <w:pPr>
      <w:spacing w:after="120" w:line="480" w:lineRule="auto"/>
      <w:ind w:firstLine="567"/>
      <w:jc w:val="both"/>
    </w:pPr>
    <w:rPr>
      <w:rFonts w:ascii="Bookman Old Style" w:eastAsia="Calibri" w:hAnsi="Bookman Old Style" w:cs="Times New Roman"/>
      <w:sz w:val="24"/>
      <w:lang w:eastAsia="en-US"/>
    </w:rPr>
  </w:style>
  <w:style w:type="character" w:customStyle="1" w:styleId="25">
    <w:name w:val="Основной текст 2 Знак"/>
    <w:basedOn w:val="a1"/>
    <w:link w:val="24"/>
    <w:semiHidden/>
    <w:rsid w:val="00CD66F5"/>
    <w:rPr>
      <w:rFonts w:ascii="Bookman Old Style" w:eastAsia="Calibri" w:hAnsi="Bookman Old Style" w:cs="Times New Roman"/>
      <w:sz w:val="24"/>
      <w:lang w:eastAsia="en-US"/>
    </w:rPr>
  </w:style>
  <w:style w:type="character" w:customStyle="1" w:styleId="FontStyle138">
    <w:name w:val="Font Style138"/>
    <w:rsid w:val="00CD66F5"/>
    <w:rPr>
      <w:rFonts w:ascii="Times New Roman" w:hAnsi="Times New Roman" w:cs="Times New Roman"/>
      <w:sz w:val="24"/>
      <w:szCs w:val="24"/>
    </w:rPr>
  </w:style>
  <w:style w:type="paragraph" w:customStyle="1" w:styleId="Style43">
    <w:name w:val="Style43"/>
    <w:basedOn w:val="a0"/>
    <w:rsid w:val="00CD66F5"/>
    <w:pPr>
      <w:widowControl w:val="0"/>
      <w:autoSpaceDE w:val="0"/>
      <w:autoSpaceDN w:val="0"/>
      <w:adjustRightInd w:val="0"/>
      <w:spacing w:after="0" w:line="455" w:lineRule="exact"/>
      <w:ind w:firstLine="739"/>
      <w:jc w:val="both"/>
    </w:pPr>
    <w:rPr>
      <w:rFonts w:ascii="Times New Roman" w:eastAsia="Times New Roman" w:hAnsi="Times New Roman" w:cs="Times New Roman"/>
      <w:sz w:val="24"/>
      <w:szCs w:val="24"/>
    </w:rPr>
  </w:style>
  <w:style w:type="paragraph" w:styleId="18">
    <w:name w:val="index 1"/>
    <w:basedOn w:val="a0"/>
    <w:next w:val="a0"/>
    <w:autoRedefine/>
    <w:uiPriority w:val="99"/>
    <w:semiHidden/>
    <w:unhideWhenUsed/>
    <w:rsid w:val="00CD66F5"/>
    <w:pPr>
      <w:spacing w:after="0" w:line="240" w:lineRule="auto"/>
      <w:ind w:left="240" w:hanging="240"/>
      <w:jc w:val="both"/>
    </w:pPr>
    <w:rPr>
      <w:rFonts w:ascii="Bookman Old Style" w:eastAsia="Calibri" w:hAnsi="Bookman Old Style" w:cs="Times New Roman"/>
      <w:sz w:val="24"/>
      <w:lang w:eastAsia="en-US"/>
    </w:rPr>
  </w:style>
  <w:style w:type="paragraph" w:styleId="aff9">
    <w:name w:val="index heading"/>
    <w:basedOn w:val="a0"/>
    <w:next w:val="18"/>
    <w:semiHidden/>
    <w:rsid w:val="00CD66F5"/>
    <w:pPr>
      <w:spacing w:after="0" w:line="240" w:lineRule="auto"/>
    </w:pPr>
    <w:rPr>
      <w:rFonts w:ascii="Times New Roman" w:eastAsia="Times New Roman" w:hAnsi="Times New Roman" w:cs="Times New Roman"/>
      <w:sz w:val="24"/>
      <w:szCs w:val="24"/>
    </w:rPr>
  </w:style>
  <w:style w:type="paragraph" w:customStyle="1" w:styleId="report">
    <w:name w:val="report"/>
    <w:basedOn w:val="a0"/>
    <w:rsid w:val="00CD66F5"/>
    <w:pPr>
      <w:spacing w:before="100" w:beforeAutospacing="1" w:after="100" w:afterAutospacing="1" w:line="240" w:lineRule="auto"/>
    </w:pPr>
    <w:rPr>
      <w:rFonts w:ascii="Times New Roman" w:eastAsia="Times New Roman" w:hAnsi="Times New Roman" w:cs="Times New Roman"/>
      <w:sz w:val="24"/>
      <w:szCs w:val="24"/>
    </w:rPr>
  </w:style>
  <w:style w:type="character" w:styleId="affa">
    <w:name w:val="page number"/>
    <w:basedOn w:val="a1"/>
    <w:semiHidden/>
    <w:rsid w:val="00CD66F5"/>
  </w:style>
  <w:style w:type="paragraph" w:customStyle="1" w:styleId="xl22">
    <w:name w:val="xl22"/>
    <w:basedOn w:val="a0"/>
    <w:rsid w:val="00CD66F5"/>
    <w:pPr>
      <w:spacing w:before="100" w:beforeAutospacing="1" w:after="100" w:afterAutospacing="1" w:line="360" w:lineRule="auto"/>
      <w:ind w:firstLine="709"/>
      <w:jc w:val="center"/>
    </w:pPr>
    <w:rPr>
      <w:rFonts w:ascii="Times New Roman CYR" w:eastAsia="Times New Roman" w:hAnsi="Times New Roman CYR" w:cs="Times New Roman CYR"/>
      <w:sz w:val="24"/>
      <w:szCs w:val="24"/>
    </w:rPr>
  </w:style>
  <w:style w:type="character" w:customStyle="1" w:styleId="19">
    <w:name w:val="Заголовок 1 Знак Знак Знак Знак"/>
    <w:rsid w:val="00CD66F5"/>
    <w:rPr>
      <w:bCs/>
      <w:sz w:val="28"/>
      <w:szCs w:val="28"/>
      <w:lang w:val="ru-RU" w:eastAsia="ru-RU" w:bidi="ar-SA"/>
    </w:rPr>
  </w:style>
  <w:style w:type="paragraph" w:styleId="affb">
    <w:name w:val="Block Text"/>
    <w:basedOn w:val="a0"/>
    <w:semiHidden/>
    <w:rsid w:val="00CD66F5"/>
    <w:pPr>
      <w:spacing w:after="0" w:line="360" w:lineRule="auto"/>
      <w:ind w:left="360" w:right="-8" w:firstLine="709"/>
      <w:jc w:val="both"/>
    </w:pPr>
    <w:rPr>
      <w:rFonts w:ascii="Times New Roman" w:eastAsia="Times New Roman" w:hAnsi="Times New Roman" w:cs="Times New Roman"/>
      <w:bCs/>
      <w:sz w:val="28"/>
      <w:szCs w:val="28"/>
    </w:rPr>
  </w:style>
  <w:style w:type="paragraph" w:styleId="26">
    <w:name w:val="Body Text Indent 2"/>
    <w:basedOn w:val="a0"/>
    <w:link w:val="27"/>
    <w:semiHidden/>
    <w:rsid w:val="00CD66F5"/>
    <w:pPr>
      <w:spacing w:after="0" w:line="360" w:lineRule="auto"/>
      <w:ind w:left="360" w:firstLine="709"/>
      <w:jc w:val="center"/>
    </w:pPr>
    <w:rPr>
      <w:rFonts w:ascii="Times New Roman" w:eastAsia="Times New Roman" w:hAnsi="Times New Roman" w:cs="Times New Roman"/>
      <w:b/>
      <w:bCs/>
      <w:caps/>
      <w:sz w:val="24"/>
      <w:szCs w:val="24"/>
    </w:rPr>
  </w:style>
  <w:style w:type="character" w:customStyle="1" w:styleId="27">
    <w:name w:val="Основной текст с отступом 2 Знак"/>
    <w:basedOn w:val="a1"/>
    <w:link w:val="26"/>
    <w:semiHidden/>
    <w:rsid w:val="00CD66F5"/>
    <w:rPr>
      <w:rFonts w:ascii="Times New Roman" w:eastAsia="Times New Roman" w:hAnsi="Times New Roman" w:cs="Times New Roman"/>
      <w:b/>
      <w:bCs/>
      <w:caps/>
      <w:sz w:val="24"/>
      <w:szCs w:val="24"/>
    </w:rPr>
  </w:style>
  <w:style w:type="paragraph" w:customStyle="1" w:styleId="Sf2">
    <w:name w:val="S_Обычный в таблице Знак"/>
    <w:basedOn w:val="a0"/>
    <w:link w:val="Sf3"/>
    <w:locked/>
    <w:rsid w:val="00CD66F5"/>
    <w:pPr>
      <w:spacing w:after="0" w:line="360" w:lineRule="auto"/>
      <w:jc w:val="center"/>
    </w:pPr>
    <w:rPr>
      <w:rFonts w:ascii="Times New Roman" w:eastAsia="Times New Roman" w:hAnsi="Times New Roman" w:cs="Times New Roman"/>
      <w:sz w:val="24"/>
      <w:szCs w:val="24"/>
    </w:rPr>
  </w:style>
  <w:style w:type="paragraph" w:customStyle="1" w:styleId="affc">
    <w:name w:val="Îáû÷íûé"/>
    <w:semiHidden/>
    <w:rsid w:val="00CD66F5"/>
    <w:pPr>
      <w:spacing w:after="0" w:line="240" w:lineRule="auto"/>
    </w:pPr>
    <w:rPr>
      <w:rFonts w:ascii="Times New Roman" w:eastAsia="Times New Roman" w:hAnsi="Times New Roman" w:cs="Times New Roman"/>
      <w:sz w:val="20"/>
      <w:szCs w:val="20"/>
      <w:lang w:val="en-US"/>
    </w:rPr>
  </w:style>
  <w:style w:type="character" w:customStyle="1" w:styleId="Sf3">
    <w:name w:val="S_Обычный в таблице Знак Знак"/>
    <w:link w:val="Sf2"/>
    <w:rsid w:val="00CD66F5"/>
    <w:rPr>
      <w:rFonts w:ascii="Times New Roman" w:eastAsia="Times New Roman" w:hAnsi="Times New Roman" w:cs="Times New Roman"/>
      <w:sz w:val="24"/>
      <w:szCs w:val="24"/>
    </w:rPr>
  </w:style>
  <w:style w:type="paragraph" w:customStyle="1" w:styleId="affd">
    <w:name w:val="Заглавие раздела"/>
    <w:basedOn w:val="21"/>
    <w:rsid w:val="00CD66F5"/>
    <w:pPr>
      <w:keepNext w:val="0"/>
      <w:tabs>
        <w:tab w:val="clear" w:pos="1134"/>
        <w:tab w:val="clear" w:pos="1276"/>
        <w:tab w:val="num" w:pos="555"/>
        <w:tab w:val="num" w:pos="1789"/>
      </w:tabs>
      <w:suppressAutoHyphens w:val="0"/>
      <w:spacing w:before="0" w:after="240" w:line="360" w:lineRule="auto"/>
      <w:ind w:left="1789" w:hanging="360"/>
      <w:jc w:val="center"/>
    </w:pPr>
    <w:rPr>
      <w:bCs w:val="0"/>
      <w:i/>
      <w:sz w:val="24"/>
      <w:szCs w:val="24"/>
      <w:lang w:eastAsia="ru-RU"/>
    </w:rPr>
  </w:style>
  <w:style w:type="paragraph" w:styleId="34">
    <w:name w:val="Body Text 3"/>
    <w:basedOn w:val="a0"/>
    <w:link w:val="35"/>
    <w:semiHidden/>
    <w:rsid w:val="00CD66F5"/>
    <w:pPr>
      <w:spacing w:after="120" w:line="360" w:lineRule="auto"/>
      <w:ind w:firstLine="709"/>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semiHidden/>
    <w:rsid w:val="00CD66F5"/>
    <w:rPr>
      <w:rFonts w:ascii="Times New Roman" w:eastAsia="Times New Roman" w:hAnsi="Times New Roman" w:cs="Times New Roman"/>
      <w:sz w:val="16"/>
      <w:szCs w:val="16"/>
    </w:rPr>
  </w:style>
  <w:style w:type="paragraph" w:customStyle="1" w:styleId="1a">
    <w:name w:val="Заголовок_1 Знак"/>
    <w:basedOn w:val="a0"/>
    <w:link w:val="1b"/>
    <w:rsid w:val="00CD66F5"/>
    <w:pPr>
      <w:spacing w:after="0" w:line="360" w:lineRule="auto"/>
      <w:ind w:firstLine="709"/>
      <w:jc w:val="center"/>
    </w:pPr>
    <w:rPr>
      <w:rFonts w:ascii="Times New Roman" w:eastAsia="Times New Roman" w:hAnsi="Times New Roman" w:cs="Times New Roman"/>
      <w:b/>
      <w:caps/>
      <w:sz w:val="24"/>
      <w:szCs w:val="24"/>
    </w:rPr>
  </w:style>
  <w:style w:type="character" w:customStyle="1" w:styleId="1b">
    <w:name w:val="Заголовок_1 Знак Знак"/>
    <w:link w:val="1a"/>
    <w:rsid w:val="00CD66F5"/>
    <w:rPr>
      <w:rFonts w:ascii="Times New Roman" w:eastAsia="Times New Roman" w:hAnsi="Times New Roman" w:cs="Times New Roman"/>
      <w:b/>
      <w:caps/>
      <w:sz w:val="24"/>
      <w:szCs w:val="24"/>
    </w:rPr>
  </w:style>
  <w:style w:type="character" w:styleId="affe">
    <w:name w:val="FollowedHyperlink"/>
    <w:semiHidden/>
    <w:rsid w:val="00CD66F5"/>
    <w:rPr>
      <w:color w:val="800080"/>
      <w:u w:val="single"/>
    </w:rPr>
  </w:style>
  <w:style w:type="paragraph" w:customStyle="1" w:styleId="ConsNonformat">
    <w:name w:val="ConsNonformat Знак"/>
    <w:link w:val="ConsNonformat0"/>
    <w:locked/>
    <w:rsid w:val="00CD66F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
    <w:name w:val="Неразрывный основной текст"/>
    <w:basedOn w:val="a7"/>
    <w:rsid w:val="00CD66F5"/>
    <w:pPr>
      <w:keepNext/>
      <w:suppressAutoHyphens w:val="0"/>
      <w:spacing w:after="240" w:line="240" w:lineRule="atLeast"/>
      <w:ind w:left="1080" w:firstLine="709"/>
      <w:jc w:val="both"/>
    </w:pPr>
    <w:rPr>
      <w:rFonts w:ascii="Arial" w:eastAsia="Times New Roman" w:hAnsi="Arial" w:cs="Arial"/>
      <w:spacing w:val="-5"/>
      <w:sz w:val="20"/>
      <w:szCs w:val="20"/>
      <w:lang w:eastAsia="en-US"/>
    </w:rPr>
  </w:style>
  <w:style w:type="paragraph" w:customStyle="1" w:styleId="afff0">
    <w:name w:val="Рисунок"/>
    <w:basedOn w:val="a0"/>
    <w:next w:val="a0"/>
    <w:rsid w:val="00CD66F5"/>
    <w:pPr>
      <w:keepNext/>
      <w:spacing w:after="0" w:line="360" w:lineRule="auto"/>
      <w:ind w:left="1080" w:firstLine="709"/>
      <w:jc w:val="both"/>
    </w:pPr>
    <w:rPr>
      <w:rFonts w:ascii="Arial" w:eastAsia="Times New Roman" w:hAnsi="Arial" w:cs="Arial"/>
      <w:spacing w:val="-5"/>
      <w:sz w:val="20"/>
      <w:szCs w:val="20"/>
      <w:lang w:eastAsia="en-US"/>
    </w:rPr>
  </w:style>
  <w:style w:type="character" w:customStyle="1" w:styleId="ConsNonformat0">
    <w:name w:val="ConsNonformat Знак Знак"/>
    <w:link w:val="ConsNonformat"/>
    <w:rsid w:val="00CD66F5"/>
    <w:rPr>
      <w:rFonts w:ascii="Courier New" w:eastAsia="Times New Roman" w:hAnsi="Courier New" w:cs="Courier New"/>
      <w:sz w:val="20"/>
      <w:szCs w:val="20"/>
    </w:rPr>
  </w:style>
  <w:style w:type="paragraph" w:customStyle="1" w:styleId="afff1">
    <w:name w:val="Название части"/>
    <w:basedOn w:val="a0"/>
    <w:rsid w:val="00CD66F5"/>
    <w:pPr>
      <w:shd w:val="solid" w:color="auto" w:fill="auto"/>
      <w:spacing w:after="0" w:line="360" w:lineRule="exact"/>
      <w:ind w:firstLine="709"/>
      <w:jc w:val="center"/>
    </w:pPr>
    <w:rPr>
      <w:rFonts w:ascii="Arial" w:eastAsia="Times New Roman" w:hAnsi="Arial" w:cs="Arial"/>
      <w:color w:val="FFFFFF"/>
      <w:spacing w:val="-16"/>
      <w:sz w:val="26"/>
      <w:szCs w:val="26"/>
      <w:lang w:eastAsia="en-US"/>
    </w:rPr>
  </w:style>
  <w:style w:type="paragraph" w:customStyle="1" w:styleId="afff2">
    <w:name w:val="Подзаголовок главы"/>
    <w:basedOn w:val="a0"/>
    <w:rsid w:val="00CD66F5"/>
    <w:pPr>
      <w:keepNext/>
      <w:keepLines/>
      <w:spacing w:before="60" w:after="120" w:line="340" w:lineRule="atLeast"/>
      <w:ind w:firstLine="709"/>
    </w:pPr>
    <w:rPr>
      <w:rFonts w:ascii="Arial" w:eastAsia="Times New Roman" w:hAnsi="Arial" w:cs="Arial"/>
      <w:spacing w:val="-16"/>
      <w:kern w:val="28"/>
      <w:sz w:val="32"/>
      <w:szCs w:val="32"/>
      <w:lang w:eastAsia="en-US"/>
    </w:rPr>
  </w:style>
  <w:style w:type="paragraph" w:customStyle="1" w:styleId="afff3">
    <w:name w:val="Название предприятия"/>
    <w:basedOn w:val="a0"/>
    <w:rsid w:val="00CD66F5"/>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S20">
    <w:name w:val="S_Заголовок 2 Знак"/>
    <w:link w:val="S2"/>
    <w:rsid w:val="00CD66F5"/>
    <w:rPr>
      <w:b/>
      <w:sz w:val="24"/>
      <w:szCs w:val="24"/>
    </w:rPr>
  </w:style>
  <w:style w:type="paragraph" w:customStyle="1" w:styleId="afff4">
    <w:name w:val="Текст таблицы"/>
    <w:basedOn w:val="a0"/>
    <w:rsid w:val="00CD66F5"/>
    <w:pPr>
      <w:spacing w:before="60" w:after="0" w:line="360" w:lineRule="auto"/>
      <w:ind w:firstLine="709"/>
      <w:jc w:val="both"/>
    </w:pPr>
    <w:rPr>
      <w:rFonts w:ascii="Arial" w:eastAsia="Times New Roman" w:hAnsi="Arial" w:cs="Arial"/>
      <w:spacing w:val="-5"/>
      <w:sz w:val="16"/>
      <w:szCs w:val="16"/>
      <w:lang w:eastAsia="en-US"/>
    </w:rPr>
  </w:style>
  <w:style w:type="paragraph" w:customStyle="1" w:styleId="afff5">
    <w:name w:val="Подчеркнутый"/>
    <w:basedOn w:val="a0"/>
    <w:link w:val="afff6"/>
    <w:rsid w:val="00CD66F5"/>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6">
    <w:name w:val="Подчеркнутый Знак"/>
    <w:link w:val="afff5"/>
    <w:rsid w:val="00CD66F5"/>
    <w:rPr>
      <w:rFonts w:ascii="Times New Roman" w:eastAsia="Times New Roman" w:hAnsi="Times New Roman" w:cs="Times New Roman"/>
      <w:sz w:val="24"/>
      <w:szCs w:val="24"/>
      <w:u w:val="single"/>
    </w:rPr>
  </w:style>
  <w:style w:type="paragraph" w:customStyle="1" w:styleId="afff7">
    <w:name w:val="Название документа"/>
    <w:basedOn w:val="a0"/>
    <w:rsid w:val="00CD66F5"/>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lang w:eastAsia="en-US"/>
    </w:rPr>
  </w:style>
  <w:style w:type="paragraph" w:customStyle="1" w:styleId="afff8">
    <w:name w:val="Нижний колонтитул (четный)"/>
    <w:basedOn w:val="af0"/>
    <w:rsid w:val="00CD66F5"/>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eastAsia="Times New Roman" w:hAnsi="Arial" w:cs="Arial"/>
      <w:caps/>
      <w:spacing w:val="-5"/>
      <w:sz w:val="15"/>
      <w:szCs w:val="15"/>
      <w:lang w:eastAsia="en-US"/>
    </w:rPr>
  </w:style>
  <w:style w:type="paragraph" w:customStyle="1" w:styleId="afff9">
    <w:name w:val="Нижний колонтитул (первый)"/>
    <w:basedOn w:val="af0"/>
    <w:rsid w:val="00CD66F5"/>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eastAsia="Times New Roman" w:hAnsi="Arial" w:cs="Arial"/>
      <w:caps/>
      <w:spacing w:val="-5"/>
      <w:sz w:val="15"/>
      <w:szCs w:val="15"/>
      <w:lang w:eastAsia="en-US"/>
    </w:rPr>
  </w:style>
  <w:style w:type="paragraph" w:customStyle="1" w:styleId="afffa">
    <w:name w:val="Нижний колонтитул (нечетный)"/>
    <w:basedOn w:val="af0"/>
    <w:rsid w:val="00CD66F5"/>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eastAsia="Times New Roman" w:hAnsi="Arial" w:cs="Arial"/>
      <w:caps/>
      <w:spacing w:val="-5"/>
      <w:sz w:val="15"/>
      <w:szCs w:val="15"/>
      <w:lang w:eastAsia="en-US"/>
    </w:rPr>
  </w:style>
  <w:style w:type="character" w:styleId="afffb">
    <w:name w:val="line number"/>
    <w:semiHidden/>
    <w:rsid w:val="00CD66F5"/>
    <w:rPr>
      <w:sz w:val="18"/>
      <w:szCs w:val="18"/>
    </w:rPr>
  </w:style>
  <w:style w:type="paragraph" w:styleId="28">
    <w:name w:val="List 2"/>
    <w:basedOn w:val="a"/>
    <w:semiHidden/>
    <w:rsid w:val="00CD66F5"/>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
    <w:semiHidden/>
    <w:rsid w:val="00CD66F5"/>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
    <w:semiHidden/>
    <w:rsid w:val="00CD66F5"/>
    <w:pPr>
      <w:numPr>
        <w:numId w:val="0"/>
      </w:numPr>
      <w:spacing w:after="240" w:line="240" w:lineRule="atLeast"/>
      <w:ind w:left="2520" w:hanging="360"/>
    </w:pPr>
    <w:rPr>
      <w:rFonts w:ascii="Arial" w:hAnsi="Arial" w:cs="Arial"/>
      <w:snapToGrid/>
      <w:spacing w:val="-5"/>
      <w:sz w:val="20"/>
      <w:szCs w:val="20"/>
      <w:lang w:eastAsia="en-US"/>
    </w:rPr>
  </w:style>
  <w:style w:type="paragraph" w:styleId="51">
    <w:name w:val="List 5"/>
    <w:basedOn w:val="a"/>
    <w:semiHidden/>
    <w:rsid w:val="00CD66F5"/>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0"/>
    <w:autoRedefine/>
    <w:semiHidden/>
    <w:rsid w:val="00CD66F5"/>
    <w:pPr>
      <w:tabs>
        <w:tab w:val="num" w:pos="552"/>
      </w:tabs>
      <w:spacing w:after="240" w:line="240" w:lineRule="atLeast"/>
      <w:ind w:left="1800" w:hanging="552"/>
      <w:jc w:val="both"/>
    </w:pPr>
    <w:rPr>
      <w:rFonts w:ascii="Arial" w:eastAsia="Times New Roman" w:hAnsi="Arial" w:cs="Arial"/>
      <w:spacing w:val="-5"/>
      <w:sz w:val="20"/>
      <w:szCs w:val="20"/>
      <w:lang w:eastAsia="en-US"/>
    </w:rPr>
  </w:style>
  <w:style w:type="paragraph" w:styleId="37">
    <w:name w:val="List Bullet 3"/>
    <w:basedOn w:val="a0"/>
    <w:autoRedefine/>
    <w:semiHidden/>
    <w:rsid w:val="00CD66F5"/>
    <w:pPr>
      <w:tabs>
        <w:tab w:val="num" w:pos="552"/>
      </w:tabs>
      <w:spacing w:after="240" w:line="240" w:lineRule="atLeast"/>
      <w:ind w:left="2160" w:hanging="552"/>
      <w:jc w:val="both"/>
    </w:pPr>
    <w:rPr>
      <w:rFonts w:ascii="Arial" w:eastAsia="Times New Roman" w:hAnsi="Arial" w:cs="Arial"/>
      <w:spacing w:val="-5"/>
      <w:sz w:val="20"/>
      <w:szCs w:val="20"/>
      <w:lang w:eastAsia="en-US"/>
    </w:rPr>
  </w:style>
  <w:style w:type="paragraph" w:styleId="42">
    <w:name w:val="List Bullet 4"/>
    <w:basedOn w:val="a0"/>
    <w:autoRedefine/>
    <w:semiHidden/>
    <w:rsid w:val="00CD66F5"/>
    <w:pPr>
      <w:tabs>
        <w:tab w:val="num" w:pos="552"/>
      </w:tabs>
      <w:spacing w:after="240" w:line="240" w:lineRule="atLeast"/>
      <w:ind w:left="2520" w:hanging="552"/>
      <w:jc w:val="both"/>
    </w:pPr>
    <w:rPr>
      <w:rFonts w:ascii="Arial" w:eastAsia="Times New Roman" w:hAnsi="Arial" w:cs="Arial"/>
      <w:spacing w:val="-5"/>
      <w:sz w:val="20"/>
      <w:szCs w:val="20"/>
      <w:lang w:eastAsia="en-US"/>
    </w:rPr>
  </w:style>
  <w:style w:type="paragraph" w:styleId="52">
    <w:name w:val="List Bullet 5"/>
    <w:basedOn w:val="a0"/>
    <w:autoRedefine/>
    <w:semiHidden/>
    <w:rsid w:val="00CD66F5"/>
    <w:pPr>
      <w:tabs>
        <w:tab w:val="num" w:pos="552"/>
      </w:tabs>
      <w:spacing w:after="240" w:line="240" w:lineRule="atLeast"/>
      <w:ind w:left="2880" w:hanging="552"/>
      <w:jc w:val="both"/>
    </w:pPr>
    <w:rPr>
      <w:rFonts w:ascii="Arial" w:eastAsia="Times New Roman" w:hAnsi="Arial" w:cs="Arial"/>
      <w:spacing w:val="-5"/>
      <w:sz w:val="20"/>
      <w:szCs w:val="20"/>
      <w:lang w:eastAsia="en-US"/>
    </w:rPr>
  </w:style>
  <w:style w:type="paragraph" w:styleId="afffc">
    <w:name w:val="List Continue"/>
    <w:basedOn w:val="a"/>
    <w:semiHidden/>
    <w:rsid w:val="00CD66F5"/>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c"/>
    <w:semiHidden/>
    <w:rsid w:val="00CD66F5"/>
    <w:pPr>
      <w:ind w:left="2160"/>
    </w:pPr>
  </w:style>
  <w:style w:type="paragraph" w:styleId="38">
    <w:name w:val="List Continue 3"/>
    <w:basedOn w:val="afffc"/>
    <w:semiHidden/>
    <w:rsid w:val="00CD66F5"/>
    <w:pPr>
      <w:ind w:left="2520"/>
    </w:pPr>
  </w:style>
  <w:style w:type="paragraph" w:styleId="43">
    <w:name w:val="List Continue 4"/>
    <w:basedOn w:val="afffc"/>
    <w:semiHidden/>
    <w:rsid w:val="00CD66F5"/>
    <w:pPr>
      <w:ind w:left="2880"/>
    </w:pPr>
  </w:style>
  <w:style w:type="paragraph" w:styleId="53">
    <w:name w:val="List Continue 5"/>
    <w:basedOn w:val="afffc"/>
    <w:semiHidden/>
    <w:rsid w:val="00CD66F5"/>
    <w:pPr>
      <w:ind w:left="3240"/>
    </w:pPr>
  </w:style>
  <w:style w:type="paragraph" w:styleId="afffd">
    <w:name w:val="List Number"/>
    <w:basedOn w:val="a0"/>
    <w:semiHidden/>
    <w:rsid w:val="00CD66F5"/>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d"/>
    <w:semiHidden/>
    <w:rsid w:val="00CD66F5"/>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d"/>
    <w:semiHidden/>
    <w:rsid w:val="00CD66F5"/>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d"/>
    <w:semiHidden/>
    <w:rsid w:val="00CD66F5"/>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d"/>
    <w:semiHidden/>
    <w:rsid w:val="00CD66F5"/>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e">
    <w:name w:val="Normal Indent"/>
    <w:basedOn w:val="a0"/>
    <w:semiHidden/>
    <w:rsid w:val="00CD66F5"/>
    <w:pPr>
      <w:spacing w:after="0" w:line="360" w:lineRule="auto"/>
      <w:ind w:left="1440" w:firstLine="709"/>
      <w:jc w:val="both"/>
    </w:pPr>
    <w:rPr>
      <w:rFonts w:ascii="Arial" w:eastAsia="Times New Roman" w:hAnsi="Arial" w:cs="Arial"/>
      <w:spacing w:val="-5"/>
      <w:sz w:val="20"/>
      <w:szCs w:val="20"/>
      <w:lang w:eastAsia="en-US"/>
    </w:rPr>
  </w:style>
  <w:style w:type="paragraph" w:customStyle="1" w:styleId="affff">
    <w:name w:val="Подзаголовок части"/>
    <w:basedOn w:val="a0"/>
    <w:next w:val="a7"/>
    <w:rsid w:val="00CD66F5"/>
    <w:pPr>
      <w:keepNext/>
      <w:spacing w:before="360" w:after="120" w:line="360" w:lineRule="auto"/>
      <w:ind w:left="1080" w:firstLine="709"/>
      <w:jc w:val="both"/>
    </w:pPr>
    <w:rPr>
      <w:rFonts w:ascii="Arial" w:eastAsia="Times New Roman" w:hAnsi="Arial" w:cs="Arial"/>
      <w:i/>
      <w:iCs/>
      <w:spacing w:val="-5"/>
      <w:kern w:val="28"/>
      <w:sz w:val="26"/>
      <w:szCs w:val="26"/>
      <w:lang w:eastAsia="en-US"/>
    </w:rPr>
  </w:style>
  <w:style w:type="paragraph" w:customStyle="1" w:styleId="affff0">
    <w:name w:val="Обратный адрес"/>
    <w:basedOn w:val="a0"/>
    <w:rsid w:val="00CD66F5"/>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lang w:eastAsia="en-US"/>
    </w:rPr>
  </w:style>
  <w:style w:type="paragraph" w:customStyle="1" w:styleId="affff1">
    <w:name w:val="Название раздела"/>
    <w:basedOn w:val="a0"/>
    <w:next w:val="a7"/>
    <w:rsid w:val="00CD66F5"/>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rPr>
  </w:style>
  <w:style w:type="paragraph" w:customStyle="1" w:styleId="affff2">
    <w:name w:val="Подзаголовок титульного листа"/>
    <w:basedOn w:val="a0"/>
    <w:next w:val="a7"/>
    <w:rsid w:val="00CD66F5"/>
    <w:pPr>
      <w:pBdr>
        <w:top w:val="single" w:sz="6" w:space="24" w:color="auto"/>
      </w:pBdr>
      <w:spacing w:after="0" w:line="480" w:lineRule="atLeast"/>
      <w:ind w:left="835" w:right="835" w:firstLine="709"/>
      <w:jc w:val="both"/>
    </w:pPr>
    <w:rPr>
      <w:rFonts w:ascii="Arial" w:eastAsia="Times New Roman" w:hAnsi="Arial" w:cs="Arial"/>
      <w:b/>
      <w:bCs/>
      <w:spacing w:val="-30"/>
      <w:sz w:val="48"/>
      <w:szCs w:val="48"/>
    </w:rPr>
  </w:style>
  <w:style w:type="character" w:customStyle="1" w:styleId="affff3">
    <w:name w:val="Надстрочный"/>
    <w:rsid w:val="00CD66F5"/>
    <w:rPr>
      <w:b/>
      <w:bCs/>
      <w:vertAlign w:val="superscript"/>
    </w:rPr>
  </w:style>
  <w:style w:type="character" w:styleId="HTML">
    <w:name w:val="HTML Sample"/>
    <w:semiHidden/>
    <w:rsid w:val="00CD66F5"/>
    <w:rPr>
      <w:rFonts w:ascii="Courier New" w:hAnsi="Courier New" w:cs="Courier New"/>
      <w:lang w:val="ru-RU"/>
    </w:rPr>
  </w:style>
  <w:style w:type="paragraph" w:styleId="2c">
    <w:name w:val="envelope return"/>
    <w:basedOn w:val="a0"/>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styleId="HTML0">
    <w:name w:val="HTML Definition"/>
    <w:semiHidden/>
    <w:rsid w:val="00CD66F5"/>
    <w:rPr>
      <w:i/>
      <w:iCs/>
      <w:lang w:val="ru-RU"/>
    </w:rPr>
  </w:style>
  <w:style w:type="character" w:styleId="HTML1">
    <w:name w:val="HTML Variable"/>
    <w:semiHidden/>
    <w:rsid w:val="00CD66F5"/>
    <w:rPr>
      <w:i/>
      <w:iCs/>
      <w:lang w:val="ru-RU"/>
    </w:rPr>
  </w:style>
  <w:style w:type="character" w:styleId="HTML2">
    <w:name w:val="HTML Typewriter"/>
    <w:semiHidden/>
    <w:rsid w:val="00CD66F5"/>
    <w:rPr>
      <w:rFonts w:ascii="Courier New" w:hAnsi="Courier New" w:cs="Courier New"/>
      <w:sz w:val="20"/>
      <w:szCs w:val="20"/>
      <w:lang w:val="ru-RU"/>
    </w:rPr>
  </w:style>
  <w:style w:type="paragraph" w:styleId="affff4">
    <w:name w:val="Signature"/>
    <w:basedOn w:val="a0"/>
    <w:link w:val="affff5"/>
    <w:semiHidden/>
    <w:rsid w:val="00CD66F5"/>
    <w:pPr>
      <w:spacing w:after="0" w:line="360" w:lineRule="auto"/>
      <w:ind w:left="4252" w:firstLine="709"/>
      <w:jc w:val="both"/>
    </w:pPr>
    <w:rPr>
      <w:rFonts w:ascii="Arial" w:eastAsia="Times New Roman" w:hAnsi="Arial" w:cs="Arial"/>
      <w:spacing w:val="-5"/>
      <w:sz w:val="20"/>
      <w:szCs w:val="20"/>
      <w:lang w:eastAsia="en-US"/>
    </w:rPr>
  </w:style>
  <w:style w:type="character" w:customStyle="1" w:styleId="affff5">
    <w:name w:val="Подпись Знак"/>
    <w:basedOn w:val="a1"/>
    <w:link w:val="affff4"/>
    <w:semiHidden/>
    <w:rsid w:val="00CD66F5"/>
    <w:rPr>
      <w:rFonts w:ascii="Arial" w:eastAsia="Times New Roman" w:hAnsi="Arial" w:cs="Arial"/>
      <w:spacing w:val="-5"/>
      <w:sz w:val="20"/>
      <w:szCs w:val="20"/>
      <w:lang w:eastAsia="en-US"/>
    </w:rPr>
  </w:style>
  <w:style w:type="paragraph" w:styleId="affff6">
    <w:name w:val="Salutation"/>
    <w:basedOn w:val="a0"/>
    <w:next w:val="a0"/>
    <w:link w:val="affff7"/>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7">
    <w:name w:val="Приветствие Знак"/>
    <w:basedOn w:val="a1"/>
    <w:link w:val="affff6"/>
    <w:semiHidden/>
    <w:rsid w:val="00CD66F5"/>
    <w:rPr>
      <w:rFonts w:ascii="Arial" w:eastAsia="Times New Roman" w:hAnsi="Arial" w:cs="Arial"/>
      <w:spacing w:val="-5"/>
      <w:sz w:val="20"/>
      <w:szCs w:val="20"/>
      <w:lang w:eastAsia="en-US"/>
    </w:rPr>
  </w:style>
  <w:style w:type="paragraph" w:styleId="affff8">
    <w:name w:val="Closing"/>
    <w:basedOn w:val="a0"/>
    <w:link w:val="affff9"/>
    <w:semiHidden/>
    <w:rsid w:val="00CD66F5"/>
    <w:pPr>
      <w:spacing w:after="0" w:line="360" w:lineRule="auto"/>
      <w:ind w:left="4252" w:firstLine="709"/>
      <w:jc w:val="both"/>
    </w:pPr>
    <w:rPr>
      <w:rFonts w:ascii="Arial" w:eastAsia="Times New Roman" w:hAnsi="Arial" w:cs="Arial"/>
      <w:spacing w:val="-5"/>
      <w:sz w:val="20"/>
      <w:szCs w:val="20"/>
      <w:lang w:eastAsia="en-US"/>
    </w:rPr>
  </w:style>
  <w:style w:type="character" w:customStyle="1" w:styleId="affff9">
    <w:name w:val="Прощание Знак"/>
    <w:basedOn w:val="a1"/>
    <w:link w:val="affff8"/>
    <w:semiHidden/>
    <w:rsid w:val="00CD66F5"/>
    <w:rPr>
      <w:rFonts w:ascii="Arial" w:eastAsia="Times New Roman" w:hAnsi="Arial" w:cs="Arial"/>
      <w:spacing w:val="-5"/>
      <w:sz w:val="20"/>
      <w:szCs w:val="20"/>
      <w:lang w:eastAsia="en-US"/>
    </w:rPr>
  </w:style>
  <w:style w:type="paragraph" w:styleId="HTML3">
    <w:name w:val="HTML Preformatted"/>
    <w:basedOn w:val="a0"/>
    <w:link w:val="HTML4"/>
    <w:semiHidden/>
    <w:rsid w:val="00CD66F5"/>
    <w:pPr>
      <w:spacing w:after="0" w:line="360" w:lineRule="auto"/>
      <w:ind w:left="1080" w:firstLine="709"/>
      <w:jc w:val="both"/>
    </w:pPr>
    <w:rPr>
      <w:rFonts w:ascii="Courier New" w:eastAsia="Times New Roman" w:hAnsi="Courier New" w:cs="Courier New"/>
      <w:spacing w:val="-5"/>
      <w:sz w:val="20"/>
      <w:szCs w:val="20"/>
      <w:lang w:eastAsia="en-US"/>
    </w:rPr>
  </w:style>
  <w:style w:type="character" w:customStyle="1" w:styleId="HTML4">
    <w:name w:val="Стандартный HTML Знак"/>
    <w:basedOn w:val="a1"/>
    <w:link w:val="HTML3"/>
    <w:semiHidden/>
    <w:rsid w:val="00CD66F5"/>
    <w:rPr>
      <w:rFonts w:ascii="Courier New" w:eastAsia="Times New Roman" w:hAnsi="Courier New" w:cs="Courier New"/>
      <w:spacing w:val="-5"/>
      <w:sz w:val="20"/>
      <w:szCs w:val="20"/>
      <w:lang w:eastAsia="en-US"/>
    </w:rPr>
  </w:style>
  <w:style w:type="character" w:customStyle="1" w:styleId="45">
    <w:name w:val="Знак4"/>
    <w:semiHidden/>
    <w:locked/>
    <w:rsid w:val="00CD66F5"/>
    <w:rPr>
      <w:rFonts w:ascii="Arial" w:hAnsi="Arial" w:cs="Arial"/>
      <w:b/>
      <w:bCs/>
      <w:i/>
      <w:iCs/>
      <w:sz w:val="28"/>
      <w:szCs w:val="28"/>
      <w:lang w:val="ru-RU" w:eastAsia="ru-RU" w:bidi="ar-SA"/>
    </w:rPr>
  </w:style>
  <w:style w:type="paragraph" w:styleId="affffa">
    <w:name w:val="Plain Text"/>
    <w:basedOn w:val="a0"/>
    <w:link w:val="affffb"/>
    <w:semiHidden/>
    <w:rsid w:val="00CD66F5"/>
    <w:pPr>
      <w:spacing w:after="0" w:line="360" w:lineRule="auto"/>
      <w:ind w:left="1080" w:firstLine="709"/>
      <w:jc w:val="both"/>
    </w:pPr>
    <w:rPr>
      <w:rFonts w:ascii="Courier New" w:eastAsia="Times New Roman" w:hAnsi="Courier New" w:cs="Courier New"/>
      <w:spacing w:val="-5"/>
      <w:sz w:val="20"/>
      <w:szCs w:val="20"/>
      <w:lang w:eastAsia="en-US"/>
    </w:rPr>
  </w:style>
  <w:style w:type="character" w:customStyle="1" w:styleId="affffb">
    <w:name w:val="Текст Знак"/>
    <w:basedOn w:val="a1"/>
    <w:link w:val="affffa"/>
    <w:semiHidden/>
    <w:rsid w:val="00CD66F5"/>
    <w:rPr>
      <w:rFonts w:ascii="Courier New" w:eastAsia="Times New Roman" w:hAnsi="Courier New" w:cs="Courier New"/>
      <w:spacing w:val="-5"/>
      <w:sz w:val="20"/>
      <w:szCs w:val="20"/>
      <w:lang w:eastAsia="en-US"/>
    </w:rPr>
  </w:style>
  <w:style w:type="paragraph" w:styleId="affffc">
    <w:name w:val="E-mail Signature"/>
    <w:basedOn w:val="a0"/>
    <w:link w:val="affffd"/>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d">
    <w:name w:val="Электронная подпись Знак"/>
    <w:basedOn w:val="a1"/>
    <w:link w:val="affffc"/>
    <w:semiHidden/>
    <w:rsid w:val="00CD66F5"/>
    <w:rPr>
      <w:rFonts w:ascii="Arial" w:eastAsia="Times New Roman" w:hAnsi="Arial" w:cs="Arial"/>
      <w:spacing w:val="-5"/>
      <w:sz w:val="20"/>
      <w:szCs w:val="20"/>
      <w:lang w:eastAsia="en-US"/>
    </w:rPr>
  </w:style>
  <w:style w:type="paragraph" w:customStyle="1" w:styleId="affffe">
    <w:name w:val="Обычный в таблице"/>
    <w:basedOn w:val="a0"/>
    <w:link w:val="afffff"/>
    <w:rsid w:val="00CD66F5"/>
    <w:pPr>
      <w:spacing w:after="0" w:line="360" w:lineRule="auto"/>
      <w:ind w:firstLine="709"/>
      <w:jc w:val="both"/>
    </w:pPr>
    <w:rPr>
      <w:rFonts w:ascii="Times New Roman" w:eastAsia="Times New Roman" w:hAnsi="Times New Roman" w:cs="Times New Roman"/>
      <w:sz w:val="28"/>
      <w:szCs w:val="28"/>
    </w:rPr>
  </w:style>
  <w:style w:type="character" w:customStyle="1" w:styleId="1c">
    <w:name w:val="Заголовок_1 Знак Знак Знак"/>
    <w:rsid w:val="00CD66F5"/>
    <w:rPr>
      <w:b/>
      <w:caps/>
      <w:sz w:val="24"/>
      <w:szCs w:val="24"/>
      <w:lang w:val="ru-RU" w:eastAsia="ru-RU" w:bidi="ar-SA"/>
    </w:rPr>
  </w:style>
  <w:style w:type="paragraph" w:customStyle="1" w:styleId="ConsTitle">
    <w:name w:val="ConsTitle"/>
    <w:rsid w:val="00CD66F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d">
    <w:name w:val="Стиль1"/>
    <w:basedOn w:val="a0"/>
    <w:rsid w:val="00CD66F5"/>
    <w:pPr>
      <w:spacing w:after="0" w:line="360" w:lineRule="auto"/>
      <w:ind w:firstLine="540"/>
      <w:jc w:val="center"/>
    </w:pPr>
    <w:rPr>
      <w:rFonts w:ascii="Times New Roman" w:eastAsia="Times New Roman" w:hAnsi="Times New Roman" w:cs="Times New Roman"/>
      <w:b/>
      <w:sz w:val="24"/>
      <w:szCs w:val="24"/>
    </w:rPr>
  </w:style>
  <w:style w:type="paragraph" w:customStyle="1" w:styleId="2d">
    <w:name w:val="Стиль2"/>
    <w:basedOn w:val="a0"/>
    <w:next w:val="1d"/>
    <w:rsid w:val="00CD66F5"/>
    <w:pPr>
      <w:spacing w:after="0" w:line="360" w:lineRule="auto"/>
      <w:ind w:right="-8" w:firstLine="720"/>
      <w:jc w:val="center"/>
    </w:pPr>
    <w:rPr>
      <w:rFonts w:ascii="Times New Roman" w:eastAsia="Times New Roman" w:hAnsi="Times New Roman" w:cs="Times New Roman"/>
      <w:b/>
      <w:caps/>
      <w:sz w:val="24"/>
      <w:szCs w:val="24"/>
    </w:rPr>
  </w:style>
  <w:style w:type="numbering" w:styleId="111111">
    <w:name w:val="Outline List 2"/>
    <w:basedOn w:val="a3"/>
    <w:semiHidden/>
    <w:rsid w:val="00CD66F5"/>
    <w:pPr>
      <w:numPr>
        <w:numId w:val="13"/>
      </w:numPr>
    </w:pPr>
  </w:style>
  <w:style w:type="numbering" w:styleId="1ai">
    <w:name w:val="Outline List 1"/>
    <w:basedOn w:val="a3"/>
    <w:semiHidden/>
    <w:rsid w:val="00CD66F5"/>
    <w:pPr>
      <w:numPr>
        <w:numId w:val="25"/>
      </w:numPr>
    </w:pPr>
  </w:style>
  <w:style w:type="character" w:styleId="afffff0">
    <w:name w:val="annotation reference"/>
    <w:semiHidden/>
    <w:rsid w:val="00CD66F5"/>
    <w:rPr>
      <w:sz w:val="16"/>
      <w:szCs w:val="16"/>
    </w:rPr>
  </w:style>
  <w:style w:type="paragraph" w:styleId="afffff1">
    <w:name w:val="annotation text"/>
    <w:basedOn w:val="a0"/>
    <w:link w:val="afffff2"/>
    <w:uiPriority w:val="99"/>
    <w:semiHidden/>
    <w:rsid w:val="00CD66F5"/>
    <w:pPr>
      <w:spacing w:after="0" w:line="360" w:lineRule="auto"/>
      <w:ind w:firstLine="680"/>
      <w:jc w:val="both"/>
    </w:pPr>
    <w:rPr>
      <w:rFonts w:ascii="Times New Roman" w:eastAsia="Times New Roman" w:hAnsi="Times New Roman" w:cs="Times New Roman"/>
      <w:sz w:val="20"/>
      <w:szCs w:val="20"/>
    </w:rPr>
  </w:style>
  <w:style w:type="character" w:customStyle="1" w:styleId="afffff2">
    <w:name w:val="Текст примечания Знак"/>
    <w:basedOn w:val="a1"/>
    <w:link w:val="afffff1"/>
    <w:uiPriority w:val="99"/>
    <w:semiHidden/>
    <w:rsid w:val="00CD66F5"/>
    <w:rPr>
      <w:rFonts w:ascii="Times New Roman" w:eastAsia="Times New Roman" w:hAnsi="Times New Roman" w:cs="Times New Roman"/>
      <w:sz w:val="20"/>
      <w:szCs w:val="20"/>
    </w:rPr>
  </w:style>
  <w:style w:type="paragraph" w:styleId="afffff3">
    <w:name w:val="annotation subject"/>
    <w:basedOn w:val="afffff1"/>
    <w:next w:val="afffff1"/>
    <w:link w:val="afffff4"/>
    <w:semiHidden/>
    <w:rsid w:val="00CD66F5"/>
    <w:rPr>
      <w:b/>
      <w:bCs/>
    </w:rPr>
  </w:style>
  <w:style w:type="character" w:customStyle="1" w:styleId="afffff4">
    <w:name w:val="Тема примечания Знак"/>
    <w:basedOn w:val="afffff2"/>
    <w:link w:val="afffff3"/>
    <w:semiHidden/>
    <w:rsid w:val="00CD66F5"/>
    <w:rPr>
      <w:rFonts w:ascii="Times New Roman" w:eastAsia="Times New Roman" w:hAnsi="Times New Roman" w:cs="Times New Roman"/>
      <w:b/>
      <w:bCs/>
      <w:sz w:val="20"/>
      <w:szCs w:val="20"/>
    </w:rPr>
  </w:style>
  <w:style w:type="paragraph" w:customStyle="1" w:styleId="1e">
    <w:name w:val="Заголовок1"/>
    <w:basedOn w:val="a0"/>
    <w:rsid w:val="00CD66F5"/>
    <w:pPr>
      <w:tabs>
        <w:tab w:val="left" w:pos="8460"/>
      </w:tabs>
      <w:spacing w:after="0" w:line="360" w:lineRule="auto"/>
      <w:ind w:firstLine="540"/>
      <w:jc w:val="center"/>
    </w:pPr>
    <w:rPr>
      <w:rFonts w:ascii="Times New Roman" w:eastAsia="Times New Roman" w:hAnsi="Times New Roman" w:cs="Times New Roman"/>
      <w:caps/>
      <w:sz w:val="24"/>
      <w:szCs w:val="24"/>
    </w:rPr>
  </w:style>
  <w:style w:type="paragraph" w:styleId="afffff5">
    <w:name w:val="Document Map"/>
    <w:basedOn w:val="a0"/>
    <w:link w:val="afffff6"/>
    <w:uiPriority w:val="99"/>
    <w:semiHidden/>
    <w:rsid w:val="00CD66F5"/>
    <w:pPr>
      <w:shd w:val="clear" w:color="auto" w:fill="000080"/>
      <w:spacing w:after="0" w:line="360" w:lineRule="auto"/>
      <w:ind w:firstLine="709"/>
      <w:jc w:val="both"/>
    </w:pPr>
    <w:rPr>
      <w:rFonts w:ascii="Tahoma" w:eastAsia="Times New Roman" w:hAnsi="Tahoma" w:cs="Tahoma"/>
      <w:sz w:val="28"/>
      <w:szCs w:val="28"/>
    </w:rPr>
  </w:style>
  <w:style w:type="character" w:customStyle="1" w:styleId="afffff6">
    <w:name w:val="Схема документа Знак"/>
    <w:basedOn w:val="a1"/>
    <w:link w:val="afffff5"/>
    <w:uiPriority w:val="99"/>
    <w:semiHidden/>
    <w:rsid w:val="00CD66F5"/>
    <w:rPr>
      <w:rFonts w:ascii="Tahoma" w:eastAsia="Times New Roman" w:hAnsi="Tahoma" w:cs="Tahoma"/>
      <w:sz w:val="28"/>
      <w:szCs w:val="28"/>
      <w:shd w:val="clear" w:color="auto" w:fill="000080"/>
    </w:rPr>
  </w:style>
  <w:style w:type="paragraph" w:customStyle="1" w:styleId="afffff7">
    <w:name w:val="База заголовка"/>
    <w:basedOn w:val="a0"/>
    <w:next w:val="a7"/>
    <w:rsid w:val="00CD66F5"/>
    <w:pPr>
      <w:keepNext/>
      <w:keepLines/>
      <w:spacing w:before="140" w:after="0" w:line="220" w:lineRule="atLeast"/>
      <w:ind w:left="1080" w:firstLine="709"/>
      <w:jc w:val="both"/>
    </w:pPr>
    <w:rPr>
      <w:rFonts w:ascii="Arial" w:eastAsia="Times New Roman" w:hAnsi="Arial" w:cs="Arial"/>
      <w:spacing w:val="-4"/>
      <w:kern w:val="28"/>
      <w:lang w:eastAsia="en-US"/>
    </w:rPr>
  </w:style>
  <w:style w:type="paragraph" w:customStyle="1" w:styleId="afffff8">
    <w:name w:val="Цитаты"/>
    <w:basedOn w:val="a0"/>
    <w:rsid w:val="00CD66F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lang w:eastAsia="en-US"/>
    </w:rPr>
  </w:style>
  <w:style w:type="paragraph" w:customStyle="1" w:styleId="afffff9">
    <w:name w:val="Заголовок части"/>
    <w:basedOn w:val="a0"/>
    <w:rsid w:val="00CD66F5"/>
    <w:pPr>
      <w:shd w:val="solid" w:color="auto" w:fill="auto"/>
      <w:spacing w:after="0" w:line="660" w:lineRule="exact"/>
      <w:ind w:firstLine="709"/>
      <w:jc w:val="center"/>
    </w:pPr>
    <w:rPr>
      <w:rFonts w:ascii="Arial Black" w:eastAsia="Times New Roman" w:hAnsi="Arial Black" w:cs="Arial Black"/>
      <w:color w:val="FFFFFF"/>
      <w:spacing w:val="-40"/>
      <w:sz w:val="84"/>
      <w:szCs w:val="84"/>
      <w:lang w:eastAsia="en-US"/>
    </w:rPr>
  </w:style>
  <w:style w:type="paragraph" w:customStyle="1" w:styleId="afffffa">
    <w:name w:val="Заголовок главы"/>
    <w:basedOn w:val="a0"/>
    <w:rsid w:val="00CD66F5"/>
    <w:pPr>
      <w:spacing w:after="0" w:line="360" w:lineRule="auto"/>
      <w:ind w:firstLine="709"/>
      <w:jc w:val="center"/>
    </w:pPr>
    <w:rPr>
      <w:rFonts w:ascii="Times New Roman" w:eastAsia="Times New Roman" w:hAnsi="Times New Roman" w:cs="Times New Roman"/>
      <w:caps/>
      <w:sz w:val="24"/>
      <w:szCs w:val="24"/>
    </w:rPr>
  </w:style>
  <w:style w:type="paragraph" w:customStyle="1" w:styleId="afffffb">
    <w:name w:val="База сноски"/>
    <w:basedOn w:val="a0"/>
    <w:rsid w:val="00CD66F5"/>
    <w:pPr>
      <w:keepLines/>
      <w:spacing w:after="0" w:line="200" w:lineRule="atLeast"/>
      <w:ind w:left="1080" w:firstLine="709"/>
      <w:jc w:val="both"/>
    </w:pPr>
    <w:rPr>
      <w:rFonts w:ascii="Arial" w:eastAsia="Times New Roman" w:hAnsi="Arial" w:cs="Arial"/>
      <w:spacing w:val="-5"/>
      <w:sz w:val="16"/>
      <w:szCs w:val="16"/>
      <w:lang w:eastAsia="en-US"/>
    </w:rPr>
  </w:style>
  <w:style w:type="paragraph" w:customStyle="1" w:styleId="afffffc">
    <w:name w:val="Заголовок титульного листа"/>
    <w:basedOn w:val="afffff7"/>
    <w:next w:val="a0"/>
    <w:rsid w:val="00CD66F5"/>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0"/>
    <w:link w:val="120"/>
    <w:locked/>
    <w:rsid w:val="00CD66F5"/>
    <w:pPr>
      <w:tabs>
        <w:tab w:val="num" w:pos="2858"/>
      </w:tabs>
      <w:spacing w:after="0" w:line="360" w:lineRule="auto"/>
      <w:ind w:left="2858" w:hanging="360"/>
      <w:jc w:val="both"/>
    </w:pPr>
    <w:rPr>
      <w:rFonts w:ascii="Times New Roman" w:eastAsia="Times New Roman" w:hAnsi="Times New Roman" w:cs="Times New Roman"/>
      <w:sz w:val="24"/>
      <w:szCs w:val="24"/>
    </w:rPr>
  </w:style>
  <w:style w:type="paragraph" w:customStyle="1" w:styleId="afffffd">
    <w:name w:val="База верхнего колонтитула"/>
    <w:basedOn w:val="a0"/>
    <w:rsid w:val="00CD66F5"/>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lang w:eastAsia="en-US"/>
    </w:rPr>
  </w:style>
  <w:style w:type="paragraph" w:customStyle="1" w:styleId="afffffe">
    <w:name w:val="Верхний колонтитул (четный)"/>
    <w:basedOn w:val="ae"/>
    <w:rsid w:val="00CD66F5"/>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eastAsia="Times New Roman" w:hAnsi="Arial" w:cs="Arial"/>
      <w:caps/>
      <w:spacing w:val="-5"/>
      <w:sz w:val="15"/>
      <w:szCs w:val="15"/>
      <w:lang w:eastAsia="en-US"/>
    </w:rPr>
  </w:style>
  <w:style w:type="paragraph" w:customStyle="1" w:styleId="affffff">
    <w:name w:val="Верхний колонтитул (первый)"/>
    <w:basedOn w:val="ae"/>
    <w:rsid w:val="00CD66F5"/>
    <w:pPr>
      <w:keepLines/>
      <w:pBdr>
        <w:top w:val="single" w:sz="6" w:space="2" w:color="auto"/>
      </w:pBdr>
      <w:tabs>
        <w:tab w:val="clear" w:pos="4677"/>
        <w:tab w:val="clear" w:pos="9355"/>
        <w:tab w:val="center" w:pos="4320"/>
        <w:tab w:val="right" w:pos="8640"/>
      </w:tabs>
      <w:suppressAutoHyphens w:val="0"/>
      <w:spacing w:line="190" w:lineRule="atLeast"/>
      <w:ind w:left="1080" w:firstLine="709"/>
      <w:jc w:val="right"/>
    </w:pPr>
    <w:rPr>
      <w:rFonts w:ascii="Arial" w:eastAsia="Times New Roman" w:hAnsi="Arial" w:cs="Arial"/>
      <w:caps/>
      <w:spacing w:val="-5"/>
      <w:sz w:val="15"/>
      <w:szCs w:val="15"/>
      <w:lang w:eastAsia="en-US"/>
    </w:rPr>
  </w:style>
  <w:style w:type="paragraph" w:customStyle="1" w:styleId="affffff0">
    <w:name w:val="Верхний колонтитул (нечетный)"/>
    <w:basedOn w:val="ae"/>
    <w:rsid w:val="00CD66F5"/>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eastAsia="Times New Roman" w:hAnsi="Arial" w:cs="Arial"/>
      <w:caps/>
      <w:spacing w:val="-5"/>
      <w:sz w:val="15"/>
      <w:szCs w:val="15"/>
      <w:lang w:eastAsia="en-US"/>
    </w:rPr>
  </w:style>
  <w:style w:type="paragraph" w:customStyle="1" w:styleId="affffff1">
    <w:name w:val="База указателя"/>
    <w:basedOn w:val="a0"/>
    <w:rsid w:val="00CD66F5"/>
    <w:pPr>
      <w:spacing w:after="0" w:line="240" w:lineRule="atLeast"/>
      <w:ind w:left="360" w:hanging="360"/>
      <w:jc w:val="both"/>
    </w:pPr>
    <w:rPr>
      <w:rFonts w:ascii="Arial" w:eastAsia="Times New Roman" w:hAnsi="Arial" w:cs="Arial"/>
      <w:spacing w:val="-5"/>
      <w:sz w:val="18"/>
      <w:szCs w:val="18"/>
      <w:lang w:eastAsia="en-US"/>
    </w:rPr>
  </w:style>
  <w:style w:type="character" w:customStyle="1" w:styleId="affffff2">
    <w:name w:val="Вступление"/>
    <w:rsid w:val="00CD66F5"/>
    <w:rPr>
      <w:rFonts w:ascii="Arial Black" w:hAnsi="Arial Black" w:cs="Arial Black"/>
      <w:spacing w:val="-4"/>
      <w:sz w:val="18"/>
      <w:szCs w:val="18"/>
    </w:rPr>
  </w:style>
  <w:style w:type="character" w:customStyle="1" w:styleId="120">
    <w:name w:val="Маркированный_1 Знак Знак2"/>
    <w:link w:val="1f"/>
    <w:rsid w:val="00CD66F5"/>
    <w:rPr>
      <w:rFonts w:ascii="Times New Roman" w:eastAsia="Times New Roman" w:hAnsi="Times New Roman" w:cs="Times New Roman"/>
      <w:sz w:val="24"/>
      <w:szCs w:val="24"/>
    </w:rPr>
  </w:style>
  <w:style w:type="paragraph" w:styleId="affffff3">
    <w:name w:val="Message Header"/>
    <w:basedOn w:val="a7"/>
    <w:link w:val="affffff4"/>
    <w:semiHidden/>
    <w:rsid w:val="00CD66F5"/>
    <w:pPr>
      <w:keepLines/>
      <w:tabs>
        <w:tab w:val="left" w:pos="3600"/>
        <w:tab w:val="left" w:pos="4680"/>
      </w:tabs>
      <w:suppressAutoHyphens w:val="0"/>
      <w:spacing w:line="280" w:lineRule="exact"/>
      <w:ind w:left="1080" w:right="2160" w:hanging="1080"/>
      <w:jc w:val="both"/>
    </w:pPr>
    <w:rPr>
      <w:rFonts w:ascii="Arial" w:eastAsia="Times New Roman" w:hAnsi="Arial" w:cs="Arial"/>
      <w:lang w:eastAsia="en-US"/>
    </w:rPr>
  </w:style>
  <w:style w:type="character" w:customStyle="1" w:styleId="affffff4">
    <w:name w:val="Шапка Знак"/>
    <w:basedOn w:val="a1"/>
    <w:link w:val="affffff3"/>
    <w:semiHidden/>
    <w:rsid w:val="00CD66F5"/>
    <w:rPr>
      <w:rFonts w:ascii="Arial" w:eastAsia="Times New Roman" w:hAnsi="Arial" w:cs="Arial"/>
      <w:lang w:eastAsia="en-US"/>
    </w:rPr>
  </w:style>
  <w:style w:type="character" w:customStyle="1" w:styleId="affffff5">
    <w:name w:val="Девиз"/>
    <w:rsid w:val="00CD66F5"/>
    <w:rPr>
      <w:i/>
      <w:iCs/>
      <w:spacing w:val="-6"/>
      <w:sz w:val="24"/>
      <w:szCs w:val="24"/>
      <w:lang w:val="ru-RU"/>
    </w:rPr>
  </w:style>
  <w:style w:type="paragraph" w:customStyle="1" w:styleId="affffff6">
    <w:name w:val="База оглавления"/>
    <w:basedOn w:val="a0"/>
    <w:rsid w:val="00CD66F5"/>
    <w:pPr>
      <w:tabs>
        <w:tab w:val="right" w:leader="dot" w:pos="6480"/>
      </w:tabs>
      <w:spacing w:after="240" w:line="240" w:lineRule="atLeast"/>
      <w:ind w:firstLine="709"/>
      <w:jc w:val="both"/>
    </w:pPr>
    <w:rPr>
      <w:rFonts w:ascii="Arial" w:eastAsia="Times New Roman" w:hAnsi="Arial" w:cs="Arial"/>
      <w:spacing w:val="-5"/>
      <w:sz w:val="20"/>
      <w:szCs w:val="20"/>
      <w:lang w:eastAsia="en-US"/>
    </w:rPr>
  </w:style>
  <w:style w:type="paragraph" w:styleId="HTML5">
    <w:name w:val="HTML Address"/>
    <w:basedOn w:val="a0"/>
    <w:link w:val="HTML6"/>
    <w:semiHidden/>
    <w:rsid w:val="00CD66F5"/>
    <w:pPr>
      <w:spacing w:after="0" w:line="360" w:lineRule="auto"/>
      <w:ind w:left="1080" w:firstLine="709"/>
      <w:jc w:val="both"/>
    </w:pPr>
    <w:rPr>
      <w:rFonts w:ascii="Arial" w:eastAsia="Times New Roman" w:hAnsi="Arial" w:cs="Arial"/>
      <w:i/>
      <w:iCs/>
      <w:spacing w:val="-5"/>
      <w:sz w:val="20"/>
      <w:szCs w:val="20"/>
      <w:lang w:eastAsia="en-US"/>
    </w:rPr>
  </w:style>
  <w:style w:type="character" w:customStyle="1" w:styleId="HTML6">
    <w:name w:val="Адрес HTML Знак"/>
    <w:basedOn w:val="a1"/>
    <w:link w:val="HTML5"/>
    <w:semiHidden/>
    <w:rsid w:val="00CD66F5"/>
    <w:rPr>
      <w:rFonts w:ascii="Arial" w:eastAsia="Times New Roman" w:hAnsi="Arial" w:cs="Arial"/>
      <w:i/>
      <w:iCs/>
      <w:spacing w:val="-5"/>
      <w:sz w:val="20"/>
      <w:szCs w:val="20"/>
      <w:lang w:eastAsia="en-US"/>
    </w:rPr>
  </w:style>
  <w:style w:type="paragraph" w:styleId="affffff7">
    <w:name w:val="envelope address"/>
    <w:basedOn w:val="a0"/>
    <w:semiHidden/>
    <w:rsid w:val="00CD66F5"/>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7">
    <w:name w:val="HTML Acronym"/>
    <w:semiHidden/>
    <w:rsid w:val="00CD66F5"/>
    <w:rPr>
      <w:lang w:val="ru-RU"/>
    </w:rPr>
  </w:style>
  <w:style w:type="paragraph" w:styleId="affffff8">
    <w:name w:val="Date"/>
    <w:basedOn w:val="a0"/>
    <w:next w:val="a0"/>
    <w:link w:val="affffff9"/>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ff9">
    <w:name w:val="Дата Знак"/>
    <w:basedOn w:val="a1"/>
    <w:link w:val="affffff8"/>
    <w:semiHidden/>
    <w:rsid w:val="00CD66F5"/>
    <w:rPr>
      <w:rFonts w:ascii="Arial" w:eastAsia="Times New Roman" w:hAnsi="Arial" w:cs="Arial"/>
      <w:spacing w:val="-5"/>
      <w:sz w:val="20"/>
      <w:szCs w:val="20"/>
      <w:lang w:eastAsia="en-US"/>
    </w:rPr>
  </w:style>
  <w:style w:type="paragraph" w:styleId="affffffa">
    <w:name w:val="Note Heading"/>
    <w:basedOn w:val="a0"/>
    <w:next w:val="a0"/>
    <w:link w:val="affffffb"/>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ffb">
    <w:name w:val="Заголовок записки Знак"/>
    <w:basedOn w:val="a1"/>
    <w:link w:val="affffffa"/>
    <w:semiHidden/>
    <w:rsid w:val="00CD66F5"/>
    <w:rPr>
      <w:rFonts w:ascii="Arial" w:eastAsia="Times New Roman" w:hAnsi="Arial" w:cs="Arial"/>
      <w:spacing w:val="-5"/>
      <w:sz w:val="20"/>
      <w:szCs w:val="20"/>
      <w:lang w:eastAsia="en-US"/>
    </w:rPr>
  </w:style>
  <w:style w:type="character" w:styleId="HTML8">
    <w:name w:val="HTML Keyboard"/>
    <w:semiHidden/>
    <w:rsid w:val="00CD66F5"/>
    <w:rPr>
      <w:rFonts w:ascii="Courier New" w:hAnsi="Courier New" w:cs="Courier New"/>
      <w:sz w:val="20"/>
      <w:szCs w:val="20"/>
      <w:lang w:val="ru-RU"/>
    </w:rPr>
  </w:style>
  <w:style w:type="character" w:styleId="HTML9">
    <w:name w:val="HTML Code"/>
    <w:semiHidden/>
    <w:rsid w:val="00CD66F5"/>
    <w:rPr>
      <w:rFonts w:ascii="Courier New" w:hAnsi="Courier New" w:cs="Courier New"/>
      <w:sz w:val="20"/>
      <w:szCs w:val="20"/>
      <w:lang w:val="ru-RU"/>
    </w:rPr>
  </w:style>
  <w:style w:type="paragraph" w:styleId="affffffc">
    <w:name w:val="Body Text First Indent"/>
    <w:basedOn w:val="a7"/>
    <w:link w:val="affffffd"/>
    <w:semiHidden/>
    <w:rsid w:val="00CD66F5"/>
    <w:pPr>
      <w:suppressAutoHyphens w:val="0"/>
      <w:spacing w:line="360" w:lineRule="auto"/>
      <w:ind w:left="1080" w:firstLine="210"/>
      <w:jc w:val="both"/>
    </w:pPr>
    <w:rPr>
      <w:rFonts w:ascii="Arial" w:eastAsia="Times New Roman" w:hAnsi="Arial" w:cs="Arial"/>
      <w:spacing w:val="-5"/>
      <w:sz w:val="20"/>
      <w:szCs w:val="20"/>
      <w:lang w:eastAsia="en-US"/>
    </w:rPr>
  </w:style>
  <w:style w:type="character" w:customStyle="1" w:styleId="affffffd">
    <w:name w:val="Красная строка Знак"/>
    <w:basedOn w:val="a9"/>
    <w:link w:val="affffffc"/>
    <w:semiHidden/>
    <w:rsid w:val="00CD66F5"/>
    <w:rPr>
      <w:rFonts w:ascii="Arial" w:eastAsia="Times New Roman" w:hAnsi="Arial" w:cs="Arial"/>
      <w:spacing w:val="-5"/>
      <w:sz w:val="20"/>
      <w:szCs w:val="20"/>
      <w:lang w:eastAsia="en-US"/>
    </w:rPr>
  </w:style>
  <w:style w:type="paragraph" w:styleId="2e">
    <w:name w:val="Body Text First Indent 2"/>
    <w:basedOn w:val="aff5"/>
    <w:link w:val="2f"/>
    <w:semiHidden/>
    <w:rsid w:val="00CD66F5"/>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17"/>
    <w:link w:val="2e"/>
    <w:semiHidden/>
    <w:rsid w:val="00CD66F5"/>
    <w:rPr>
      <w:rFonts w:ascii="Arial" w:eastAsia="Times New Roman" w:hAnsi="Arial" w:cs="Arial"/>
      <w:spacing w:val="-5"/>
      <w:sz w:val="20"/>
      <w:szCs w:val="20"/>
    </w:rPr>
  </w:style>
  <w:style w:type="character" w:styleId="HTMLa">
    <w:name w:val="HTML Cite"/>
    <w:semiHidden/>
    <w:rsid w:val="00CD66F5"/>
    <w:rPr>
      <w:i/>
      <w:iCs/>
      <w:lang w:val="ru-RU"/>
    </w:rPr>
  </w:style>
  <w:style w:type="paragraph" w:customStyle="1" w:styleId="1f0">
    <w:name w:val="Название объекта1"/>
    <w:basedOn w:val="a0"/>
    <w:rsid w:val="00CD66F5"/>
    <w:pPr>
      <w:spacing w:after="0" w:line="360" w:lineRule="auto"/>
      <w:ind w:left="1080" w:firstLine="709"/>
      <w:jc w:val="both"/>
    </w:pPr>
    <w:rPr>
      <w:rFonts w:ascii="Arial" w:eastAsia="Times New Roman" w:hAnsi="Arial" w:cs="Arial"/>
      <w:spacing w:val="-5"/>
      <w:sz w:val="20"/>
      <w:szCs w:val="20"/>
    </w:rPr>
  </w:style>
  <w:style w:type="character" w:customStyle="1" w:styleId="1f1">
    <w:name w:val="Знак1"/>
    <w:semiHidden/>
    <w:rsid w:val="00CD66F5"/>
    <w:rPr>
      <w:rFonts w:ascii="Arial" w:hAnsi="Arial" w:cs="Arial"/>
      <w:b/>
      <w:bCs/>
      <w:i/>
      <w:iCs/>
      <w:sz w:val="28"/>
      <w:szCs w:val="28"/>
      <w:lang w:val="ru-RU" w:eastAsia="ru-RU" w:bidi="ar-SA"/>
    </w:rPr>
  </w:style>
  <w:style w:type="paragraph" w:styleId="46">
    <w:name w:val="toc 4"/>
    <w:basedOn w:val="a0"/>
    <w:next w:val="a0"/>
    <w:autoRedefine/>
    <w:uiPriority w:val="39"/>
    <w:rsid w:val="00CD66F5"/>
    <w:pPr>
      <w:spacing w:after="0" w:line="360" w:lineRule="auto"/>
      <w:ind w:left="840" w:firstLine="709"/>
      <w:jc w:val="both"/>
    </w:pPr>
    <w:rPr>
      <w:rFonts w:ascii="Times New Roman" w:eastAsia="Times New Roman" w:hAnsi="Times New Roman" w:cs="Times New Roman"/>
      <w:sz w:val="18"/>
      <w:szCs w:val="18"/>
    </w:rPr>
  </w:style>
  <w:style w:type="paragraph" w:styleId="55">
    <w:name w:val="toc 5"/>
    <w:basedOn w:val="a0"/>
    <w:next w:val="a0"/>
    <w:autoRedefine/>
    <w:uiPriority w:val="39"/>
    <w:rsid w:val="00CD66F5"/>
    <w:pPr>
      <w:spacing w:after="0" w:line="360" w:lineRule="auto"/>
      <w:ind w:left="1120" w:firstLine="709"/>
      <w:jc w:val="both"/>
    </w:pPr>
    <w:rPr>
      <w:rFonts w:ascii="Times New Roman" w:eastAsia="Times New Roman" w:hAnsi="Times New Roman" w:cs="Times New Roman"/>
      <w:sz w:val="18"/>
      <w:szCs w:val="18"/>
    </w:rPr>
  </w:style>
  <w:style w:type="paragraph" w:styleId="61">
    <w:name w:val="toc 6"/>
    <w:basedOn w:val="a0"/>
    <w:next w:val="a0"/>
    <w:autoRedefine/>
    <w:uiPriority w:val="39"/>
    <w:rsid w:val="00CD66F5"/>
    <w:pPr>
      <w:spacing w:after="0" w:line="360" w:lineRule="auto"/>
      <w:ind w:left="1400" w:firstLine="709"/>
      <w:jc w:val="both"/>
    </w:pPr>
    <w:rPr>
      <w:rFonts w:ascii="Times New Roman" w:eastAsia="Times New Roman" w:hAnsi="Times New Roman" w:cs="Times New Roman"/>
      <w:sz w:val="18"/>
      <w:szCs w:val="18"/>
    </w:rPr>
  </w:style>
  <w:style w:type="paragraph" w:styleId="71">
    <w:name w:val="toc 7"/>
    <w:basedOn w:val="a0"/>
    <w:next w:val="a0"/>
    <w:autoRedefine/>
    <w:uiPriority w:val="39"/>
    <w:rsid w:val="00CD66F5"/>
    <w:pPr>
      <w:spacing w:after="0" w:line="360" w:lineRule="auto"/>
      <w:ind w:left="1680" w:firstLine="709"/>
      <w:jc w:val="both"/>
    </w:pPr>
    <w:rPr>
      <w:rFonts w:ascii="Times New Roman" w:eastAsia="Times New Roman" w:hAnsi="Times New Roman" w:cs="Times New Roman"/>
      <w:sz w:val="18"/>
      <w:szCs w:val="18"/>
    </w:rPr>
  </w:style>
  <w:style w:type="paragraph" w:styleId="81">
    <w:name w:val="toc 8"/>
    <w:basedOn w:val="a0"/>
    <w:next w:val="a0"/>
    <w:autoRedefine/>
    <w:uiPriority w:val="39"/>
    <w:rsid w:val="00CD66F5"/>
    <w:pPr>
      <w:spacing w:after="0" w:line="360" w:lineRule="auto"/>
      <w:ind w:left="1960" w:firstLine="709"/>
      <w:jc w:val="both"/>
    </w:pPr>
    <w:rPr>
      <w:rFonts w:ascii="Times New Roman" w:eastAsia="Times New Roman" w:hAnsi="Times New Roman" w:cs="Times New Roman"/>
      <w:sz w:val="18"/>
      <w:szCs w:val="18"/>
    </w:rPr>
  </w:style>
  <w:style w:type="paragraph" w:styleId="91">
    <w:name w:val="toc 9"/>
    <w:basedOn w:val="a0"/>
    <w:next w:val="a0"/>
    <w:autoRedefine/>
    <w:uiPriority w:val="39"/>
    <w:rsid w:val="00CD66F5"/>
    <w:pPr>
      <w:spacing w:after="0" w:line="360" w:lineRule="auto"/>
      <w:ind w:left="2240" w:firstLine="709"/>
      <w:jc w:val="both"/>
    </w:pPr>
    <w:rPr>
      <w:rFonts w:ascii="Times New Roman" w:eastAsia="Times New Roman" w:hAnsi="Times New Roman" w:cs="Times New Roman"/>
      <w:sz w:val="18"/>
      <w:szCs w:val="18"/>
    </w:rPr>
  </w:style>
  <w:style w:type="paragraph" w:customStyle="1" w:styleId="210">
    <w:name w:val="Основной текст 21"/>
    <w:basedOn w:val="a0"/>
    <w:rsid w:val="00CD66F5"/>
    <w:pPr>
      <w:spacing w:after="0" w:line="360" w:lineRule="auto"/>
      <w:ind w:left="426" w:hanging="426"/>
      <w:jc w:val="both"/>
    </w:pPr>
    <w:rPr>
      <w:rFonts w:ascii="Times New Roman" w:eastAsia="Times New Roman" w:hAnsi="Times New Roman" w:cs="Times New Roman"/>
      <w:b/>
      <w:sz w:val="28"/>
      <w:szCs w:val="20"/>
    </w:rPr>
  </w:style>
  <w:style w:type="paragraph" w:customStyle="1" w:styleId="1f2">
    <w:name w:val="Цитата1"/>
    <w:basedOn w:val="a0"/>
    <w:rsid w:val="00CD66F5"/>
    <w:pPr>
      <w:spacing w:after="0" w:line="360" w:lineRule="auto"/>
      <w:ind w:left="526" w:right="43" w:firstLine="709"/>
      <w:jc w:val="both"/>
    </w:pPr>
    <w:rPr>
      <w:rFonts w:ascii="Times New Roman" w:eastAsia="Times New Roman" w:hAnsi="Times New Roman" w:cs="Times New Roman"/>
      <w:sz w:val="28"/>
      <w:szCs w:val="20"/>
    </w:rPr>
  </w:style>
  <w:style w:type="paragraph" w:customStyle="1" w:styleId="1f3">
    <w:name w:val="Маркированный список1"/>
    <w:basedOn w:val="a0"/>
    <w:rsid w:val="00CD66F5"/>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paragraph" w:customStyle="1" w:styleId="1f4">
    <w:name w:val="Нумерованный список1"/>
    <w:basedOn w:val="a0"/>
    <w:rsid w:val="00CD66F5"/>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table" w:styleId="-1">
    <w:name w:val="Table Web 1"/>
    <w:basedOn w:val="a2"/>
    <w:semiHidden/>
    <w:rsid w:val="00CD66F5"/>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CD66F5"/>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CD66F5"/>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e">
    <w:name w:val="Table Elegant"/>
    <w:basedOn w:val="a2"/>
    <w:semiHidden/>
    <w:rsid w:val="00CD66F5"/>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CD66F5"/>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CD66F5"/>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2"/>
    <w:semiHidden/>
    <w:rsid w:val="00CD66F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CD66F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CD66F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CD66F5"/>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CD66F5"/>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CD66F5"/>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
    <w:name w:val="Table Contemporary"/>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0">
    <w:name w:val="Table Professional"/>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1">
    <w:name w:val="Outline List 3"/>
    <w:basedOn w:val="a3"/>
    <w:semiHidden/>
    <w:rsid w:val="00CD66F5"/>
  </w:style>
  <w:style w:type="table" w:styleId="1fa">
    <w:name w:val="Table Columns 1"/>
    <w:basedOn w:val="a2"/>
    <w:semiHidden/>
    <w:rsid w:val="00CD66F5"/>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CD66F5"/>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CD66F5"/>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CD66F5"/>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CD66F5"/>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CD66F5"/>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2">
    <w:name w:val="Table Theme"/>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2"/>
    <w:semiHidden/>
    <w:rsid w:val="00CD66F5"/>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CD66F5"/>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3">
    <w:name w:val="Таблица"/>
    <w:basedOn w:val="a0"/>
    <w:rsid w:val="00CD66F5"/>
    <w:pPr>
      <w:spacing w:after="0" w:line="240" w:lineRule="auto"/>
      <w:jc w:val="both"/>
    </w:pPr>
    <w:rPr>
      <w:rFonts w:ascii="Times New Roman" w:eastAsia="Times New Roman" w:hAnsi="Times New Roman" w:cs="Times New Roman"/>
      <w:sz w:val="24"/>
      <w:szCs w:val="24"/>
    </w:rPr>
  </w:style>
  <w:style w:type="character" w:customStyle="1" w:styleId="1fc">
    <w:name w:val="Заголовок_1"/>
    <w:semiHidden/>
    <w:rsid w:val="00CD66F5"/>
    <w:rPr>
      <w:caps/>
    </w:rPr>
  </w:style>
  <w:style w:type="character" w:customStyle="1" w:styleId="1fd">
    <w:name w:val="Маркированный_1 Знак Знак"/>
    <w:rsid w:val="00CD66F5"/>
    <w:rPr>
      <w:sz w:val="24"/>
      <w:szCs w:val="24"/>
      <w:lang w:val="ru-RU" w:eastAsia="ru-RU" w:bidi="ar-SA"/>
    </w:rPr>
  </w:style>
  <w:style w:type="character" w:customStyle="1" w:styleId="afffffff4">
    <w:name w:val="Подчеркнутый Знак Знак"/>
    <w:rsid w:val="00CD66F5"/>
    <w:rPr>
      <w:sz w:val="24"/>
      <w:szCs w:val="24"/>
      <w:u w:val="single"/>
      <w:lang w:val="ru-RU" w:eastAsia="ru-RU" w:bidi="ar-SA"/>
    </w:rPr>
  </w:style>
  <w:style w:type="paragraph" w:customStyle="1" w:styleId="afffffff5">
    <w:name w:val="Статья"/>
    <w:basedOn w:val="a0"/>
    <w:rsid w:val="00CD66F5"/>
    <w:pPr>
      <w:spacing w:after="0" w:line="240" w:lineRule="auto"/>
      <w:jc w:val="both"/>
    </w:pPr>
    <w:rPr>
      <w:rFonts w:ascii="Times New Roman" w:eastAsia="Times New Roman" w:hAnsi="Times New Roman" w:cs="Times New Roman"/>
      <w:sz w:val="24"/>
      <w:szCs w:val="24"/>
    </w:rPr>
  </w:style>
  <w:style w:type="paragraph" w:customStyle="1" w:styleId="1fe">
    <w:name w:val="текст 1"/>
    <w:basedOn w:val="a0"/>
    <w:next w:val="a0"/>
    <w:rsid w:val="00CD66F5"/>
    <w:pPr>
      <w:spacing w:after="0" w:line="240" w:lineRule="auto"/>
      <w:ind w:firstLine="540"/>
      <w:jc w:val="both"/>
    </w:pPr>
    <w:rPr>
      <w:rFonts w:ascii="Times New Roman" w:eastAsia="Times New Roman" w:hAnsi="Times New Roman" w:cs="Times New Roman"/>
      <w:sz w:val="20"/>
      <w:szCs w:val="24"/>
    </w:rPr>
  </w:style>
  <w:style w:type="paragraph" w:customStyle="1" w:styleId="afffffff6">
    <w:name w:val="Заголовок таблици"/>
    <w:basedOn w:val="1fe"/>
    <w:rsid w:val="00CD66F5"/>
    <w:rPr>
      <w:sz w:val="22"/>
    </w:rPr>
  </w:style>
  <w:style w:type="paragraph" w:customStyle="1" w:styleId="afffffff7">
    <w:name w:val="Номер таблици"/>
    <w:basedOn w:val="a0"/>
    <w:next w:val="a0"/>
    <w:rsid w:val="00CD66F5"/>
    <w:pPr>
      <w:spacing w:after="0" w:line="240" w:lineRule="auto"/>
      <w:jc w:val="right"/>
    </w:pPr>
    <w:rPr>
      <w:rFonts w:ascii="Times New Roman" w:eastAsia="Times New Roman" w:hAnsi="Times New Roman" w:cs="Times New Roman"/>
      <w:b/>
      <w:sz w:val="20"/>
      <w:szCs w:val="24"/>
    </w:rPr>
  </w:style>
  <w:style w:type="paragraph" w:customStyle="1" w:styleId="afffffff8">
    <w:name w:val="Приложение"/>
    <w:basedOn w:val="a0"/>
    <w:next w:val="a0"/>
    <w:rsid w:val="00CD66F5"/>
    <w:pPr>
      <w:spacing w:after="0" w:line="240" w:lineRule="auto"/>
      <w:jc w:val="right"/>
    </w:pPr>
    <w:rPr>
      <w:rFonts w:ascii="Times New Roman" w:eastAsia="Times New Roman" w:hAnsi="Times New Roman" w:cs="Times New Roman"/>
      <w:sz w:val="20"/>
      <w:szCs w:val="24"/>
    </w:rPr>
  </w:style>
  <w:style w:type="paragraph" w:customStyle="1" w:styleId="afffffff9">
    <w:name w:val="Обычный по таблице"/>
    <w:basedOn w:val="a0"/>
    <w:rsid w:val="00CD66F5"/>
    <w:pPr>
      <w:spacing w:after="0" w:line="240" w:lineRule="auto"/>
    </w:pPr>
    <w:rPr>
      <w:rFonts w:ascii="Times New Roman" w:eastAsia="Times New Roman" w:hAnsi="Times New Roman" w:cs="Times New Roman"/>
      <w:sz w:val="24"/>
      <w:szCs w:val="24"/>
    </w:rPr>
  </w:style>
  <w:style w:type="character" w:customStyle="1" w:styleId="afffff">
    <w:name w:val="Обычный в таблице Знак"/>
    <w:link w:val="affffe"/>
    <w:rsid w:val="00CD66F5"/>
    <w:rPr>
      <w:rFonts w:ascii="Times New Roman" w:eastAsia="Times New Roman" w:hAnsi="Times New Roman" w:cs="Times New Roman"/>
      <w:sz w:val="28"/>
      <w:szCs w:val="28"/>
    </w:rPr>
  </w:style>
  <w:style w:type="paragraph" w:customStyle="1" w:styleId="font5">
    <w:name w:val="font5"/>
    <w:basedOn w:val="a0"/>
    <w:semiHidden/>
    <w:rsid w:val="00CD66F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semiHidden/>
    <w:rsid w:val="00CD66F5"/>
    <w:pPr>
      <w:spacing w:before="100" w:beforeAutospacing="1" w:after="100" w:afterAutospacing="1" w:line="240" w:lineRule="auto"/>
    </w:pPr>
    <w:rPr>
      <w:rFonts w:ascii="Times New Roman" w:eastAsia="Times New Roman" w:hAnsi="Times New Roman" w:cs="Times New Roman"/>
      <w:b/>
      <w:bCs/>
    </w:rPr>
  </w:style>
  <w:style w:type="paragraph" w:customStyle="1" w:styleId="xl24">
    <w:name w:val="xl24"/>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5">
    <w:name w:val="xl25"/>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
    <w:name w:val="xl27"/>
    <w:basedOn w:val="a0"/>
    <w:rsid w:val="00CD66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8">
    <w:name w:val="xl28"/>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9">
    <w:name w:val="xl29"/>
    <w:basedOn w:val="a0"/>
    <w:rsid w:val="00CD66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1">
    <w:name w:val="xl31"/>
    <w:basedOn w:val="a0"/>
    <w:rsid w:val="00CD66F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2">
    <w:name w:val="xl32"/>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3">
    <w:name w:val="xl33"/>
    <w:basedOn w:val="a0"/>
    <w:rsid w:val="00CD66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0"/>
    <w:rsid w:val="00CD66F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0"/>
    <w:rsid w:val="00CD66F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0"/>
    <w:rsid w:val="00CD66F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1ff">
    <w:name w:val="Нет списка1"/>
    <w:next w:val="a3"/>
    <w:semiHidden/>
    <w:rsid w:val="00CD66F5"/>
  </w:style>
  <w:style w:type="character" w:customStyle="1" w:styleId="1ff0">
    <w:name w:val="Знак Знак1"/>
    <w:semiHidden/>
    <w:rsid w:val="00CD66F5"/>
    <w:rPr>
      <w:sz w:val="24"/>
      <w:szCs w:val="24"/>
      <w:u w:val="single"/>
      <w:lang w:val="ru-RU" w:eastAsia="ru-RU" w:bidi="ar-SA"/>
    </w:rPr>
  </w:style>
  <w:style w:type="character" w:customStyle="1" w:styleId="1ff1">
    <w:name w:val="Маркированный_1 Знак Знак Знак"/>
    <w:rsid w:val="00CD66F5"/>
    <w:rPr>
      <w:sz w:val="24"/>
      <w:szCs w:val="24"/>
      <w:lang w:val="ru-RU" w:eastAsia="ru-RU" w:bidi="ar-SA"/>
    </w:rPr>
  </w:style>
  <w:style w:type="paragraph" w:customStyle="1" w:styleId="xl38">
    <w:name w:val="xl38"/>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
    <w:name w:val="xl39"/>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
    <w:name w:val="xl40"/>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
    <w:name w:val="xl41"/>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
    <w:name w:val="xl47"/>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
    <w:name w:val="xl48"/>
    <w:basedOn w:val="a0"/>
    <w:rsid w:val="00CD66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9">
    <w:name w:val="xl49"/>
    <w:basedOn w:val="a0"/>
    <w:rsid w:val="00CD66F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
    <w:name w:val="xl50"/>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
    <w:name w:val="xl51"/>
    <w:basedOn w:val="a0"/>
    <w:rsid w:val="00CD66F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
    <w:name w:val="xl52"/>
    <w:basedOn w:val="a0"/>
    <w:rsid w:val="00CD66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3">
    <w:name w:val="xl53"/>
    <w:basedOn w:val="a0"/>
    <w:rsid w:val="00CD66F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54">
    <w:name w:val="xl54"/>
    <w:basedOn w:val="a0"/>
    <w:rsid w:val="00CD66F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55">
    <w:name w:val="xl55"/>
    <w:basedOn w:val="a0"/>
    <w:rsid w:val="00CD66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afffffffa">
    <w:name w:val="Знак Знак Знак Знак"/>
    <w:semiHidden/>
    <w:rsid w:val="00CD66F5"/>
    <w:rPr>
      <w:sz w:val="24"/>
      <w:szCs w:val="24"/>
      <w:lang w:val="ru-RU" w:eastAsia="ru-RU" w:bidi="ar-SA"/>
    </w:rPr>
  </w:style>
  <w:style w:type="character" w:customStyle="1" w:styleId="afffffffb">
    <w:name w:val="Знак"/>
    <w:rsid w:val="00CD66F5"/>
    <w:rPr>
      <w:sz w:val="24"/>
      <w:szCs w:val="24"/>
      <w:lang w:val="ru-RU" w:eastAsia="ru-RU" w:bidi="ar-SA"/>
    </w:rPr>
  </w:style>
  <w:style w:type="paragraph" w:customStyle="1" w:styleId="xl23">
    <w:name w:val="xl23"/>
    <w:basedOn w:val="a0"/>
    <w:rsid w:val="00CD66F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1111111">
    <w:name w:val="1 / 1.1 / 1.1.11"/>
    <w:basedOn w:val="a3"/>
    <w:next w:val="111111"/>
    <w:semiHidden/>
    <w:rsid w:val="00CD66F5"/>
    <w:pPr>
      <w:numPr>
        <w:numId w:val="14"/>
      </w:numPr>
    </w:pPr>
  </w:style>
  <w:style w:type="numbering" w:customStyle="1" w:styleId="1ai1">
    <w:name w:val="1 / a / i1"/>
    <w:basedOn w:val="a3"/>
    <w:next w:val="1ai"/>
    <w:semiHidden/>
    <w:rsid w:val="00CD66F5"/>
    <w:pPr>
      <w:numPr>
        <w:numId w:val="20"/>
      </w:numPr>
    </w:pPr>
  </w:style>
  <w:style w:type="numbering" w:customStyle="1" w:styleId="11">
    <w:name w:val="Статья / Раздел1"/>
    <w:basedOn w:val="a3"/>
    <w:next w:val="afffffff1"/>
    <w:semiHidden/>
    <w:rsid w:val="00CD66F5"/>
    <w:pPr>
      <w:numPr>
        <w:numId w:val="21"/>
      </w:numPr>
    </w:pPr>
  </w:style>
  <w:style w:type="character" w:customStyle="1" w:styleId="3f0">
    <w:name w:val="Знак3 Знак Знак"/>
    <w:semiHidden/>
    <w:rsid w:val="00CD66F5"/>
    <w:rPr>
      <w:b/>
      <w:sz w:val="24"/>
      <w:szCs w:val="24"/>
      <w:u w:val="single"/>
      <w:lang w:val="ru-RU" w:eastAsia="ru-RU" w:bidi="ar-SA"/>
    </w:rPr>
  </w:style>
  <w:style w:type="character" w:customStyle="1" w:styleId="afffffffc">
    <w:name w:val="Подчеркнутый Знак Знак Знак"/>
    <w:rsid w:val="00CD66F5"/>
    <w:rPr>
      <w:sz w:val="24"/>
      <w:szCs w:val="24"/>
      <w:u w:val="single"/>
      <w:lang w:val="ru-RU" w:eastAsia="ru-RU" w:bidi="ar-SA"/>
    </w:rPr>
  </w:style>
  <w:style w:type="character" w:customStyle="1" w:styleId="1ff2">
    <w:name w:val="Маркированный_1 Знак Знак Знак Знак"/>
    <w:rsid w:val="00CD66F5"/>
    <w:rPr>
      <w:sz w:val="24"/>
      <w:szCs w:val="24"/>
      <w:lang w:val="ru-RU" w:eastAsia="ru-RU" w:bidi="ar-SA"/>
    </w:rPr>
  </w:style>
  <w:style w:type="character" w:customStyle="1" w:styleId="2f7">
    <w:name w:val="Знак2 Знак Знак"/>
    <w:semiHidden/>
    <w:rsid w:val="00CD66F5"/>
    <w:rPr>
      <w:b/>
      <w:bCs/>
      <w:sz w:val="24"/>
      <w:szCs w:val="24"/>
      <w:lang w:val="ru-RU" w:eastAsia="ru-RU" w:bidi="ar-SA"/>
    </w:rPr>
  </w:style>
  <w:style w:type="character" w:customStyle="1" w:styleId="1ff3">
    <w:name w:val="Подчеркнутый Знак Знак1"/>
    <w:rsid w:val="00CD66F5"/>
    <w:rPr>
      <w:sz w:val="24"/>
      <w:szCs w:val="24"/>
      <w:u w:val="single"/>
      <w:lang w:val="ru-RU" w:eastAsia="ru-RU" w:bidi="ar-SA"/>
    </w:rPr>
  </w:style>
  <w:style w:type="character" w:customStyle="1" w:styleId="1ff4">
    <w:name w:val="Знак1 Знак Знак"/>
    <w:semiHidden/>
    <w:rsid w:val="00CD66F5"/>
    <w:rPr>
      <w:sz w:val="24"/>
      <w:szCs w:val="24"/>
      <w:lang w:val="ru-RU" w:eastAsia="ru-RU" w:bidi="ar-SA"/>
    </w:rPr>
  </w:style>
  <w:style w:type="character" w:customStyle="1" w:styleId="2f8">
    <w:name w:val="Знак2"/>
    <w:rsid w:val="00CD66F5"/>
    <w:rPr>
      <w:b/>
      <w:bCs/>
      <w:sz w:val="24"/>
      <w:szCs w:val="24"/>
      <w:lang w:val="ru-RU" w:eastAsia="ru-RU" w:bidi="ar-SA"/>
    </w:rPr>
  </w:style>
  <w:style w:type="numbering" w:customStyle="1" w:styleId="2f9">
    <w:name w:val="Нет списка2"/>
    <w:next w:val="a3"/>
    <w:semiHidden/>
    <w:rsid w:val="00CD66F5"/>
  </w:style>
  <w:style w:type="numbering" w:customStyle="1" w:styleId="1111112">
    <w:name w:val="1 / 1.1 / 1.1.12"/>
    <w:basedOn w:val="a3"/>
    <w:next w:val="111111"/>
    <w:semiHidden/>
    <w:rsid w:val="00CD66F5"/>
    <w:pPr>
      <w:numPr>
        <w:numId w:val="17"/>
      </w:numPr>
    </w:pPr>
  </w:style>
  <w:style w:type="numbering" w:customStyle="1" w:styleId="1ai2">
    <w:name w:val="1 / a / i2"/>
    <w:basedOn w:val="a3"/>
    <w:next w:val="1ai"/>
    <w:semiHidden/>
    <w:rsid w:val="00CD66F5"/>
    <w:pPr>
      <w:numPr>
        <w:numId w:val="18"/>
      </w:numPr>
    </w:pPr>
  </w:style>
  <w:style w:type="numbering" w:customStyle="1" w:styleId="2">
    <w:name w:val="Статья / Раздел2"/>
    <w:basedOn w:val="a3"/>
    <w:next w:val="afffffff1"/>
    <w:semiHidden/>
    <w:rsid w:val="00CD66F5"/>
    <w:pPr>
      <w:numPr>
        <w:numId w:val="19"/>
      </w:numPr>
    </w:pPr>
  </w:style>
  <w:style w:type="paragraph" w:customStyle="1" w:styleId="S1">
    <w:name w:val="S_Заголовок 1"/>
    <w:basedOn w:val="1a"/>
    <w:rsid w:val="00CD66F5"/>
    <w:pPr>
      <w:numPr>
        <w:numId w:val="22"/>
      </w:numPr>
      <w:tabs>
        <w:tab w:val="clear" w:pos="1778"/>
      </w:tabs>
      <w:spacing w:line="240" w:lineRule="auto"/>
      <w:ind w:left="927"/>
    </w:pPr>
  </w:style>
  <w:style w:type="paragraph" w:customStyle="1" w:styleId="S2">
    <w:name w:val="S_Заголовок 2"/>
    <w:basedOn w:val="21"/>
    <w:link w:val="S20"/>
    <w:autoRedefine/>
    <w:qFormat/>
    <w:rsid w:val="00CD66F5"/>
    <w:pPr>
      <w:numPr>
        <w:ilvl w:val="1"/>
        <w:numId w:val="22"/>
      </w:numPr>
      <w:tabs>
        <w:tab w:val="clear" w:pos="1134"/>
        <w:tab w:val="clear" w:pos="1276"/>
      </w:tabs>
      <w:suppressAutoHyphens w:val="0"/>
      <w:spacing w:before="120" w:after="120"/>
      <w:ind w:left="1208" w:hanging="357"/>
      <w:jc w:val="both"/>
    </w:pPr>
    <w:rPr>
      <w:rFonts w:asciiTheme="minorHAnsi" w:eastAsiaTheme="minorEastAsia" w:hAnsiTheme="minorHAnsi" w:cstheme="minorBidi"/>
      <w:bCs w:val="0"/>
      <w:iCs w:val="0"/>
      <w:sz w:val="24"/>
      <w:szCs w:val="24"/>
      <w:lang w:eastAsia="ru-RU"/>
    </w:rPr>
  </w:style>
  <w:style w:type="paragraph" w:customStyle="1" w:styleId="S3">
    <w:name w:val="S_Заголовок 3"/>
    <w:basedOn w:val="3"/>
    <w:link w:val="S30"/>
    <w:rsid w:val="00CD66F5"/>
    <w:pPr>
      <w:keepNext w:val="0"/>
      <w:numPr>
        <w:ilvl w:val="2"/>
        <w:numId w:val="22"/>
      </w:numPr>
      <w:tabs>
        <w:tab w:val="clear" w:pos="1276"/>
      </w:tabs>
      <w:suppressAutoHyphens w:val="0"/>
      <w:spacing w:after="0" w:line="360" w:lineRule="auto"/>
    </w:pPr>
    <w:rPr>
      <w:b w:val="0"/>
      <w:bCs w:val="0"/>
      <w:sz w:val="24"/>
      <w:szCs w:val="24"/>
      <w:u w:val="single"/>
      <w:lang w:eastAsia="ru-RU"/>
    </w:rPr>
  </w:style>
  <w:style w:type="paragraph" w:customStyle="1" w:styleId="S4">
    <w:name w:val="S_Заголовок 4"/>
    <w:basedOn w:val="4"/>
    <w:link w:val="S40"/>
    <w:rsid w:val="00CD66F5"/>
    <w:pPr>
      <w:keepNext w:val="0"/>
      <w:numPr>
        <w:ilvl w:val="3"/>
        <w:numId w:val="22"/>
      </w:numPr>
      <w:tabs>
        <w:tab w:val="clear" w:pos="1418"/>
      </w:tabs>
      <w:suppressAutoHyphens w:val="0"/>
      <w:spacing w:before="0" w:after="0"/>
    </w:pPr>
    <w:rPr>
      <w:b w:val="0"/>
      <w:bCs w:val="0"/>
      <w:i/>
      <w:lang w:eastAsia="ru-RU"/>
    </w:rPr>
  </w:style>
  <w:style w:type="character" w:customStyle="1" w:styleId="S40">
    <w:name w:val="S_Заголовок 4 Знак"/>
    <w:link w:val="S4"/>
    <w:rsid w:val="00CD66F5"/>
    <w:rPr>
      <w:rFonts w:ascii="Times New Roman" w:eastAsia="Times New Roman" w:hAnsi="Times New Roman" w:cs="Times New Roman"/>
      <w:i/>
      <w:sz w:val="24"/>
      <w:szCs w:val="24"/>
    </w:rPr>
  </w:style>
  <w:style w:type="paragraph" w:customStyle="1" w:styleId="afffffffd">
    <w:name w:val="Статья Знак"/>
    <w:basedOn w:val="a0"/>
    <w:link w:val="afffffffe"/>
    <w:rsid w:val="00CD66F5"/>
    <w:pPr>
      <w:spacing w:after="0" w:line="240" w:lineRule="auto"/>
      <w:jc w:val="both"/>
    </w:pPr>
    <w:rPr>
      <w:rFonts w:ascii="Times New Roman" w:eastAsia="Times New Roman" w:hAnsi="Times New Roman" w:cs="Times New Roman"/>
      <w:sz w:val="24"/>
      <w:szCs w:val="24"/>
    </w:rPr>
  </w:style>
  <w:style w:type="paragraph" w:customStyle="1" w:styleId="Sf4">
    <w:name w:val="S_Титульный"/>
    <w:basedOn w:val="S5"/>
    <w:rsid w:val="00CD66F5"/>
    <w:pPr>
      <w:spacing w:line="360" w:lineRule="auto"/>
      <w:ind w:left="3240" w:firstLine="0"/>
      <w:jc w:val="right"/>
    </w:pPr>
    <w:rPr>
      <w:b/>
      <w:sz w:val="32"/>
      <w:szCs w:val="32"/>
    </w:rPr>
  </w:style>
  <w:style w:type="paragraph" w:styleId="affffffff">
    <w:name w:val="List Bullet"/>
    <w:aliases w:val="Маркированный"/>
    <w:basedOn w:val="a0"/>
    <w:rsid w:val="00CD66F5"/>
    <w:pPr>
      <w:spacing w:after="0" w:line="360" w:lineRule="auto"/>
      <w:ind w:left="1069" w:hanging="360"/>
      <w:contextualSpacing/>
      <w:jc w:val="both"/>
    </w:pPr>
    <w:rPr>
      <w:rFonts w:ascii="Times New Roman" w:eastAsia="Times New Roman" w:hAnsi="Times New Roman" w:cs="Times New Roman"/>
      <w:sz w:val="24"/>
      <w:szCs w:val="24"/>
    </w:rPr>
  </w:style>
  <w:style w:type="paragraph" w:customStyle="1" w:styleId="Sf5">
    <w:name w:val="S_Обычный в таблице"/>
    <w:basedOn w:val="a0"/>
    <w:rsid w:val="00CD66F5"/>
    <w:pPr>
      <w:spacing w:after="0" w:line="360" w:lineRule="auto"/>
      <w:jc w:val="center"/>
    </w:pPr>
    <w:rPr>
      <w:rFonts w:ascii="Times New Roman" w:eastAsia="Times New Roman" w:hAnsi="Times New Roman" w:cs="Times New Roman"/>
      <w:sz w:val="24"/>
      <w:szCs w:val="24"/>
    </w:rPr>
  </w:style>
  <w:style w:type="character" w:customStyle="1" w:styleId="S30">
    <w:name w:val="S_Заголовок 3 Знак"/>
    <w:basedOn w:val="30"/>
    <w:link w:val="S3"/>
    <w:rsid w:val="00CD66F5"/>
    <w:rPr>
      <w:rFonts w:ascii="Times New Roman" w:eastAsia="Times New Roman" w:hAnsi="Times New Roman" w:cs="Times New Roman"/>
      <w:b/>
      <w:bCs/>
      <w:sz w:val="24"/>
      <w:szCs w:val="24"/>
      <w:u w:val="single"/>
      <w:lang w:eastAsia="ar-SA"/>
    </w:rPr>
  </w:style>
  <w:style w:type="character" w:customStyle="1" w:styleId="1ff5">
    <w:name w:val="Заголовок_1 Знак Знак Знак Знак"/>
    <w:rsid w:val="00CD66F5"/>
    <w:rPr>
      <w:b/>
      <w:caps/>
      <w:sz w:val="24"/>
      <w:szCs w:val="24"/>
      <w:lang w:val="ru-RU" w:eastAsia="ru-RU" w:bidi="ar-SA"/>
    </w:rPr>
  </w:style>
  <w:style w:type="paragraph" w:customStyle="1" w:styleId="10">
    <w:name w:val="Таблица 1 + Обычный"/>
    <w:basedOn w:val="a0"/>
    <w:autoRedefine/>
    <w:rsid w:val="00CD66F5"/>
    <w:pPr>
      <w:numPr>
        <w:numId w:val="24"/>
      </w:numPr>
      <w:spacing w:after="0" w:line="360" w:lineRule="auto"/>
      <w:jc w:val="right"/>
    </w:pPr>
    <w:rPr>
      <w:rFonts w:ascii="Times New Roman" w:eastAsia="Times New Roman" w:hAnsi="Times New Roman" w:cs="Times New Roman"/>
      <w:spacing w:val="2"/>
      <w:sz w:val="24"/>
      <w:szCs w:val="24"/>
    </w:rPr>
  </w:style>
  <w:style w:type="paragraph" w:customStyle="1" w:styleId="1ff6">
    <w:name w:val="Маркированный_1"/>
    <w:basedOn w:val="a0"/>
    <w:rsid w:val="00CD66F5"/>
    <w:pPr>
      <w:tabs>
        <w:tab w:val="num" w:pos="2858"/>
      </w:tabs>
      <w:spacing w:after="0" w:line="360" w:lineRule="auto"/>
      <w:ind w:left="2858" w:hanging="360"/>
      <w:jc w:val="both"/>
    </w:pPr>
    <w:rPr>
      <w:rFonts w:ascii="Times New Roman" w:eastAsia="Times New Roman" w:hAnsi="Times New Roman" w:cs="Times New Roman"/>
      <w:sz w:val="24"/>
      <w:szCs w:val="24"/>
    </w:rPr>
  </w:style>
  <w:style w:type="character" w:styleId="affffffff0">
    <w:name w:val="Emphasis"/>
    <w:qFormat/>
    <w:rsid w:val="00CD66F5"/>
    <w:rPr>
      <w:i/>
      <w:iCs/>
    </w:rPr>
  </w:style>
  <w:style w:type="paragraph" w:customStyle="1" w:styleId="1">
    <w:name w:val="Рисунок 1 + Обычный"/>
    <w:basedOn w:val="a0"/>
    <w:autoRedefine/>
    <w:rsid w:val="00CD66F5"/>
    <w:pPr>
      <w:numPr>
        <w:numId w:val="23"/>
      </w:numPr>
      <w:spacing w:after="0" w:line="360" w:lineRule="auto"/>
      <w:jc w:val="right"/>
    </w:pPr>
    <w:rPr>
      <w:rFonts w:ascii="Times New Roman" w:eastAsia="Times New Roman" w:hAnsi="Times New Roman" w:cs="Times New Roman"/>
      <w:sz w:val="24"/>
      <w:szCs w:val="24"/>
    </w:rPr>
  </w:style>
  <w:style w:type="character" w:customStyle="1" w:styleId="affffffff1">
    <w:name w:val="Подчеркнутый Знак Знак Знак Знак"/>
    <w:rsid w:val="00CD66F5"/>
    <w:rPr>
      <w:sz w:val="24"/>
      <w:szCs w:val="24"/>
      <w:u w:val="single"/>
      <w:lang w:val="ru-RU" w:eastAsia="ru-RU" w:bidi="ar-SA"/>
    </w:rPr>
  </w:style>
  <w:style w:type="character" w:customStyle="1" w:styleId="1ff7">
    <w:name w:val="Маркированный_1 Знак Знак Знак Знак Знак"/>
    <w:rsid w:val="00CD66F5"/>
    <w:rPr>
      <w:sz w:val="24"/>
      <w:szCs w:val="24"/>
      <w:lang w:val="ru-RU" w:eastAsia="ru-RU" w:bidi="ar-SA"/>
    </w:rPr>
  </w:style>
  <w:style w:type="character" w:customStyle="1" w:styleId="1ff8">
    <w:name w:val="Заголовок_1 Знак Знак Знак Знак Знак"/>
    <w:rsid w:val="00CD66F5"/>
    <w:rPr>
      <w:b/>
      <w:caps/>
      <w:sz w:val="24"/>
      <w:szCs w:val="24"/>
      <w:lang w:val="ru-RU" w:eastAsia="ru-RU" w:bidi="ar-SA"/>
    </w:rPr>
  </w:style>
  <w:style w:type="character" w:customStyle="1" w:styleId="110">
    <w:name w:val="Маркированный_1 Знак Знак1"/>
    <w:rsid w:val="00CD66F5"/>
    <w:rPr>
      <w:sz w:val="24"/>
      <w:szCs w:val="24"/>
      <w:lang w:val="ru-RU" w:eastAsia="ru-RU" w:bidi="ar-SA"/>
    </w:rPr>
  </w:style>
  <w:style w:type="numbering" w:customStyle="1" w:styleId="3f1">
    <w:name w:val="Нет списка3"/>
    <w:next w:val="a3"/>
    <w:semiHidden/>
    <w:rsid w:val="00CD66F5"/>
  </w:style>
  <w:style w:type="character" w:customStyle="1" w:styleId="111">
    <w:name w:val="Маркированный_1 Знак1"/>
    <w:basedOn w:val="a1"/>
    <w:rsid w:val="00CD66F5"/>
  </w:style>
  <w:style w:type="paragraph" w:customStyle="1" w:styleId="-21">
    <w:name w:val="УГТП-Заголовок 2"/>
    <w:basedOn w:val="a0"/>
    <w:rsid w:val="00CD66F5"/>
    <w:pPr>
      <w:spacing w:before="240" w:after="0" w:line="240" w:lineRule="auto"/>
      <w:ind w:left="284" w:right="284" w:firstLine="851"/>
      <w:jc w:val="both"/>
    </w:pPr>
    <w:rPr>
      <w:rFonts w:ascii="Arial" w:eastAsia="Times New Roman" w:hAnsi="Arial" w:cs="Arial"/>
      <w:b/>
      <w:sz w:val="28"/>
      <w:szCs w:val="28"/>
    </w:rPr>
  </w:style>
  <w:style w:type="character" w:customStyle="1" w:styleId="afffffffe">
    <w:name w:val="Статья Знак Знак"/>
    <w:link w:val="afffffffd"/>
    <w:rsid w:val="00CD66F5"/>
    <w:rPr>
      <w:rFonts w:ascii="Times New Roman" w:eastAsia="Times New Roman" w:hAnsi="Times New Roman" w:cs="Times New Roman"/>
      <w:sz w:val="24"/>
      <w:szCs w:val="24"/>
    </w:rPr>
  </w:style>
  <w:style w:type="character" w:customStyle="1" w:styleId="121">
    <w:name w:val="Заголовок_12"/>
    <w:rsid w:val="00CD66F5"/>
    <w:rPr>
      <w:b/>
    </w:rPr>
  </w:style>
  <w:style w:type="numbering" w:customStyle="1" w:styleId="112">
    <w:name w:val="Нет списка11"/>
    <w:next w:val="a3"/>
    <w:semiHidden/>
    <w:rsid w:val="00CD66F5"/>
  </w:style>
  <w:style w:type="paragraph" w:customStyle="1" w:styleId="S12">
    <w:name w:val="S_Таблица 1"/>
    <w:basedOn w:val="S5"/>
    <w:autoRedefine/>
    <w:rsid w:val="00CD66F5"/>
    <w:pPr>
      <w:spacing w:line="360" w:lineRule="auto"/>
      <w:ind w:left="2325" w:hanging="1605"/>
      <w:jc w:val="right"/>
    </w:pPr>
  </w:style>
  <w:style w:type="character" w:customStyle="1" w:styleId="Sf6">
    <w:name w:val="S_Таблица Знак"/>
    <w:locked/>
    <w:rsid w:val="00CD66F5"/>
    <w:rPr>
      <w:sz w:val="24"/>
      <w:szCs w:val="24"/>
    </w:rPr>
  </w:style>
  <w:style w:type="paragraph" w:customStyle="1" w:styleId="xl106">
    <w:name w:val="xl106"/>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numbering" w:customStyle="1" w:styleId="4a">
    <w:name w:val="Нет списка4"/>
    <w:next w:val="a3"/>
    <w:semiHidden/>
    <w:unhideWhenUsed/>
    <w:rsid w:val="00CD66F5"/>
  </w:style>
  <w:style w:type="paragraph" w:customStyle="1" w:styleId="affffffff2">
    <w:name w:val="Т"/>
    <w:basedOn w:val="a0"/>
    <w:autoRedefine/>
    <w:rsid w:val="00CD66F5"/>
    <w:pPr>
      <w:tabs>
        <w:tab w:val="num" w:pos="834"/>
      </w:tabs>
      <w:spacing w:after="0" w:line="360" w:lineRule="auto"/>
      <w:ind w:left="834" w:right="-158" w:hanging="114"/>
      <w:jc w:val="right"/>
    </w:pPr>
    <w:rPr>
      <w:rFonts w:ascii="Times New Roman" w:eastAsia="Times New Roman" w:hAnsi="Times New Roman" w:cs="Times New Roman"/>
      <w:sz w:val="24"/>
      <w:szCs w:val="24"/>
    </w:rPr>
  </w:style>
  <w:style w:type="paragraph" w:customStyle="1" w:styleId="Sf7">
    <w:name w:val="S_Отступ"/>
    <w:basedOn w:val="a0"/>
    <w:qFormat/>
    <w:rsid w:val="00CD66F5"/>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affffffff3">
    <w:name w:val="Название таблицы"/>
    <w:basedOn w:val="afe"/>
    <w:rsid w:val="00CD66F5"/>
  </w:style>
  <w:style w:type="paragraph" w:customStyle="1" w:styleId="affffffff4">
    <w:name w:val="Табличный_заголовки"/>
    <w:basedOn w:val="a0"/>
    <w:rsid w:val="00CD66F5"/>
    <w:pPr>
      <w:keepNext/>
      <w:keepLines/>
      <w:spacing w:after="0" w:line="240" w:lineRule="auto"/>
      <w:jc w:val="center"/>
    </w:pPr>
    <w:rPr>
      <w:rFonts w:ascii="Times New Roman" w:eastAsia="Times New Roman" w:hAnsi="Times New Roman" w:cs="Times New Roman"/>
      <w:b/>
    </w:rPr>
  </w:style>
  <w:style w:type="paragraph" w:customStyle="1" w:styleId="affffffff5">
    <w:name w:val="Табличный_центр"/>
    <w:basedOn w:val="a0"/>
    <w:rsid w:val="00CD66F5"/>
    <w:pPr>
      <w:spacing w:after="0" w:line="240" w:lineRule="auto"/>
      <w:jc w:val="center"/>
    </w:pPr>
    <w:rPr>
      <w:rFonts w:ascii="Times New Roman" w:eastAsia="Times New Roman" w:hAnsi="Times New Roman" w:cs="Times New Roman"/>
    </w:rPr>
  </w:style>
  <w:style w:type="character" w:customStyle="1" w:styleId="S13">
    <w:name w:val="S_Маркированный Знак1"/>
    <w:rsid w:val="00CD66F5"/>
    <w:rPr>
      <w:sz w:val="24"/>
      <w:szCs w:val="24"/>
    </w:rPr>
  </w:style>
  <w:style w:type="paragraph" w:customStyle="1" w:styleId="affffffff6">
    <w:name w:val="ГРАД Основной текст"/>
    <w:basedOn w:val="a0"/>
    <w:link w:val="affffffff7"/>
    <w:autoRedefine/>
    <w:rsid w:val="00CD66F5"/>
    <w:pPr>
      <w:tabs>
        <w:tab w:val="left" w:pos="540"/>
        <w:tab w:val="left" w:pos="1260"/>
        <w:tab w:val="left" w:pos="1620"/>
      </w:tabs>
      <w:spacing w:after="0" w:line="240" w:lineRule="auto"/>
      <w:ind w:left="68" w:firstLine="539"/>
      <w:jc w:val="both"/>
    </w:pPr>
    <w:rPr>
      <w:rFonts w:ascii="Times New Roman" w:eastAsia="Times New Roman" w:hAnsi="Times New Roman" w:cs="Times New Roman"/>
      <w:bCs/>
      <w:color w:val="000000"/>
      <w:spacing w:val="4"/>
      <w:sz w:val="24"/>
      <w:szCs w:val="28"/>
    </w:rPr>
  </w:style>
  <w:style w:type="character" w:customStyle="1" w:styleId="affffffff7">
    <w:name w:val="ГРАД Основной текст Знак Знак"/>
    <w:link w:val="affffffff6"/>
    <w:rsid w:val="00CD66F5"/>
    <w:rPr>
      <w:rFonts w:ascii="Times New Roman" w:eastAsia="Times New Roman" w:hAnsi="Times New Roman" w:cs="Times New Roman"/>
      <w:bCs/>
      <w:color w:val="000000"/>
      <w:spacing w:val="4"/>
      <w:sz w:val="24"/>
      <w:szCs w:val="28"/>
    </w:rPr>
  </w:style>
  <w:style w:type="paragraph" w:customStyle="1" w:styleId="S">
    <w:name w:val="S_Маркированнай"/>
    <w:basedOn w:val="S5"/>
    <w:autoRedefine/>
    <w:rsid w:val="00CD66F5"/>
    <w:pPr>
      <w:numPr>
        <w:numId w:val="26"/>
      </w:numPr>
      <w:tabs>
        <w:tab w:val="left" w:pos="992"/>
        <w:tab w:val="num" w:pos="1418"/>
      </w:tabs>
      <w:spacing w:line="360" w:lineRule="auto"/>
      <w:ind w:left="1418" w:hanging="681"/>
    </w:pPr>
  </w:style>
  <w:style w:type="character" w:customStyle="1" w:styleId="ab">
    <w:name w:val="Без интервала Знак"/>
    <w:link w:val="aa"/>
    <w:rsid w:val="00CD66F5"/>
    <w:rPr>
      <w:rFonts w:ascii="Calibri" w:eastAsia="Times New Roman" w:hAnsi="Calibri" w:cs="Times New Roman"/>
      <w:sz w:val="24"/>
      <w:szCs w:val="24"/>
      <w:lang w:val="en-US" w:eastAsia="en-US" w:bidi="en-US"/>
    </w:rPr>
  </w:style>
  <w:style w:type="paragraph" w:styleId="affffffff8">
    <w:name w:val="Revision"/>
    <w:hidden/>
    <w:uiPriority w:val="99"/>
    <w:semiHidden/>
    <w:rsid w:val="00CD66F5"/>
    <w:pPr>
      <w:spacing w:after="0" w:line="240" w:lineRule="auto"/>
    </w:pPr>
    <w:rPr>
      <w:rFonts w:ascii="Times New Roman" w:eastAsia="Times New Roman" w:hAnsi="Times New Roman" w:cs="Times New Roman"/>
      <w:sz w:val="24"/>
      <w:szCs w:val="24"/>
    </w:rPr>
  </w:style>
  <w:style w:type="paragraph" w:customStyle="1" w:styleId="tekstob">
    <w:name w:val="tekstob"/>
    <w:basedOn w:val="a0"/>
    <w:rsid w:val="00CD6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1"/>
    <w:rsid w:val="00CD66F5"/>
  </w:style>
  <w:style w:type="paragraph" w:customStyle="1" w:styleId="consplusnormal0">
    <w:name w:val="consplusnormal"/>
    <w:basedOn w:val="a0"/>
    <w:rsid w:val="00CD66F5"/>
    <w:pPr>
      <w:spacing w:before="100" w:beforeAutospacing="1" w:after="100" w:afterAutospacing="1" w:line="240" w:lineRule="auto"/>
    </w:pPr>
    <w:rPr>
      <w:rFonts w:ascii="Times New Roman" w:eastAsia="Times New Roman" w:hAnsi="Times New Roman" w:cs="Times New Roman"/>
      <w:sz w:val="24"/>
      <w:szCs w:val="24"/>
    </w:rPr>
  </w:style>
  <w:style w:type="paragraph" w:styleId="affffffff9">
    <w:name w:val="endnote text"/>
    <w:basedOn w:val="a0"/>
    <w:link w:val="1ff9"/>
    <w:semiHidden/>
    <w:unhideWhenUsed/>
    <w:rsid w:val="00CD66F5"/>
    <w:pPr>
      <w:spacing w:after="0" w:line="360" w:lineRule="auto"/>
      <w:ind w:firstLine="680"/>
      <w:jc w:val="both"/>
    </w:pPr>
    <w:rPr>
      <w:rFonts w:ascii="Times New Roman" w:eastAsia="Times New Roman" w:hAnsi="Times New Roman" w:cs="Times New Roman"/>
      <w:sz w:val="20"/>
      <w:szCs w:val="20"/>
      <w:lang w:eastAsia="ar-SA"/>
    </w:rPr>
  </w:style>
  <w:style w:type="character" w:customStyle="1" w:styleId="affffffffa">
    <w:name w:val="Текст концевой сноски Знак"/>
    <w:basedOn w:val="a1"/>
    <w:semiHidden/>
    <w:rsid w:val="00CD66F5"/>
    <w:rPr>
      <w:sz w:val="20"/>
      <w:szCs w:val="20"/>
    </w:rPr>
  </w:style>
  <w:style w:type="paragraph" w:customStyle="1" w:styleId="2fa">
    <w:name w:val="Заголовок2"/>
    <w:basedOn w:val="a0"/>
    <w:next w:val="a7"/>
    <w:rsid w:val="00CD66F5"/>
    <w:pPr>
      <w:keepNext/>
      <w:suppressAutoHyphens/>
      <w:spacing w:before="240" w:after="120" w:line="240" w:lineRule="auto"/>
    </w:pPr>
    <w:rPr>
      <w:rFonts w:ascii="Arial" w:eastAsia="Arial Unicode MS" w:hAnsi="Arial" w:cs="Tahoma"/>
      <w:sz w:val="28"/>
      <w:szCs w:val="28"/>
      <w:lang w:eastAsia="ar-SA"/>
    </w:rPr>
  </w:style>
  <w:style w:type="paragraph" w:customStyle="1" w:styleId="113">
    <w:name w:val="Название11"/>
    <w:basedOn w:val="a0"/>
    <w:rsid w:val="00CD66F5"/>
    <w:pPr>
      <w:suppressLineNumbers/>
      <w:spacing w:before="120" w:after="120" w:line="360" w:lineRule="auto"/>
      <w:ind w:firstLine="680"/>
      <w:jc w:val="both"/>
    </w:pPr>
    <w:rPr>
      <w:rFonts w:ascii="Arial" w:eastAsia="Times New Roman" w:hAnsi="Arial" w:cs="Tahoma"/>
      <w:i/>
      <w:iCs/>
      <w:sz w:val="20"/>
      <w:szCs w:val="24"/>
      <w:lang w:eastAsia="ar-SA"/>
    </w:rPr>
  </w:style>
  <w:style w:type="paragraph" w:customStyle="1" w:styleId="114">
    <w:name w:val="Указатель11"/>
    <w:basedOn w:val="a0"/>
    <w:rsid w:val="00CD66F5"/>
    <w:pPr>
      <w:suppressLineNumbers/>
      <w:spacing w:after="0" w:line="360" w:lineRule="auto"/>
      <w:ind w:firstLine="680"/>
      <w:jc w:val="both"/>
    </w:pPr>
    <w:rPr>
      <w:rFonts w:ascii="Arial" w:eastAsia="Times New Roman" w:hAnsi="Arial" w:cs="Tahoma"/>
      <w:sz w:val="24"/>
      <w:szCs w:val="24"/>
      <w:lang w:eastAsia="ar-SA"/>
    </w:rPr>
  </w:style>
  <w:style w:type="paragraph" w:customStyle="1" w:styleId="220">
    <w:name w:val="Основной текст 22"/>
    <w:basedOn w:val="a0"/>
    <w:rsid w:val="00CD66F5"/>
    <w:pPr>
      <w:spacing w:after="0" w:line="360" w:lineRule="auto"/>
      <w:ind w:firstLine="680"/>
      <w:jc w:val="center"/>
    </w:pPr>
    <w:rPr>
      <w:rFonts w:ascii="Times New Roman" w:eastAsia="Times New Roman" w:hAnsi="Times New Roman" w:cs="Times New Roman"/>
      <w:b/>
      <w:bCs/>
      <w:caps/>
      <w:sz w:val="24"/>
      <w:szCs w:val="24"/>
      <w:lang w:eastAsia="ar-SA"/>
    </w:rPr>
  </w:style>
  <w:style w:type="paragraph" w:customStyle="1" w:styleId="221">
    <w:name w:val="Основной текст с отступом 22"/>
    <w:basedOn w:val="a0"/>
    <w:rsid w:val="00CD66F5"/>
    <w:pPr>
      <w:spacing w:after="120" w:line="480" w:lineRule="auto"/>
      <w:ind w:left="283" w:firstLine="680"/>
      <w:jc w:val="both"/>
    </w:pPr>
    <w:rPr>
      <w:rFonts w:ascii="Times New Roman" w:eastAsia="Times New Roman" w:hAnsi="Times New Roman" w:cs="Times New Roman"/>
      <w:sz w:val="24"/>
      <w:szCs w:val="24"/>
      <w:lang w:eastAsia="ar-SA"/>
    </w:rPr>
  </w:style>
  <w:style w:type="paragraph" w:customStyle="1" w:styleId="2fb">
    <w:name w:val="Название объекта2"/>
    <w:basedOn w:val="a0"/>
    <w:next w:val="a0"/>
    <w:rsid w:val="00CD66F5"/>
    <w:pPr>
      <w:spacing w:after="0" w:line="360" w:lineRule="auto"/>
      <w:ind w:firstLine="680"/>
      <w:jc w:val="both"/>
    </w:pPr>
    <w:rPr>
      <w:rFonts w:ascii="Times New Roman" w:eastAsia="Times New Roman" w:hAnsi="Times New Roman" w:cs="Times New Roman"/>
      <w:b/>
      <w:bCs/>
      <w:sz w:val="20"/>
      <w:szCs w:val="20"/>
      <w:lang w:eastAsia="ar-SA"/>
    </w:rPr>
  </w:style>
  <w:style w:type="paragraph" w:customStyle="1" w:styleId="2fc">
    <w:name w:val="Текст примечания2"/>
    <w:basedOn w:val="a0"/>
    <w:rsid w:val="00CD66F5"/>
    <w:pPr>
      <w:spacing w:after="0" w:line="360" w:lineRule="auto"/>
      <w:ind w:firstLine="680"/>
      <w:jc w:val="both"/>
    </w:pPr>
    <w:rPr>
      <w:rFonts w:ascii="Times New Roman" w:eastAsia="Times New Roman" w:hAnsi="Times New Roman" w:cs="Times New Roman"/>
      <w:sz w:val="20"/>
      <w:szCs w:val="20"/>
      <w:lang w:eastAsia="ar-SA"/>
    </w:rPr>
  </w:style>
  <w:style w:type="paragraph" w:customStyle="1" w:styleId="320">
    <w:name w:val="Основной текст 32"/>
    <w:basedOn w:val="a0"/>
    <w:rsid w:val="00CD66F5"/>
    <w:pPr>
      <w:spacing w:after="120" w:line="360" w:lineRule="auto"/>
      <w:ind w:firstLine="680"/>
      <w:jc w:val="both"/>
    </w:pPr>
    <w:rPr>
      <w:rFonts w:ascii="Times New Roman" w:eastAsia="Times New Roman" w:hAnsi="Times New Roman" w:cs="Times New Roman"/>
      <w:sz w:val="16"/>
      <w:szCs w:val="16"/>
      <w:lang w:eastAsia="ar-SA"/>
    </w:rPr>
  </w:style>
  <w:style w:type="paragraph" w:customStyle="1" w:styleId="321">
    <w:name w:val="Основной текст с отступом 32"/>
    <w:basedOn w:val="a0"/>
    <w:rsid w:val="00CD66F5"/>
    <w:pPr>
      <w:spacing w:after="0" w:line="360" w:lineRule="auto"/>
      <w:ind w:left="708" w:firstLine="709"/>
      <w:jc w:val="both"/>
    </w:pPr>
    <w:rPr>
      <w:rFonts w:ascii="Times New Roman" w:eastAsia="Times New Roman" w:hAnsi="Times New Roman" w:cs="Times New Roman"/>
      <w:sz w:val="28"/>
      <w:szCs w:val="28"/>
      <w:lang w:eastAsia="ar-SA"/>
    </w:rPr>
  </w:style>
  <w:style w:type="paragraph" w:customStyle="1" w:styleId="2fd">
    <w:name w:val="Цитата2"/>
    <w:basedOn w:val="a0"/>
    <w:rsid w:val="00CD66F5"/>
    <w:pPr>
      <w:spacing w:after="0" w:line="360" w:lineRule="auto"/>
      <w:ind w:left="526" w:right="43" w:firstLine="709"/>
      <w:jc w:val="both"/>
    </w:pPr>
    <w:rPr>
      <w:rFonts w:ascii="Times New Roman" w:eastAsia="Times New Roman" w:hAnsi="Times New Roman" w:cs="Times New Roman"/>
      <w:sz w:val="28"/>
      <w:szCs w:val="28"/>
      <w:lang w:eastAsia="ar-SA"/>
    </w:rPr>
  </w:style>
  <w:style w:type="paragraph" w:customStyle="1" w:styleId="2fe">
    <w:name w:val="Схема документа2"/>
    <w:basedOn w:val="a0"/>
    <w:rsid w:val="00CD66F5"/>
    <w:pPr>
      <w:shd w:val="clear" w:color="auto" w:fill="000080"/>
      <w:spacing w:after="0" w:line="360" w:lineRule="auto"/>
      <w:ind w:firstLine="709"/>
      <w:jc w:val="both"/>
    </w:pPr>
    <w:rPr>
      <w:rFonts w:ascii="Tahoma" w:eastAsia="Times New Roman" w:hAnsi="Tahoma" w:cs="Tahoma"/>
      <w:sz w:val="28"/>
      <w:szCs w:val="28"/>
      <w:lang w:eastAsia="ar-SA"/>
    </w:rPr>
  </w:style>
  <w:style w:type="paragraph" w:customStyle="1" w:styleId="222">
    <w:name w:val="Список 22"/>
    <w:basedOn w:val="a"/>
    <w:rsid w:val="00CD66F5"/>
    <w:pPr>
      <w:numPr>
        <w:numId w:val="0"/>
      </w:numPr>
      <w:spacing w:after="240" w:line="240" w:lineRule="atLeast"/>
      <w:ind w:left="1800" w:hanging="360"/>
    </w:pPr>
    <w:rPr>
      <w:rFonts w:ascii="Arial" w:hAnsi="Arial" w:cs="Arial"/>
      <w:snapToGrid/>
      <w:spacing w:val="-5"/>
      <w:sz w:val="20"/>
      <w:szCs w:val="20"/>
      <w:lang w:eastAsia="ar-SA"/>
    </w:rPr>
  </w:style>
  <w:style w:type="paragraph" w:customStyle="1" w:styleId="322">
    <w:name w:val="Список 32"/>
    <w:basedOn w:val="a"/>
    <w:rsid w:val="00CD66F5"/>
    <w:pPr>
      <w:numPr>
        <w:numId w:val="0"/>
      </w:numPr>
      <w:spacing w:after="240" w:line="240" w:lineRule="atLeast"/>
      <w:ind w:left="2160" w:hanging="360"/>
    </w:pPr>
    <w:rPr>
      <w:rFonts w:ascii="Arial" w:hAnsi="Arial" w:cs="Arial"/>
      <w:snapToGrid/>
      <w:spacing w:val="-5"/>
      <w:sz w:val="20"/>
      <w:szCs w:val="20"/>
      <w:lang w:eastAsia="ar-SA"/>
    </w:rPr>
  </w:style>
  <w:style w:type="paragraph" w:customStyle="1" w:styleId="420">
    <w:name w:val="Список 42"/>
    <w:basedOn w:val="a"/>
    <w:rsid w:val="00CD66F5"/>
    <w:pPr>
      <w:numPr>
        <w:numId w:val="0"/>
      </w:numPr>
      <w:spacing w:after="240" w:line="240" w:lineRule="atLeast"/>
      <w:ind w:left="2520" w:hanging="360"/>
    </w:pPr>
    <w:rPr>
      <w:rFonts w:ascii="Arial" w:hAnsi="Arial" w:cs="Arial"/>
      <w:snapToGrid/>
      <w:spacing w:val="-5"/>
      <w:sz w:val="20"/>
      <w:szCs w:val="20"/>
      <w:lang w:eastAsia="ar-SA"/>
    </w:rPr>
  </w:style>
  <w:style w:type="paragraph" w:customStyle="1" w:styleId="520">
    <w:name w:val="Список 52"/>
    <w:basedOn w:val="a"/>
    <w:rsid w:val="00CD66F5"/>
    <w:pPr>
      <w:numPr>
        <w:numId w:val="0"/>
      </w:numPr>
      <w:spacing w:after="240" w:line="240" w:lineRule="atLeast"/>
      <w:ind w:left="2880" w:hanging="360"/>
    </w:pPr>
    <w:rPr>
      <w:rFonts w:ascii="Arial" w:hAnsi="Arial" w:cs="Arial"/>
      <w:snapToGrid/>
      <w:spacing w:val="-5"/>
      <w:sz w:val="20"/>
      <w:szCs w:val="20"/>
      <w:lang w:eastAsia="ar-SA"/>
    </w:rPr>
  </w:style>
  <w:style w:type="paragraph" w:customStyle="1" w:styleId="20">
    <w:name w:val="Маркированный список2"/>
    <w:basedOn w:val="1f"/>
    <w:rsid w:val="00CD66F5"/>
    <w:pPr>
      <w:numPr>
        <w:numId w:val="14"/>
      </w:numPr>
      <w:tabs>
        <w:tab w:val="left" w:pos="1026"/>
      </w:tabs>
      <w:ind w:left="0" w:firstLine="741"/>
    </w:pPr>
    <w:rPr>
      <w:lang w:eastAsia="ar-SA"/>
    </w:rPr>
  </w:style>
  <w:style w:type="paragraph" w:customStyle="1" w:styleId="223">
    <w:name w:val="Маркированный список 22"/>
    <w:basedOn w:val="20"/>
    <w:rsid w:val="00CD66F5"/>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CD66F5"/>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CD66F5"/>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CD66F5"/>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f">
    <w:name w:val="Продолжение списка2"/>
    <w:basedOn w:val="a"/>
    <w:rsid w:val="00CD66F5"/>
    <w:pPr>
      <w:numPr>
        <w:numId w:val="0"/>
      </w:numPr>
      <w:spacing w:after="240" w:line="240" w:lineRule="atLeast"/>
      <w:ind w:left="1440"/>
    </w:pPr>
    <w:rPr>
      <w:rFonts w:ascii="Arial" w:hAnsi="Arial" w:cs="Arial"/>
      <w:snapToGrid/>
      <w:spacing w:val="-5"/>
      <w:sz w:val="20"/>
      <w:szCs w:val="20"/>
      <w:lang w:eastAsia="ar-SA"/>
    </w:rPr>
  </w:style>
  <w:style w:type="paragraph" w:customStyle="1" w:styleId="224">
    <w:name w:val="Продолжение списка 22"/>
    <w:basedOn w:val="2ff"/>
    <w:rsid w:val="00CD66F5"/>
    <w:pPr>
      <w:ind w:left="2160"/>
    </w:pPr>
  </w:style>
  <w:style w:type="paragraph" w:customStyle="1" w:styleId="324">
    <w:name w:val="Продолжение списка 32"/>
    <w:basedOn w:val="2ff"/>
    <w:rsid w:val="00CD66F5"/>
    <w:pPr>
      <w:ind w:left="2520"/>
    </w:pPr>
  </w:style>
  <w:style w:type="paragraph" w:customStyle="1" w:styleId="422">
    <w:name w:val="Продолжение списка 42"/>
    <w:basedOn w:val="2ff"/>
    <w:rsid w:val="00CD66F5"/>
    <w:pPr>
      <w:ind w:left="2880"/>
    </w:pPr>
  </w:style>
  <w:style w:type="paragraph" w:customStyle="1" w:styleId="522">
    <w:name w:val="Продолжение списка 52"/>
    <w:basedOn w:val="2ff"/>
    <w:rsid w:val="00CD66F5"/>
    <w:pPr>
      <w:ind w:left="3240"/>
    </w:pPr>
  </w:style>
  <w:style w:type="paragraph" w:customStyle="1" w:styleId="2ff0">
    <w:name w:val="Нумерованный список2"/>
    <w:basedOn w:val="a0"/>
    <w:rsid w:val="00CD66F5"/>
    <w:pPr>
      <w:spacing w:before="280" w:after="280" w:line="360" w:lineRule="auto"/>
      <w:ind w:firstLine="709"/>
      <w:jc w:val="both"/>
    </w:pPr>
    <w:rPr>
      <w:rFonts w:ascii="Times New Roman" w:eastAsia="Times New Roman" w:hAnsi="Times New Roman" w:cs="Times New Roman"/>
      <w:sz w:val="28"/>
      <w:szCs w:val="28"/>
      <w:lang w:eastAsia="ar-SA"/>
    </w:rPr>
  </w:style>
  <w:style w:type="paragraph" w:customStyle="1" w:styleId="225">
    <w:name w:val="Нумерованный список 22"/>
    <w:basedOn w:val="2ff0"/>
    <w:rsid w:val="00CD66F5"/>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0"/>
    <w:rsid w:val="00CD66F5"/>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0"/>
    <w:rsid w:val="00CD66F5"/>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0"/>
    <w:rsid w:val="00CD66F5"/>
    <w:pPr>
      <w:spacing w:before="0" w:after="240" w:line="240" w:lineRule="atLeast"/>
      <w:ind w:left="2880" w:hanging="360"/>
    </w:pPr>
    <w:rPr>
      <w:rFonts w:ascii="Arial" w:hAnsi="Arial" w:cs="Arial"/>
      <w:spacing w:val="-5"/>
      <w:sz w:val="20"/>
      <w:szCs w:val="20"/>
    </w:rPr>
  </w:style>
  <w:style w:type="paragraph" w:customStyle="1" w:styleId="2ff1">
    <w:name w:val="Шапка2"/>
    <w:basedOn w:val="a7"/>
    <w:rsid w:val="00CD66F5"/>
    <w:pPr>
      <w:keepLines/>
      <w:tabs>
        <w:tab w:val="left" w:pos="4680"/>
        <w:tab w:val="left" w:pos="5760"/>
      </w:tabs>
      <w:suppressAutoHyphens w:val="0"/>
      <w:spacing w:line="280" w:lineRule="exact"/>
      <w:ind w:left="1080" w:right="2160" w:hanging="1080"/>
      <w:jc w:val="both"/>
    </w:pPr>
    <w:rPr>
      <w:rFonts w:ascii="Arial" w:eastAsia="Times New Roman" w:hAnsi="Arial" w:cs="Arial"/>
    </w:rPr>
  </w:style>
  <w:style w:type="paragraph" w:customStyle="1" w:styleId="2ff2">
    <w:name w:val="Обычный отступ2"/>
    <w:basedOn w:val="a0"/>
    <w:rsid w:val="00CD66F5"/>
    <w:pPr>
      <w:spacing w:after="0" w:line="360" w:lineRule="auto"/>
      <w:ind w:left="1440" w:firstLine="709"/>
      <w:jc w:val="both"/>
    </w:pPr>
    <w:rPr>
      <w:rFonts w:ascii="Arial" w:eastAsia="Times New Roman" w:hAnsi="Arial" w:cs="Arial"/>
      <w:spacing w:val="-5"/>
      <w:sz w:val="20"/>
      <w:szCs w:val="20"/>
      <w:lang w:eastAsia="ar-SA"/>
    </w:rPr>
  </w:style>
  <w:style w:type="paragraph" w:customStyle="1" w:styleId="2ff3">
    <w:name w:val="Дата2"/>
    <w:basedOn w:val="a0"/>
    <w:next w:val="a0"/>
    <w:rsid w:val="00CD66F5"/>
    <w:pPr>
      <w:spacing w:after="0" w:line="360" w:lineRule="auto"/>
      <w:ind w:left="1080" w:firstLine="709"/>
      <w:jc w:val="both"/>
    </w:pPr>
    <w:rPr>
      <w:rFonts w:ascii="Arial" w:eastAsia="Times New Roman" w:hAnsi="Arial" w:cs="Arial"/>
      <w:spacing w:val="-5"/>
      <w:sz w:val="20"/>
      <w:szCs w:val="20"/>
      <w:lang w:eastAsia="ar-SA"/>
    </w:rPr>
  </w:style>
  <w:style w:type="paragraph" w:customStyle="1" w:styleId="2ff4">
    <w:name w:val="Заголовок записки2"/>
    <w:basedOn w:val="a0"/>
    <w:next w:val="a0"/>
    <w:rsid w:val="00CD66F5"/>
    <w:pPr>
      <w:spacing w:after="0" w:line="360" w:lineRule="auto"/>
      <w:ind w:left="1080" w:firstLine="709"/>
      <w:jc w:val="both"/>
    </w:pPr>
    <w:rPr>
      <w:rFonts w:ascii="Arial" w:eastAsia="Times New Roman" w:hAnsi="Arial" w:cs="Arial"/>
      <w:spacing w:val="-5"/>
      <w:sz w:val="20"/>
      <w:szCs w:val="20"/>
      <w:lang w:eastAsia="ar-SA"/>
    </w:rPr>
  </w:style>
  <w:style w:type="paragraph" w:customStyle="1" w:styleId="2ff5">
    <w:name w:val="Красная строка2"/>
    <w:basedOn w:val="a7"/>
    <w:rsid w:val="00CD66F5"/>
    <w:pPr>
      <w:suppressAutoHyphens w:val="0"/>
      <w:spacing w:line="360" w:lineRule="auto"/>
      <w:ind w:left="1080" w:firstLine="210"/>
      <w:jc w:val="both"/>
    </w:pPr>
    <w:rPr>
      <w:rFonts w:ascii="Arial" w:eastAsia="Times New Roman" w:hAnsi="Arial" w:cs="Arial"/>
      <w:spacing w:val="-5"/>
      <w:sz w:val="20"/>
      <w:szCs w:val="20"/>
    </w:rPr>
  </w:style>
  <w:style w:type="paragraph" w:customStyle="1" w:styleId="226">
    <w:name w:val="Красная строка 22"/>
    <w:basedOn w:val="aff5"/>
    <w:rsid w:val="00CD66F5"/>
    <w:pPr>
      <w:spacing w:line="360" w:lineRule="auto"/>
      <w:ind w:firstLine="210"/>
      <w:jc w:val="left"/>
    </w:pPr>
    <w:rPr>
      <w:rFonts w:ascii="Arial" w:eastAsia="Times New Roman" w:hAnsi="Arial" w:cs="Arial"/>
      <w:spacing w:val="-5"/>
      <w:sz w:val="20"/>
      <w:szCs w:val="20"/>
      <w:lang w:eastAsia="ar-SA"/>
    </w:rPr>
  </w:style>
  <w:style w:type="paragraph" w:customStyle="1" w:styleId="2ff6">
    <w:name w:val="Приветствие2"/>
    <w:basedOn w:val="a0"/>
    <w:next w:val="a0"/>
    <w:rsid w:val="00CD66F5"/>
    <w:pPr>
      <w:spacing w:after="0" w:line="360" w:lineRule="auto"/>
      <w:ind w:left="1080" w:firstLine="709"/>
      <w:jc w:val="both"/>
    </w:pPr>
    <w:rPr>
      <w:rFonts w:ascii="Arial" w:eastAsia="Times New Roman" w:hAnsi="Arial" w:cs="Arial"/>
      <w:spacing w:val="-5"/>
      <w:sz w:val="20"/>
      <w:szCs w:val="20"/>
      <w:lang w:eastAsia="ar-SA"/>
    </w:rPr>
  </w:style>
  <w:style w:type="paragraph" w:customStyle="1" w:styleId="2ff7">
    <w:name w:val="Прощание2"/>
    <w:basedOn w:val="a0"/>
    <w:rsid w:val="00CD66F5"/>
    <w:pPr>
      <w:spacing w:after="0" w:line="360" w:lineRule="auto"/>
      <w:ind w:left="4252" w:firstLine="709"/>
      <w:jc w:val="both"/>
    </w:pPr>
    <w:rPr>
      <w:rFonts w:ascii="Arial" w:eastAsia="Times New Roman" w:hAnsi="Arial" w:cs="Arial"/>
      <w:spacing w:val="-5"/>
      <w:sz w:val="20"/>
      <w:szCs w:val="20"/>
      <w:lang w:eastAsia="ar-SA"/>
    </w:rPr>
  </w:style>
  <w:style w:type="paragraph" w:customStyle="1" w:styleId="2ff8">
    <w:name w:val="Текст2"/>
    <w:basedOn w:val="a0"/>
    <w:rsid w:val="00CD66F5"/>
    <w:pPr>
      <w:spacing w:after="0" w:line="360" w:lineRule="auto"/>
      <w:ind w:left="1080" w:firstLine="709"/>
      <w:jc w:val="both"/>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CD66F5"/>
    <w:pPr>
      <w:spacing w:after="0" w:line="360" w:lineRule="auto"/>
      <w:ind w:hanging="6"/>
      <w:jc w:val="center"/>
    </w:pPr>
    <w:rPr>
      <w:rFonts w:ascii="Times New Roman" w:eastAsia="Times New Roman" w:hAnsi="Times New Roman" w:cs="Times New Roman"/>
      <w:sz w:val="24"/>
      <w:szCs w:val="24"/>
      <w:lang w:eastAsia="ar-SA"/>
    </w:rPr>
  </w:style>
  <w:style w:type="paragraph" w:customStyle="1" w:styleId="S222">
    <w:name w:val="Стиль S_Маркированный + полужирный Первая строка:  222 см"/>
    <w:basedOn w:val="a0"/>
    <w:rsid w:val="00CD66F5"/>
    <w:pPr>
      <w:spacing w:after="0" w:line="360" w:lineRule="auto"/>
      <w:jc w:val="both"/>
    </w:pPr>
    <w:rPr>
      <w:rFonts w:ascii="Times New Roman" w:eastAsia="Times New Roman" w:hAnsi="Times New Roman" w:cs="Times New Roman"/>
      <w:sz w:val="24"/>
      <w:szCs w:val="24"/>
      <w:lang w:eastAsia="ar-SA"/>
    </w:rPr>
  </w:style>
  <w:style w:type="paragraph" w:customStyle="1" w:styleId="xl56">
    <w:name w:val="xl56"/>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57">
    <w:name w:val="xl57"/>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58">
    <w:name w:val="xl58"/>
    <w:basedOn w:val="a0"/>
    <w:rsid w:val="00CD66F5"/>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59">
    <w:name w:val="xl59"/>
    <w:basedOn w:val="a0"/>
    <w:rsid w:val="00CD66F5"/>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60">
    <w:name w:val="xl60"/>
    <w:basedOn w:val="a0"/>
    <w:rsid w:val="00CD66F5"/>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b/>
      <w:bCs/>
      <w:color w:val="FF0000"/>
      <w:sz w:val="24"/>
      <w:szCs w:val="24"/>
      <w:lang w:eastAsia="ar-SA"/>
    </w:rPr>
  </w:style>
  <w:style w:type="paragraph" w:customStyle="1" w:styleId="xl61">
    <w:name w:val="xl61"/>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62">
    <w:name w:val="xl62"/>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63">
    <w:name w:val="xl63"/>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64">
    <w:name w:val="xl64"/>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65">
    <w:name w:val="xl65"/>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66">
    <w:name w:val="xl66"/>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67">
    <w:name w:val="xl67"/>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68">
    <w:name w:val="xl68"/>
    <w:basedOn w:val="a0"/>
    <w:rsid w:val="00CD66F5"/>
    <w:pPr>
      <w:pBdr>
        <w:left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69">
    <w:name w:val="xl69"/>
    <w:basedOn w:val="a0"/>
    <w:rsid w:val="00CD66F5"/>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70">
    <w:name w:val="xl70"/>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u w:val="single"/>
      <w:lang w:eastAsia="ar-SA"/>
    </w:rPr>
  </w:style>
  <w:style w:type="paragraph" w:customStyle="1" w:styleId="xl71">
    <w:name w:val="xl71"/>
    <w:basedOn w:val="a0"/>
    <w:rsid w:val="00CD66F5"/>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72">
    <w:name w:val="xl72"/>
    <w:basedOn w:val="a0"/>
    <w:rsid w:val="00CD66F5"/>
    <w:pPr>
      <w:pBdr>
        <w:top w:val="single" w:sz="4" w:space="0" w:color="000000"/>
        <w:left w:val="single" w:sz="4" w:space="0" w:color="000000"/>
        <w:bottom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73">
    <w:name w:val="xl73"/>
    <w:basedOn w:val="a0"/>
    <w:rsid w:val="00CD66F5"/>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74">
    <w:name w:val="xl74"/>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75">
    <w:name w:val="xl75"/>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76">
    <w:name w:val="xl76"/>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77">
    <w:name w:val="xl77"/>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both"/>
    </w:pPr>
    <w:rPr>
      <w:rFonts w:ascii="Times New Roman" w:eastAsia="Times New Roman" w:hAnsi="Times New Roman" w:cs="Times New Roman"/>
      <w:b/>
      <w:bCs/>
      <w:sz w:val="24"/>
      <w:szCs w:val="24"/>
      <w:lang w:eastAsia="ar-SA"/>
    </w:rPr>
  </w:style>
  <w:style w:type="paragraph" w:customStyle="1" w:styleId="xl78">
    <w:name w:val="xl78"/>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79">
    <w:name w:val="xl79"/>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80">
    <w:name w:val="xl80"/>
    <w:basedOn w:val="a0"/>
    <w:rsid w:val="00CD66F5"/>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81">
    <w:name w:val="xl81"/>
    <w:basedOn w:val="a0"/>
    <w:rsid w:val="00CD66F5"/>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82">
    <w:name w:val="xl82"/>
    <w:basedOn w:val="a0"/>
    <w:rsid w:val="00CD66F5"/>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83">
    <w:name w:val="xl83"/>
    <w:basedOn w:val="a0"/>
    <w:rsid w:val="00CD66F5"/>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84">
    <w:name w:val="xl84"/>
    <w:basedOn w:val="a0"/>
    <w:rsid w:val="00CD66F5"/>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sz w:val="24"/>
      <w:szCs w:val="24"/>
      <w:lang w:eastAsia="ar-SA"/>
    </w:rPr>
  </w:style>
  <w:style w:type="paragraph" w:customStyle="1" w:styleId="xl85">
    <w:name w:val="xl85"/>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86">
    <w:name w:val="xl86"/>
    <w:basedOn w:val="a0"/>
    <w:rsid w:val="00CD66F5"/>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7">
    <w:name w:val="xl87"/>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8">
    <w:name w:val="xl88"/>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9">
    <w:name w:val="xl89"/>
    <w:basedOn w:val="a0"/>
    <w:rsid w:val="00CD66F5"/>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0">
    <w:name w:val="xl90"/>
    <w:basedOn w:val="a0"/>
    <w:rsid w:val="00CD66F5"/>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0"/>
    <w:rsid w:val="00CD66F5"/>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2">
    <w:name w:val="xl92"/>
    <w:basedOn w:val="a0"/>
    <w:rsid w:val="00CD66F5"/>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93">
    <w:name w:val="xl93"/>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94">
    <w:name w:val="xl94"/>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95">
    <w:name w:val="xl95"/>
    <w:basedOn w:val="a0"/>
    <w:rsid w:val="00CD66F5"/>
    <w:pPr>
      <w:pBdr>
        <w:left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96">
    <w:name w:val="xl96"/>
    <w:basedOn w:val="a0"/>
    <w:rsid w:val="00CD66F5"/>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97">
    <w:name w:val="xl97"/>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98">
    <w:name w:val="xl98"/>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99">
    <w:name w:val="xl99"/>
    <w:basedOn w:val="a0"/>
    <w:rsid w:val="00CD66F5"/>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00">
    <w:name w:val="xl100"/>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01">
    <w:name w:val="xl101"/>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02">
    <w:name w:val="xl102"/>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03">
    <w:name w:val="xl103"/>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04">
    <w:name w:val="xl104"/>
    <w:basedOn w:val="a0"/>
    <w:rsid w:val="00CD66F5"/>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105">
    <w:name w:val="xl105"/>
    <w:basedOn w:val="a0"/>
    <w:rsid w:val="00CD66F5"/>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affffffffc">
    <w:name w:val="Заголовок таблицы + Обычный Знак"/>
    <w:basedOn w:val="a0"/>
    <w:rsid w:val="00CD66F5"/>
    <w:pPr>
      <w:shd w:val="clear" w:color="auto" w:fill="FFFFFF"/>
      <w:spacing w:after="0" w:line="360" w:lineRule="auto"/>
      <w:ind w:right="76" w:firstLine="570"/>
      <w:jc w:val="center"/>
    </w:pPr>
    <w:rPr>
      <w:rFonts w:ascii="Times New Roman" w:eastAsia="Times New Roman" w:hAnsi="Times New Roman" w:cs="Times New Roman"/>
      <w:spacing w:val="2"/>
      <w:sz w:val="24"/>
      <w:szCs w:val="24"/>
      <w:u w:val="single"/>
      <w:lang w:eastAsia="ar-SA"/>
    </w:rPr>
  </w:style>
  <w:style w:type="paragraph" w:customStyle="1" w:styleId="1ffa">
    <w:name w:val="Рисунок 1"/>
    <w:basedOn w:val="a0"/>
    <w:rsid w:val="00CD66F5"/>
    <w:pPr>
      <w:spacing w:after="0" w:line="360" w:lineRule="auto"/>
      <w:ind w:left="1069"/>
      <w:jc w:val="right"/>
    </w:pPr>
    <w:rPr>
      <w:rFonts w:ascii="Times New Roman" w:eastAsia="Times New Roman" w:hAnsi="Times New Roman" w:cs="Times New Roman"/>
      <w:sz w:val="24"/>
      <w:szCs w:val="24"/>
      <w:lang w:eastAsia="ar-SA"/>
    </w:rPr>
  </w:style>
  <w:style w:type="paragraph" w:customStyle="1" w:styleId="4b">
    <w:name w:val="Стиль4"/>
    <w:basedOn w:val="a0"/>
    <w:rsid w:val="00CD66F5"/>
    <w:pPr>
      <w:spacing w:after="0" w:line="360" w:lineRule="auto"/>
      <w:jc w:val="both"/>
    </w:pPr>
    <w:rPr>
      <w:rFonts w:ascii="Times New Roman" w:eastAsia="Times New Roman" w:hAnsi="Times New Roman" w:cs="Times New Roman"/>
      <w:sz w:val="24"/>
      <w:szCs w:val="24"/>
      <w:lang w:eastAsia="ar-SA"/>
    </w:rPr>
  </w:style>
  <w:style w:type="paragraph" w:customStyle="1" w:styleId="2TimesNewRoman12">
    <w:name w:val="Стиль Заголовок 2 + Times New Roman 12 пт не полужирный не курси..."/>
    <w:basedOn w:val="21"/>
    <w:rsid w:val="00CD66F5"/>
    <w:pPr>
      <w:tabs>
        <w:tab w:val="clear" w:pos="1134"/>
        <w:tab w:val="clear" w:pos="1276"/>
      </w:tabs>
      <w:suppressAutoHyphens w:val="0"/>
      <w:spacing w:before="240" w:line="360" w:lineRule="auto"/>
      <w:jc w:val="both"/>
    </w:pPr>
    <w:rPr>
      <w:b w:val="0"/>
      <w:bCs w:val="0"/>
      <w:iCs w:val="0"/>
      <w:sz w:val="24"/>
      <w:szCs w:val="20"/>
    </w:rPr>
  </w:style>
  <w:style w:type="paragraph" w:customStyle="1" w:styleId="S2254">
    <w:name w:val="Стиль S_Заголовок 2 + Слева:  254 см"/>
    <w:basedOn w:val="a0"/>
    <w:rsid w:val="00CD66F5"/>
    <w:pPr>
      <w:spacing w:after="0" w:line="360" w:lineRule="auto"/>
      <w:jc w:val="both"/>
    </w:pPr>
    <w:rPr>
      <w:rFonts w:ascii="Times New Roman" w:eastAsia="Times New Roman" w:hAnsi="Times New Roman" w:cs="Times New Roman"/>
      <w:sz w:val="24"/>
      <w:szCs w:val="20"/>
      <w:lang w:eastAsia="ar-SA"/>
    </w:rPr>
  </w:style>
  <w:style w:type="paragraph" w:customStyle="1" w:styleId="58">
    <w:name w:val="Стиль5"/>
    <w:basedOn w:val="S2254"/>
    <w:rsid w:val="00CD66F5"/>
  </w:style>
  <w:style w:type="paragraph" w:customStyle="1" w:styleId="63">
    <w:name w:val="Стиль6"/>
    <w:basedOn w:val="a0"/>
    <w:rsid w:val="00CD66F5"/>
    <w:pPr>
      <w:spacing w:after="0" w:line="360" w:lineRule="auto"/>
      <w:jc w:val="both"/>
    </w:pPr>
    <w:rPr>
      <w:rFonts w:ascii="Times New Roman" w:eastAsia="Times New Roman" w:hAnsi="Times New Roman" w:cs="Times New Roman"/>
      <w:sz w:val="24"/>
      <w:szCs w:val="24"/>
      <w:lang w:eastAsia="ar-SA"/>
    </w:rPr>
  </w:style>
  <w:style w:type="paragraph" w:customStyle="1" w:styleId="73">
    <w:name w:val="Стиль7"/>
    <w:basedOn w:val="a0"/>
    <w:rsid w:val="00CD66F5"/>
    <w:pPr>
      <w:keepNext/>
      <w:spacing w:before="240" w:after="60" w:line="360" w:lineRule="auto"/>
      <w:jc w:val="both"/>
    </w:pPr>
    <w:rPr>
      <w:rFonts w:ascii="Times New Roman" w:eastAsia="Times New Roman" w:hAnsi="Times New Roman" w:cs="Times New Roman"/>
      <w:bCs/>
      <w:iCs/>
      <w:sz w:val="24"/>
      <w:szCs w:val="24"/>
      <w:lang w:eastAsia="ar-SA"/>
    </w:rPr>
  </w:style>
  <w:style w:type="paragraph" w:customStyle="1" w:styleId="affffffffd">
    <w:name w:val="Список маркир Знак"/>
    <w:basedOn w:val="a0"/>
    <w:rsid w:val="00CD66F5"/>
    <w:pPr>
      <w:spacing w:after="0" w:line="360" w:lineRule="auto"/>
      <w:ind w:firstLine="540"/>
      <w:jc w:val="both"/>
    </w:pPr>
    <w:rPr>
      <w:rFonts w:ascii="Times New Roman" w:eastAsia="Times New Roman" w:hAnsi="Times New Roman" w:cs="Times New Roman"/>
      <w:sz w:val="24"/>
      <w:szCs w:val="24"/>
      <w:lang w:eastAsia="ar-SA"/>
    </w:rPr>
  </w:style>
  <w:style w:type="paragraph" w:customStyle="1" w:styleId="affffffffe">
    <w:name w:val="Список нумерованный Знак"/>
    <w:basedOn w:val="a0"/>
    <w:rsid w:val="00CD66F5"/>
    <w:pPr>
      <w:tabs>
        <w:tab w:val="left" w:pos="1260"/>
      </w:tabs>
      <w:spacing w:after="0" w:line="360" w:lineRule="auto"/>
      <w:jc w:val="both"/>
    </w:pPr>
    <w:rPr>
      <w:rFonts w:ascii="Times New Roman" w:eastAsia="Times New Roman" w:hAnsi="Times New Roman" w:cs="Times New Roman"/>
      <w:sz w:val="24"/>
      <w:szCs w:val="24"/>
      <w:lang w:eastAsia="ar-SA"/>
    </w:rPr>
  </w:style>
  <w:style w:type="paragraph" w:customStyle="1" w:styleId="afffffffff">
    <w:name w:val="Список нумерованный"/>
    <w:basedOn w:val="a0"/>
    <w:rsid w:val="00CD66F5"/>
    <w:pPr>
      <w:tabs>
        <w:tab w:val="left" w:pos="306"/>
        <w:tab w:val="left" w:pos="1413"/>
      </w:tabs>
      <w:spacing w:after="0" w:line="360" w:lineRule="auto"/>
      <w:ind w:left="153" w:hanging="153"/>
      <w:jc w:val="both"/>
    </w:pPr>
    <w:rPr>
      <w:rFonts w:ascii="Times New Roman" w:eastAsia="Times New Roman" w:hAnsi="Times New Roman" w:cs="Times New Roman"/>
      <w:sz w:val="24"/>
      <w:szCs w:val="24"/>
      <w:lang w:eastAsia="ar-SA"/>
    </w:rPr>
  </w:style>
  <w:style w:type="paragraph" w:customStyle="1" w:styleId="115">
    <w:name w:val="Заголовок 1.1"/>
    <w:basedOn w:val="a0"/>
    <w:rsid w:val="00CD66F5"/>
    <w:pPr>
      <w:keepNext/>
      <w:keepLines/>
      <w:spacing w:before="40" w:after="40" w:line="360" w:lineRule="auto"/>
      <w:jc w:val="center"/>
    </w:pPr>
    <w:rPr>
      <w:rFonts w:ascii="Times New Roman" w:eastAsia="Times New Roman" w:hAnsi="Times New Roman" w:cs="Times New Roman"/>
      <w:b/>
      <w:bCs/>
      <w:sz w:val="26"/>
      <w:szCs w:val="24"/>
      <w:lang w:eastAsia="ar-SA"/>
    </w:rPr>
  </w:style>
  <w:style w:type="paragraph" w:customStyle="1" w:styleId="afffffffff0">
    <w:name w:val="том"/>
    <w:basedOn w:val="ConsNonformat"/>
    <w:rsid w:val="00CD66F5"/>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CD66F5"/>
    <w:pPr>
      <w:spacing w:after="0" w:line="360" w:lineRule="auto"/>
      <w:jc w:val="center"/>
    </w:pPr>
    <w:rPr>
      <w:rFonts w:ascii="Times New Roman" w:eastAsia="Times New Roman" w:hAnsi="Times New Roman" w:cs="Times New Roman"/>
      <w:sz w:val="24"/>
      <w:szCs w:val="24"/>
      <w:lang w:eastAsia="ar-SA"/>
    </w:rPr>
  </w:style>
  <w:style w:type="paragraph" w:customStyle="1" w:styleId="afffffffff2">
    <w:name w:val="Отступ"/>
    <w:basedOn w:val="a0"/>
    <w:rsid w:val="00CD66F5"/>
    <w:pPr>
      <w:tabs>
        <w:tab w:val="left" w:pos="2563"/>
      </w:tabs>
      <w:spacing w:after="0" w:line="240" w:lineRule="auto"/>
      <w:ind w:left="1134"/>
      <w:jc w:val="both"/>
    </w:pPr>
    <w:rPr>
      <w:rFonts w:ascii="Arial" w:eastAsia="Times New Roman" w:hAnsi="Arial" w:cs="Arial"/>
      <w:sz w:val="24"/>
      <w:szCs w:val="24"/>
      <w:lang w:eastAsia="ar-SA"/>
    </w:rPr>
  </w:style>
  <w:style w:type="paragraph" w:customStyle="1" w:styleId="Sf8">
    <w:name w:val="S_Маркированный список"/>
    <w:basedOn w:val="20"/>
    <w:rsid w:val="00CD66F5"/>
    <w:pPr>
      <w:numPr>
        <w:numId w:val="0"/>
      </w:numPr>
      <w:tabs>
        <w:tab w:val="left" w:pos="1247"/>
        <w:tab w:val="left" w:pos="3346"/>
      </w:tabs>
      <w:ind w:firstLine="680"/>
    </w:pPr>
  </w:style>
  <w:style w:type="paragraph" w:customStyle="1" w:styleId="afffffffff3">
    <w:name w:val="таблица"/>
    <w:basedOn w:val="a0"/>
    <w:rsid w:val="00CD66F5"/>
    <w:pPr>
      <w:spacing w:after="0" w:line="240" w:lineRule="auto"/>
      <w:jc w:val="center"/>
    </w:pPr>
    <w:rPr>
      <w:rFonts w:ascii="Arial Narrow" w:eastAsia="Times New Roman" w:hAnsi="Arial Narrow" w:cs="Times New Roman"/>
      <w:sz w:val="24"/>
      <w:szCs w:val="24"/>
      <w:lang w:eastAsia="ar-SA"/>
    </w:rPr>
  </w:style>
  <w:style w:type="paragraph" w:customStyle="1" w:styleId="afffffffff4">
    <w:name w:val="Табл"/>
    <w:basedOn w:val="a0"/>
    <w:rsid w:val="00CD66F5"/>
    <w:pPr>
      <w:spacing w:before="120" w:after="60" w:line="240" w:lineRule="auto"/>
      <w:jc w:val="right"/>
    </w:pPr>
    <w:rPr>
      <w:rFonts w:ascii="Arial" w:eastAsia="Times New Roman" w:hAnsi="Arial" w:cs="Times New Roman"/>
      <w:bCs/>
      <w:sz w:val="24"/>
      <w:szCs w:val="24"/>
      <w:lang w:eastAsia="ar-SA"/>
    </w:rPr>
  </w:style>
  <w:style w:type="paragraph" w:customStyle="1" w:styleId="S00">
    <w:name w:val="Стиль S_Маркированный+Обычеый + Первая строка:  0 см"/>
    <w:basedOn w:val="a0"/>
    <w:rsid w:val="00CD66F5"/>
    <w:pPr>
      <w:spacing w:after="0" w:line="360" w:lineRule="auto"/>
      <w:jc w:val="both"/>
    </w:pPr>
    <w:rPr>
      <w:rFonts w:ascii="Times New Roman" w:eastAsia="Times New Roman" w:hAnsi="Times New Roman" w:cs="Times New Roman"/>
      <w:w w:val="109"/>
      <w:sz w:val="24"/>
      <w:szCs w:val="20"/>
      <w:lang w:eastAsia="ar-SA"/>
    </w:rPr>
  </w:style>
  <w:style w:type="paragraph" w:customStyle="1" w:styleId="afffffffff5">
    <w:name w:val="Заголовок таблицы + Обычный"/>
    <w:basedOn w:val="a0"/>
    <w:rsid w:val="00CD66F5"/>
    <w:pPr>
      <w:shd w:val="clear" w:color="auto" w:fill="FFFFFF"/>
      <w:spacing w:after="0" w:line="360" w:lineRule="auto"/>
      <w:ind w:right="76" w:firstLine="570"/>
      <w:jc w:val="center"/>
    </w:pPr>
    <w:rPr>
      <w:rFonts w:ascii="Times New Roman" w:eastAsia="Times New Roman" w:hAnsi="Times New Roman" w:cs="Times New Roman"/>
      <w:spacing w:val="2"/>
      <w:sz w:val="24"/>
      <w:szCs w:val="24"/>
      <w:u w:val="single"/>
      <w:lang w:eastAsia="ar-SA"/>
    </w:rPr>
  </w:style>
  <w:style w:type="paragraph" w:customStyle="1" w:styleId="116">
    <w:name w:val="Рисунок 1+1"/>
    <w:basedOn w:val="a0"/>
    <w:next w:val="a0"/>
    <w:rsid w:val="00CD66F5"/>
    <w:pPr>
      <w:spacing w:after="0" w:line="360" w:lineRule="auto"/>
      <w:ind w:right="71"/>
      <w:jc w:val="right"/>
    </w:pPr>
    <w:rPr>
      <w:rFonts w:ascii="Times New Roman" w:eastAsia="Times New Roman" w:hAnsi="Times New Roman" w:cs="Times New Roman"/>
      <w:sz w:val="24"/>
      <w:szCs w:val="24"/>
      <w:lang w:eastAsia="ar-SA"/>
    </w:rPr>
  </w:style>
  <w:style w:type="paragraph" w:customStyle="1" w:styleId="1ffb">
    <w:name w:val="Перечисление 1"/>
    <w:basedOn w:val="a0"/>
    <w:rsid w:val="00CD66F5"/>
    <w:pPr>
      <w:tabs>
        <w:tab w:val="left" w:pos="720"/>
      </w:tabs>
      <w:spacing w:after="0" w:line="240" w:lineRule="auto"/>
      <w:ind w:left="360" w:hanging="360"/>
    </w:pPr>
    <w:rPr>
      <w:rFonts w:ascii="Arial" w:eastAsia="Times New Roman" w:hAnsi="Arial" w:cs="Arial"/>
      <w:sz w:val="24"/>
      <w:szCs w:val="20"/>
      <w:lang w:eastAsia="ar-SA"/>
    </w:rPr>
  </w:style>
  <w:style w:type="paragraph" w:customStyle="1" w:styleId="afffffffff6">
    <w:name w:val="Маркированный текст"/>
    <w:basedOn w:val="a0"/>
    <w:rsid w:val="00CD66F5"/>
    <w:pPr>
      <w:tabs>
        <w:tab w:val="left" w:pos="240"/>
        <w:tab w:val="left" w:pos="1429"/>
      </w:tabs>
      <w:spacing w:after="0" w:line="240" w:lineRule="auto"/>
      <w:jc w:val="both"/>
    </w:pPr>
    <w:rPr>
      <w:rFonts w:ascii="Arial" w:eastAsia="Times New Roman" w:hAnsi="Arial" w:cs="Arial"/>
      <w:szCs w:val="20"/>
      <w:lang w:eastAsia="ar-SA"/>
    </w:rPr>
  </w:style>
  <w:style w:type="paragraph" w:customStyle="1" w:styleId="afffffffff7">
    <w:name w:val="Второстепенный текст"/>
    <w:basedOn w:val="a0"/>
    <w:rsid w:val="00CD66F5"/>
    <w:pPr>
      <w:spacing w:after="0" w:line="240" w:lineRule="auto"/>
      <w:ind w:firstLine="284"/>
      <w:jc w:val="both"/>
    </w:pPr>
    <w:rPr>
      <w:rFonts w:ascii="Times New Roman" w:eastAsia="Times New Roman" w:hAnsi="Times New Roman" w:cs="Times New Roman"/>
      <w:sz w:val="18"/>
      <w:szCs w:val="20"/>
      <w:lang w:eastAsia="ar-SA"/>
    </w:rPr>
  </w:style>
  <w:style w:type="paragraph" w:customStyle="1" w:styleId="S31">
    <w:name w:val="S_Нумерованный_3.1"/>
    <w:basedOn w:val="S5"/>
    <w:rsid w:val="00CD66F5"/>
    <w:pPr>
      <w:spacing w:line="240" w:lineRule="auto"/>
      <w:ind w:firstLine="709"/>
    </w:pPr>
    <w:rPr>
      <w:rFonts w:ascii="Times New Roman" w:eastAsia="Calibri" w:hAnsi="Times New Roman"/>
      <w:lang w:eastAsia="ar-SA"/>
    </w:rPr>
  </w:style>
  <w:style w:type="paragraph" w:customStyle="1" w:styleId="100">
    <w:name w:val="Название10"/>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1">
    <w:name w:val="Указатель10"/>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92">
    <w:name w:val="Название9"/>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83">
    <w:name w:val="Название8"/>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4">
    <w:name w:val="Указатель8"/>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74">
    <w:name w:val="Название7"/>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5">
    <w:name w:val="Указатель7"/>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64">
    <w:name w:val="Название6"/>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5">
    <w:name w:val="Указатель6"/>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59">
    <w:name w:val="Название5"/>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a">
    <w:name w:val="Указатель5"/>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4c">
    <w:name w:val="Название4"/>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d">
    <w:name w:val="Указатель4"/>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3f2">
    <w:name w:val="Название3"/>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f3">
    <w:name w:val="Указатель3"/>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2ff9">
    <w:name w:val="Название2"/>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fa">
    <w:name w:val="Указатель2"/>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1ffc">
    <w:name w:val="Название1"/>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fd">
    <w:name w:val="Указатель1"/>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211">
    <w:name w:val="Основной текст с отступом 21"/>
    <w:basedOn w:val="a0"/>
    <w:rsid w:val="00CD66F5"/>
    <w:pPr>
      <w:suppressAutoHyphens/>
      <w:spacing w:after="0" w:line="360" w:lineRule="auto"/>
      <w:ind w:left="360" w:firstLine="709"/>
      <w:jc w:val="center"/>
    </w:pPr>
    <w:rPr>
      <w:rFonts w:ascii="Times New Roman" w:eastAsia="Times New Roman" w:hAnsi="Times New Roman" w:cs="Times New Roman"/>
      <w:b/>
      <w:bCs/>
      <w:caps/>
      <w:sz w:val="24"/>
      <w:szCs w:val="24"/>
      <w:lang w:eastAsia="ar-SA"/>
    </w:rPr>
  </w:style>
  <w:style w:type="paragraph" w:customStyle="1" w:styleId="310">
    <w:name w:val="Основной текст с отступом 31"/>
    <w:basedOn w:val="a0"/>
    <w:rsid w:val="00CD66F5"/>
    <w:pPr>
      <w:suppressAutoHyphens/>
      <w:spacing w:after="0" w:line="360" w:lineRule="auto"/>
      <w:ind w:firstLine="540"/>
      <w:jc w:val="both"/>
    </w:pPr>
    <w:rPr>
      <w:rFonts w:ascii="Times New Roman" w:eastAsia="Times New Roman" w:hAnsi="Times New Roman" w:cs="Times New Roman"/>
      <w:sz w:val="28"/>
      <w:szCs w:val="28"/>
      <w:lang w:eastAsia="ar-SA"/>
    </w:rPr>
  </w:style>
  <w:style w:type="paragraph" w:customStyle="1" w:styleId="311">
    <w:name w:val="Основной текст 31"/>
    <w:basedOn w:val="a0"/>
    <w:rsid w:val="00CD66F5"/>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212">
    <w:name w:val="Список 21"/>
    <w:basedOn w:val="a"/>
    <w:rsid w:val="00CD66F5"/>
    <w:pPr>
      <w:numPr>
        <w:numId w:val="0"/>
      </w:numPr>
      <w:suppressAutoHyphens/>
      <w:spacing w:after="240" w:line="240" w:lineRule="atLeast"/>
      <w:ind w:left="1800" w:hanging="360"/>
    </w:pPr>
    <w:rPr>
      <w:rFonts w:ascii="Arial" w:hAnsi="Arial" w:cs="Arial"/>
      <w:snapToGrid/>
      <w:spacing w:val="-5"/>
      <w:sz w:val="20"/>
      <w:szCs w:val="20"/>
      <w:lang w:eastAsia="ar-SA"/>
    </w:rPr>
  </w:style>
  <w:style w:type="paragraph" w:customStyle="1" w:styleId="312">
    <w:name w:val="Список 31"/>
    <w:basedOn w:val="a"/>
    <w:rsid w:val="00CD66F5"/>
    <w:pPr>
      <w:numPr>
        <w:numId w:val="0"/>
      </w:numPr>
      <w:suppressAutoHyphens/>
      <w:spacing w:after="240" w:line="240" w:lineRule="atLeast"/>
      <w:ind w:left="2160" w:hanging="360"/>
    </w:pPr>
    <w:rPr>
      <w:rFonts w:ascii="Arial" w:hAnsi="Arial" w:cs="Arial"/>
      <w:snapToGrid/>
      <w:spacing w:val="-5"/>
      <w:sz w:val="20"/>
      <w:szCs w:val="20"/>
      <w:lang w:eastAsia="ar-SA"/>
    </w:rPr>
  </w:style>
  <w:style w:type="paragraph" w:customStyle="1" w:styleId="410">
    <w:name w:val="Список 41"/>
    <w:basedOn w:val="a"/>
    <w:rsid w:val="00CD66F5"/>
    <w:pPr>
      <w:numPr>
        <w:numId w:val="0"/>
      </w:numPr>
      <w:suppressAutoHyphens/>
      <w:spacing w:after="240" w:line="240" w:lineRule="atLeast"/>
      <w:ind w:left="2520" w:hanging="360"/>
    </w:pPr>
    <w:rPr>
      <w:rFonts w:ascii="Arial" w:hAnsi="Arial" w:cs="Arial"/>
      <w:snapToGrid/>
      <w:spacing w:val="-5"/>
      <w:sz w:val="20"/>
      <w:szCs w:val="20"/>
      <w:lang w:eastAsia="ar-SA"/>
    </w:rPr>
  </w:style>
  <w:style w:type="paragraph" w:customStyle="1" w:styleId="510">
    <w:name w:val="Список 51"/>
    <w:basedOn w:val="a"/>
    <w:rsid w:val="00CD66F5"/>
    <w:pPr>
      <w:numPr>
        <w:numId w:val="0"/>
      </w:numPr>
      <w:suppressAutoHyphens/>
      <w:spacing w:after="240" w:line="240" w:lineRule="atLeast"/>
      <w:ind w:left="2880" w:hanging="360"/>
    </w:pPr>
    <w:rPr>
      <w:rFonts w:ascii="Arial" w:hAnsi="Arial" w:cs="Arial"/>
      <w:snapToGrid/>
      <w:spacing w:val="-5"/>
      <w:sz w:val="20"/>
      <w:szCs w:val="20"/>
      <w:lang w:eastAsia="ar-SA"/>
    </w:rPr>
  </w:style>
  <w:style w:type="paragraph" w:customStyle="1" w:styleId="213">
    <w:name w:val="Маркированный список 21"/>
    <w:basedOn w:val="a0"/>
    <w:rsid w:val="00CD66F5"/>
    <w:pPr>
      <w:tabs>
        <w:tab w:val="left" w:pos="4152"/>
      </w:tabs>
      <w:suppressAutoHyphens/>
      <w:spacing w:after="240" w:line="240" w:lineRule="atLeast"/>
      <w:ind w:left="1800" w:hanging="552"/>
      <w:jc w:val="both"/>
    </w:pPr>
    <w:rPr>
      <w:rFonts w:ascii="Arial" w:eastAsia="Times New Roman" w:hAnsi="Arial" w:cs="Arial"/>
      <w:spacing w:val="-5"/>
      <w:sz w:val="20"/>
      <w:szCs w:val="20"/>
      <w:lang w:eastAsia="ar-SA"/>
    </w:rPr>
  </w:style>
  <w:style w:type="paragraph" w:customStyle="1" w:styleId="313">
    <w:name w:val="Маркированный список 31"/>
    <w:basedOn w:val="a0"/>
    <w:rsid w:val="00CD66F5"/>
    <w:pPr>
      <w:tabs>
        <w:tab w:val="left" w:pos="4872"/>
      </w:tabs>
      <w:suppressAutoHyphens/>
      <w:spacing w:after="240" w:line="240" w:lineRule="atLeast"/>
      <w:ind w:left="2160" w:hanging="552"/>
      <w:jc w:val="both"/>
    </w:pPr>
    <w:rPr>
      <w:rFonts w:ascii="Arial" w:eastAsia="Times New Roman" w:hAnsi="Arial" w:cs="Arial"/>
      <w:spacing w:val="-5"/>
      <w:sz w:val="20"/>
      <w:szCs w:val="20"/>
      <w:lang w:eastAsia="ar-SA"/>
    </w:rPr>
  </w:style>
  <w:style w:type="paragraph" w:customStyle="1" w:styleId="411">
    <w:name w:val="Маркированный список 41"/>
    <w:basedOn w:val="a0"/>
    <w:rsid w:val="00CD66F5"/>
    <w:pPr>
      <w:tabs>
        <w:tab w:val="left" w:pos="5592"/>
      </w:tabs>
      <w:suppressAutoHyphens/>
      <w:spacing w:after="240" w:line="240" w:lineRule="atLeast"/>
      <w:ind w:left="2520" w:hanging="552"/>
      <w:jc w:val="both"/>
    </w:pPr>
    <w:rPr>
      <w:rFonts w:ascii="Arial" w:eastAsia="Times New Roman" w:hAnsi="Arial" w:cs="Arial"/>
      <w:spacing w:val="-5"/>
      <w:sz w:val="20"/>
      <w:szCs w:val="20"/>
      <w:lang w:eastAsia="ar-SA"/>
    </w:rPr>
  </w:style>
  <w:style w:type="paragraph" w:customStyle="1" w:styleId="511">
    <w:name w:val="Маркированный список 51"/>
    <w:basedOn w:val="a0"/>
    <w:rsid w:val="00CD66F5"/>
    <w:pPr>
      <w:tabs>
        <w:tab w:val="left" w:pos="6312"/>
      </w:tabs>
      <w:suppressAutoHyphens/>
      <w:spacing w:after="240" w:line="240" w:lineRule="atLeast"/>
      <w:ind w:left="2880" w:hanging="552"/>
      <w:jc w:val="both"/>
    </w:pPr>
    <w:rPr>
      <w:rFonts w:ascii="Arial" w:eastAsia="Times New Roman" w:hAnsi="Arial" w:cs="Arial"/>
      <w:spacing w:val="-5"/>
      <w:sz w:val="20"/>
      <w:szCs w:val="20"/>
      <w:lang w:eastAsia="ar-SA"/>
    </w:rPr>
  </w:style>
  <w:style w:type="paragraph" w:customStyle="1" w:styleId="1ffe">
    <w:name w:val="Продолжение списка1"/>
    <w:basedOn w:val="a"/>
    <w:rsid w:val="00CD66F5"/>
    <w:pPr>
      <w:numPr>
        <w:numId w:val="0"/>
      </w:numPr>
      <w:suppressAutoHyphens/>
      <w:spacing w:after="240" w:line="240" w:lineRule="atLeast"/>
      <w:ind w:left="1440"/>
    </w:pPr>
    <w:rPr>
      <w:rFonts w:ascii="Arial" w:hAnsi="Arial" w:cs="Arial"/>
      <w:snapToGrid/>
      <w:spacing w:val="-5"/>
      <w:sz w:val="20"/>
      <w:szCs w:val="20"/>
      <w:lang w:eastAsia="ar-SA"/>
    </w:rPr>
  </w:style>
  <w:style w:type="paragraph" w:customStyle="1" w:styleId="214">
    <w:name w:val="Продолжение списка 21"/>
    <w:basedOn w:val="1ffe"/>
    <w:rsid w:val="00CD66F5"/>
    <w:pPr>
      <w:ind w:left="2160"/>
    </w:pPr>
  </w:style>
  <w:style w:type="paragraph" w:customStyle="1" w:styleId="314">
    <w:name w:val="Продолжение списка 31"/>
    <w:basedOn w:val="1ffe"/>
    <w:rsid w:val="00CD66F5"/>
    <w:pPr>
      <w:ind w:left="2520"/>
    </w:pPr>
  </w:style>
  <w:style w:type="paragraph" w:customStyle="1" w:styleId="412">
    <w:name w:val="Продолжение списка 41"/>
    <w:basedOn w:val="1ffe"/>
    <w:rsid w:val="00CD66F5"/>
    <w:pPr>
      <w:ind w:left="2880"/>
    </w:pPr>
  </w:style>
  <w:style w:type="paragraph" w:customStyle="1" w:styleId="512">
    <w:name w:val="Продолжение списка 51"/>
    <w:basedOn w:val="1ffe"/>
    <w:rsid w:val="00CD66F5"/>
    <w:pPr>
      <w:ind w:left="3240"/>
    </w:pPr>
  </w:style>
  <w:style w:type="paragraph" w:customStyle="1" w:styleId="215">
    <w:name w:val="Нумерованный список 21"/>
    <w:basedOn w:val="1f4"/>
    <w:rsid w:val="00CD66F5"/>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4"/>
    <w:rsid w:val="00CD66F5"/>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4"/>
    <w:rsid w:val="00CD66F5"/>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4"/>
    <w:rsid w:val="00CD66F5"/>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
    <w:name w:val="Обычный отступ1"/>
    <w:basedOn w:val="a0"/>
    <w:rsid w:val="00CD66F5"/>
    <w:pPr>
      <w:suppressAutoHyphens/>
      <w:spacing w:after="0" w:line="360" w:lineRule="auto"/>
      <w:ind w:left="1440" w:firstLine="709"/>
      <w:jc w:val="both"/>
    </w:pPr>
    <w:rPr>
      <w:rFonts w:ascii="Arial" w:eastAsia="Times New Roman" w:hAnsi="Arial" w:cs="Arial"/>
      <w:spacing w:val="-5"/>
      <w:sz w:val="20"/>
      <w:szCs w:val="20"/>
      <w:lang w:eastAsia="ar-SA"/>
    </w:rPr>
  </w:style>
  <w:style w:type="paragraph" w:customStyle="1" w:styleId="1fff0">
    <w:name w:val="Приветствие1"/>
    <w:basedOn w:val="a0"/>
    <w:next w:val="a0"/>
    <w:rsid w:val="00CD66F5"/>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f1">
    <w:name w:val="Прощание1"/>
    <w:basedOn w:val="a0"/>
    <w:rsid w:val="00CD66F5"/>
    <w:pPr>
      <w:suppressAutoHyphens/>
      <w:spacing w:after="0" w:line="360" w:lineRule="auto"/>
      <w:ind w:left="4252" w:firstLine="709"/>
      <w:jc w:val="both"/>
    </w:pPr>
    <w:rPr>
      <w:rFonts w:ascii="Arial" w:eastAsia="Times New Roman" w:hAnsi="Arial" w:cs="Arial"/>
      <w:spacing w:val="-5"/>
      <w:sz w:val="20"/>
      <w:szCs w:val="20"/>
      <w:lang w:eastAsia="ar-SA"/>
    </w:rPr>
  </w:style>
  <w:style w:type="paragraph" w:customStyle="1" w:styleId="1fff2">
    <w:name w:val="Текст1"/>
    <w:basedOn w:val="a0"/>
    <w:rsid w:val="00CD66F5"/>
    <w:pPr>
      <w:suppressAutoHyphens/>
      <w:spacing w:after="0" w:line="360" w:lineRule="auto"/>
      <w:ind w:left="1080" w:firstLine="709"/>
      <w:jc w:val="both"/>
    </w:pPr>
    <w:rPr>
      <w:rFonts w:ascii="Courier New" w:eastAsia="Times New Roman" w:hAnsi="Courier New" w:cs="Courier New"/>
      <w:spacing w:val="-5"/>
      <w:sz w:val="20"/>
      <w:szCs w:val="20"/>
      <w:lang w:eastAsia="ar-SA"/>
    </w:rPr>
  </w:style>
  <w:style w:type="paragraph" w:customStyle="1" w:styleId="1fff3">
    <w:name w:val="Текст примечания1"/>
    <w:basedOn w:val="a0"/>
    <w:rsid w:val="00CD66F5"/>
    <w:pPr>
      <w:suppressAutoHyphens/>
      <w:spacing w:after="0" w:line="360" w:lineRule="auto"/>
      <w:ind w:firstLine="680"/>
      <w:jc w:val="both"/>
    </w:pPr>
    <w:rPr>
      <w:rFonts w:ascii="Times New Roman" w:eastAsia="Times New Roman" w:hAnsi="Times New Roman" w:cs="Times New Roman"/>
      <w:sz w:val="20"/>
      <w:szCs w:val="20"/>
      <w:lang w:eastAsia="ar-SA"/>
    </w:rPr>
  </w:style>
  <w:style w:type="paragraph" w:customStyle="1" w:styleId="1fff4">
    <w:name w:val="Схема документа1"/>
    <w:basedOn w:val="a0"/>
    <w:rsid w:val="00CD66F5"/>
    <w:pPr>
      <w:shd w:val="clear" w:color="auto" w:fill="000080"/>
      <w:suppressAutoHyphens/>
      <w:spacing w:after="0" w:line="360" w:lineRule="auto"/>
      <w:ind w:firstLine="709"/>
      <w:jc w:val="both"/>
    </w:pPr>
    <w:rPr>
      <w:rFonts w:ascii="Tahoma" w:eastAsia="Times New Roman" w:hAnsi="Tahoma" w:cs="Tahoma"/>
      <w:sz w:val="28"/>
      <w:szCs w:val="28"/>
      <w:lang w:eastAsia="ar-SA"/>
    </w:rPr>
  </w:style>
  <w:style w:type="paragraph" w:customStyle="1" w:styleId="1fff5">
    <w:name w:val="Шапка1"/>
    <w:basedOn w:val="a7"/>
    <w:rsid w:val="00CD66F5"/>
    <w:pPr>
      <w:keepLines/>
      <w:tabs>
        <w:tab w:val="left" w:pos="5760"/>
        <w:tab w:val="left" w:pos="6840"/>
      </w:tabs>
      <w:spacing w:line="280" w:lineRule="exact"/>
      <w:ind w:left="1080" w:right="2160" w:hanging="1080"/>
      <w:jc w:val="both"/>
    </w:pPr>
    <w:rPr>
      <w:rFonts w:ascii="Arial" w:eastAsia="Times New Roman" w:hAnsi="Arial" w:cs="Arial"/>
    </w:rPr>
  </w:style>
  <w:style w:type="paragraph" w:customStyle="1" w:styleId="1fff6">
    <w:name w:val="Дата1"/>
    <w:basedOn w:val="a0"/>
    <w:next w:val="a0"/>
    <w:rsid w:val="00CD66F5"/>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f7">
    <w:name w:val="Заголовок записки1"/>
    <w:basedOn w:val="a0"/>
    <w:next w:val="a0"/>
    <w:rsid w:val="00CD66F5"/>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f8">
    <w:name w:val="Красная строка1"/>
    <w:basedOn w:val="a7"/>
    <w:rsid w:val="00CD66F5"/>
    <w:pPr>
      <w:spacing w:line="360" w:lineRule="auto"/>
      <w:ind w:left="1080" w:firstLine="210"/>
      <w:jc w:val="both"/>
    </w:pPr>
    <w:rPr>
      <w:rFonts w:ascii="Arial" w:eastAsia="Times New Roman" w:hAnsi="Arial" w:cs="Arial"/>
      <w:spacing w:val="-5"/>
      <w:sz w:val="20"/>
      <w:szCs w:val="20"/>
    </w:rPr>
  </w:style>
  <w:style w:type="paragraph" w:customStyle="1" w:styleId="216">
    <w:name w:val="Красная строка 21"/>
    <w:basedOn w:val="aff5"/>
    <w:rsid w:val="00CD66F5"/>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CD66F5"/>
    <w:pPr>
      <w:tabs>
        <w:tab w:val="right" w:leader="dot" w:pos="9637"/>
      </w:tabs>
      <w:ind w:left="2547" w:firstLine="0"/>
    </w:pPr>
  </w:style>
  <w:style w:type="paragraph" w:customStyle="1" w:styleId="afffffffff8">
    <w:name w:val="Содержимое врезки"/>
    <w:basedOn w:val="a7"/>
    <w:rsid w:val="00CD66F5"/>
    <w:pPr>
      <w:suppressAutoHyphens w:val="0"/>
      <w:spacing w:line="360" w:lineRule="auto"/>
      <w:ind w:firstLine="684"/>
      <w:jc w:val="both"/>
    </w:pPr>
    <w:rPr>
      <w:rFonts w:ascii="Times New Roman" w:eastAsia="Times New Roman" w:hAnsi="Times New Roman"/>
      <w:sz w:val="24"/>
      <w:szCs w:val="24"/>
    </w:rPr>
  </w:style>
  <w:style w:type="character" w:customStyle="1" w:styleId="WW8Num1z0">
    <w:name w:val="WW8Num1z0"/>
    <w:rsid w:val="00CD66F5"/>
    <w:rPr>
      <w:rFonts w:ascii="Symbol" w:hAnsi="Symbol" w:hint="default"/>
    </w:rPr>
  </w:style>
  <w:style w:type="character" w:customStyle="1" w:styleId="WW8Num2z0">
    <w:name w:val="WW8Num2z0"/>
    <w:rsid w:val="00CD66F5"/>
    <w:rPr>
      <w:rFonts w:ascii="Symbol" w:hAnsi="Symbol" w:hint="default"/>
      <w:color w:val="auto"/>
    </w:rPr>
  </w:style>
  <w:style w:type="character" w:customStyle="1" w:styleId="WW8Num3z0">
    <w:name w:val="WW8Num3z0"/>
    <w:rsid w:val="00CD66F5"/>
    <w:rPr>
      <w:rFonts w:ascii="Symbol" w:hAnsi="Symbol" w:hint="default"/>
    </w:rPr>
  </w:style>
  <w:style w:type="character" w:customStyle="1" w:styleId="WW8Num4z0">
    <w:name w:val="WW8Num4z0"/>
    <w:rsid w:val="00CD66F5"/>
    <w:rPr>
      <w:color w:val="auto"/>
    </w:rPr>
  </w:style>
  <w:style w:type="character" w:customStyle="1" w:styleId="WW8Num5z0">
    <w:name w:val="WW8Num5z0"/>
    <w:rsid w:val="00CD66F5"/>
    <w:rPr>
      <w:rFonts w:ascii="Symbol" w:hAnsi="Symbol" w:hint="default"/>
    </w:rPr>
  </w:style>
  <w:style w:type="character" w:customStyle="1" w:styleId="WW8Num6z0">
    <w:name w:val="WW8Num6z0"/>
    <w:rsid w:val="00CD66F5"/>
    <w:rPr>
      <w:rFonts w:ascii="Symbol" w:hAnsi="Symbol" w:hint="default"/>
    </w:rPr>
  </w:style>
  <w:style w:type="character" w:customStyle="1" w:styleId="WW8Num6z1">
    <w:name w:val="WW8Num6z1"/>
    <w:rsid w:val="00CD66F5"/>
    <w:rPr>
      <w:b/>
      <w:bCs w:val="0"/>
    </w:rPr>
  </w:style>
  <w:style w:type="character" w:customStyle="1" w:styleId="WW8Num7z0">
    <w:name w:val="WW8Num7z0"/>
    <w:rsid w:val="00CD66F5"/>
    <w:rPr>
      <w:rFonts w:ascii="Symbol" w:hAnsi="Symbol" w:hint="default"/>
    </w:rPr>
  </w:style>
  <w:style w:type="character" w:customStyle="1" w:styleId="WW8Num13z0">
    <w:name w:val="WW8Num13z0"/>
    <w:rsid w:val="00CD66F5"/>
    <w:rPr>
      <w:rFonts w:ascii="Symbol" w:hAnsi="Symbol" w:hint="default"/>
    </w:rPr>
  </w:style>
  <w:style w:type="character" w:customStyle="1" w:styleId="WW8Num13z1">
    <w:name w:val="WW8Num13z1"/>
    <w:rsid w:val="00CD66F5"/>
    <w:rPr>
      <w:rFonts w:ascii="Courier New" w:hAnsi="Courier New" w:cs="Courier New" w:hint="default"/>
    </w:rPr>
  </w:style>
  <w:style w:type="character" w:customStyle="1" w:styleId="WW8Num16z0">
    <w:name w:val="WW8Num16z0"/>
    <w:rsid w:val="00CD66F5"/>
    <w:rPr>
      <w:rFonts w:ascii="Symbol" w:hAnsi="Symbol" w:hint="default"/>
    </w:rPr>
  </w:style>
  <w:style w:type="character" w:customStyle="1" w:styleId="WW8Num22z0">
    <w:name w:val="WW8Num22z0"/>
    <w:rsid w:val="00CD66F5"/>
    <w:rPr>
      <w:rFonts w:ascii="Times New Roman" w:hAnsi="Times New Roman" w:cs="Times New Roman" w:hint="default"/>
    </w:rPr>
  </w:style>
  <w:style w:type="character" w:customStyle="1" w:styleId="WW8Num22z1">
    <w:name w:val="WW8Num22z1"/>
    <w:rsid w:val="00CD66F5"/>
    <w:rPr>
      <w:rFonts w:ascii="Courier New" w:hAnsi="Courier New" w:cs="Courier New" w:hint="default"/>
    </w:rPr>
  </w:style>
  <w:style w:type="character" w:customStyle="1" w:styleId="WW8Num22z2">
    <w:name w:val="WW8Num22z2"/>
    <w:rsid w:val="00CD66F5"/>
    <w:rPr>
      <w:rFonts w:ascii="Wingdings" w:hAnsi="Wingdings" w:hint="default"/>
    </w:rPr>
  </w:style>
  <w:style w:type="character" w:customStyle="1" w:styleId="WW8Num22z3">
    <w:name w:val="WW8Num22z3"/>
    <w:rsid w:val="00CD66F5"/>
    <w:rPr>
      <w:rFonts w:ascii="Symbol" w:hAnsi="Symbol" w:hint="default"/>
    </w:rPr>
  </w:style>
  <w:style w:type="character" w:customStyle="1" w:styleId="WW8Num24z0">
    <w:name w:val="WW8Num24z0"/>
    <w:rsid w:val="00CD66F5"/>
    <w:rPr>
      <w:b/>
      <w:bCs w:val="0"/>
    </w:rPr>
  </w:style>
  <w:style w:type="character" w:customStyle="1" w:styleId="WW8Num25z0">
    <w:name w:val="WW8Num25z0"/>
    <w:rsid w:val="00CD66F5"/>
    <w:rPr>
      <w:rFonts w:ascii="Times New Roman" w:hAnsi="Times New Roman" w:cs="Times New Roman" w:hint="default"/>
      <w:color w:val="auto"/>
    </w:rPr>
  </w:style>
  <w:style w:type="character" w:customStyle="1" w:styleId="WW8Num25z1">
    <w:name w:val="WW8Num25z1"/>
    <w:rsid w:val="00CD66F5"/>
    <w:rPr>
      <w:rFonts w:ascii="Courier New" w:hAnsi="Courier New" w:cs="Courier New" w:hint="default"/>
    </w:rPr>
  </w:style>
  <w:style w:type="character" w:customStyle="1" w:styleId="WW8Num25z2">
    <w:name w:val="WW8Num25z2"/>
    <w:rsid w:val="00CD66F5"/>
    <w:rPr>
      <w:rFonts w:ascii="Wingdings" w:hAnsi="Wingdings" w:hint="default"/>
    </w:rPr>
  </w:style>
  <w:style w:type="character" w:customStyle="1" w:styleId="WW8Num25z3">
    <w:name w:val="WW8Num25z3"/>
    <w:rsid w:val="00CD66F5"/>
    <w:rPr>
      <w:rFonts w:ascii="Symbol" w:hAnsi="Symbol" w:hint="default"/>
    </w:rPr>
  </w:style>
  <w:style w:type="character" w:customStyle="1" w:styleId="WW8Num26z0">
    <w:name w:val="WW8Num26z0"/>
    <w:rsid w:val="00CD66F5"/>
    <w:rPr>
      <w:rFonts w:ascii="Symbol" w:hAnsi="Symbol" w:hint="default"/>
    </w:rPr>
  </w:style>
  <w:style w:type="character" w:customStyle="1" w:styleId="WW8Num26z1">
    <w:name w:val="WW8Num26z1"/>
    <w:rsid w:val="00CD66F5"/>
    <w:rPr>
      <w:rFonts w:ascii="Courier New" w:hAnsi="Courier New" w:cs="Courier New" w:hint="default"/>
    </w:rPr>
  </w:style>
  <w:style w:type="character" w:customStyle="1" w:styleId="WW8Num26z2">
    <w:name w:val="WW8Num26z2"/>
    <w:rsid w:val="00CD66F5"/>
    <w:rPr>
      <w:rFonts w:ascii="Wingdings" w:hAnsi="Wingdings" w:hint="default"/>
    </w:rPr>
  </w:style>
  <w:style w:type="character" w:customStyle="1" w:styleId="WW8Num26z3">
    <w:name w:val="WW8Num26z3"/>
    <w:rsid w:val="00CD66F5"/>
    <w:rPr>
      <w:rFonts w:ascii="Symbol" w:hAnsi="Symbol" w:hint="default"/>
    </w:rPr>
  </w:style>
  <w:style w:type="character" w:customStyle="1" w:styleId="WW8Num27z0">
    <w:name w:val="WW8Num27z0"/>
    <w:rsid w:val="00CD66F5"/>
    <w:rPr>
      <w:rFonts w:ascii="Symbol" w:hAnsi="Symbol" w:hint="default"/>
      <w:color w:val="auto"/>
    </w:rPr>
  </w:style>
  <w:style w:type="character" w:customStyle="1" w:styleId="WW8Num27z1">
    <w:name w:val="WW8Num27z1"/>
    <w:rsid w:val="00CD66F5"/>
    <w:rPr>
      <w:rFonts w:ascii="Times New Roman" w:hAnsi="Times New Roman" w:cs="Times New Roman" w:hint="default"/>
      <w:b w:val="0"/>
      <w:bCs w:val="0"/>
      <w:i w:val="0"/>
      <w:iCs w:val="0"/>
      <w:sz w:val="24"/>
      <w:szCs w:val="24"/>
    </w:rPr>
  </w:style>
  <w:style w:type="character" w:customStyle="1" w:styleId="WW8Num29z0">
    <w:name w:val="WW8Num29z0"/>
    <w:rsid w:val="00CD66F5"/>
    <w:rPr>
      <w:rFonts w:ascii="Symbol" w:hAnsi="Symbol" w:hint="default"/>
    </w:rPr>
  </w:style>
  <w:style w:type="character" w:customStyle="1" w:styleId="WW8Num29z1">
    <w:name w:val="WW8Num29z1"/>
    <w:rsid w:val="00CD66F5"/>
    <w:rPr>
      <w:rFonts w:ascii="Courier New" w:hAnsi="Courier New" w:cs="Courier New" w:hint="default"/>
    </w:rPr>
  </w:style>
  <w:style w:type="character" w:customStyle="1" w:styleId="WW8Num29z2">
    <w:name w:val="WW8Num29z2"/>
    <w:rsid w:val="00CD66F5"/>
    <w:rPr>
      <w:rFonts w:ascii="Wingdings" w:hAnsi="Wingdings" w:hint="default"/>
    </w:rPr>
  </w:style>
  <w:style w:type="character" w:customStyle="1" w:styleId="WW8Num30z0">
    <w:name w:val="WW8Num30z0"/>
    <w:rsid w:val="00CD66F5"/>
    <w:rPr>
      <w:rFonts w:ascii="Times New Roman" w:hAnsi="Times New Roman" w:cs="Times New Roman" w:hint="default"/>
    </w:rPr>
  </w:style>
  <w:style w:type="character" w:customStyle="1" w:styleId="WW8Num30z1">
    <w:name w:val="WW8Num30z1"/>
    <w:rsid w:val="00CD66F5"/>
    <w:rPr>
      <w:rFonts w:ascii="Courier New" w:hAnsi="Courier New" w:cs="Courier New" w:hint="default"/>
    </w:rPr>
  </w:style>
  <w:style w:type="character" w:customStyle="1" w:styleId="WW8Num30z2">
    <w:name w:val="WW8Num30z2"/>
    <w:rsid w:val="00CD66F5"/>
    <w:rPr>
      <w:rFonts w:ascii="Wingdings" w:hAnsi="Wingdings" w:hint="default"/>
    </w:rPr>
  </w:style>
  <w:style w:type="character" w:customStyle="1" w:styleId="WW8Num30z3">
    <w:name w:val="WW8Num30z3"/>
    <w:rsid w:val="00CD66F5"/>
    <w:rPr>
      <w:rFonts w:ascii="Symbol" w:hAnsi="Symbol" w:hint="default"/>
    </w:rPr>
  </w:style>
  <w:style w:type="character" w:customStyle="1" w:styleId="WW8Num34z0">
    <w:name w:val="WW8Num34z0"/>
    <w:rsid w:val="00CD66F5"/>
    <w:rPr>
      <w:position w:val="0"/>
      <w:sz w:val="20"/>
      <w:vertAlign w:val="baseline"/>
    </w:rPr>
  </w:style>
  <w:style w:type="character" w:customStyle="1" w:styleId="WW8Num39z0">
    <w:name w:val="WW8Num39z0"/>
    <w:rsid w:val="00CD66F5"/>
    <w:rPr>
      <w:rFonts w:ascii="Symbol" w:hAnsi="Symbol" w:hint="default"/>
      <w:b w:val="0"/>
      <w:bCs w:val="0"/>
      <w:i w:val="0"/>
      <w:iCs w:val="0"/>
      <w:color w:val="auto"/>
      <w:spacing w:val="0"/>
    </w:rPr>
  </w:style>
  <w:style w:type="character" w:customStyle="1" w:styleId="WW8Num40z0">
    <w:name w:val="WW8Num40z0"/>
    <w:rsid w:val="00CD66F5"/>
    <w:rPr>
      <w:rFonts w:ascii="Symbol" w:hAnsi="Symbol" w:hint="default"/>
      <w:color w:val="auto"/>
    </w:rPr>
  </w:style>
  <w:style w:type="character" w:customStyle="1" w:styleId="WW8Num40z2">
    <w:name w:val="WW8Num40z2"/>
    <w:rsid w:val="00CD66F5"/>
    <w:rPr>
      <w:rFonts w:ascii="Wingdings" w:hAnsi="Wingdings" w:hint="default"/>
    </w:rPr>
  </w:style>
  <w:style w:type="character" w:customStyle="1" w:styleId="WW8Num40z3">
    <w:name w:val="WW8Num40z3"/>
    <w:rsid w:val="00CD66F5"/>
    <w:rPr>
      <w:rFonts w:ascii="Symbol" w:hAnsi="Symbol" w:hint="default"/>
    </w:rPr>
  </w:style>
  <w:style w:type="character" w:customStyle="1" w:styleId="WW8Num40z4">
    <w:name w:val="WW8Num40z4"/>
    <w:rsid w:val="00CD66F5"/>
    <w:rPr>
      <w:rFonts w:ascii="Courier New" w:hAnsi="Courier New" w:cs="Courier New" w:hint="default"/>
    </w:rPr>
  </w:style>
  <w:style w:type="character" w:customStyle="1" w:styleId="WW8Num45z0">
    <w:name w:val="WW8Num45z0"/>
    <w:rsid w:val="00CD66F5"/>
    <w:rPr>
      <w:rFonts w:ascii="Wingdings" w:hAnsi="Wingdings" w:hint="default"/>
    </w:rPr>
  </w:style>
  <w:style w:type="character" w:customStyle="1" w:styleId="WW8Num45z1">
    <w:name w:val="WW8Num45z1"/>
    <w:rsid w:val="00CD66F5"/>
    <w:rPr>
      <w:rFonts w:ascii="Courier New" w:hAnsi="Courier New" w:cs="Courier New" w:hint="default"/>
    </w:rPr>
  </w:style>
  <w:style w:type="character" w:customStyle="1" w:styleId="WW8Num45z3">
    <w:name w:val="WW8Num45z3"/>
    <w:rsid w:val="00CD66F5"/>
    <w:rPr>
      <w:rFonts w:ascii="Symbol" w:hAnsi="Symbol" w:hint="default"/>
    </w:rPr>
  </w:style>
  <w:style w:type="character" w:customStyle="1" w:styleId="WW8Num47z0">
    <w:name w:val="WW8Num47z0"/>
    <w:rsid w:val="00CD66F5"/>
    <w:rPr>
      <w:rFonts w:ascii="Times New Roman" w:hAnsi="Times New Roman" w:cs="Times New Roman" w:hint="default"/>
    </w:rPr>
  </w:style>
  <w:style w:type="character" w:customStyle="1" w:styleId="WW8Num47z1">
    <w:name w:val="WW8Num47z1"/>
    <w:rsid w:val="00CD66F5"/>
    <w:rPr>
      <w:rFonts w:ascii="Courier New" w:hAnsi="Courier New" w:cs="Courier New" w:hint="default"/>
    </w:rPr>
  </w:style>
  <w:style w:type="character" w:customStyle="1" w:styleId="WW8Num47z2">
    <w:name w:val="WW8Num47z2"/>
    <w:rsid w:val="00CD66F5"/>
    <w:rPr>
      <w:rFonts w:ascii="Wingdings" w:hAnsi="Wingdings" w:hint="default"/>
    </w:rPr>
  </w:style>
  <w:style w:type="character" w:customStyle="1" w:styleId="WW8Num47z3">
    <w:name w:val="WW8Num47z3"/>
    <w:rsid w:val="00CD66F5"/>
    <w:rPr>
      <w:rFonts w:ascii="Symbol" w:hAnsi="Symbol" w:hint="default"/>
    </w:rPr>
  </w:style>
  <w:style w:type="character" w:customStyle="1" w:styleId="WW8Num48z1">
    <w:name w:val="WW8Num48z1"/>
    <w:rsid w:val="00CD66F5"/>
    <w:rPr>
      <w:sz w:val="24"/>
      <w:lang w:val="ru-RU" w:eastAsia="ar-SA" w:bidi="ar-SA"/>
    </w:rPr>
  </w:style>
  <w:style w:type="character" w:customStyle="1" w:styleId="WW8NumSt7z0">
    <w:name w:val="WW8NumSt7z0"/>
    <w:rsid w:val="00CD66F5"/>
    <w:rPr>
      <w:rFonts w:ascii="Symbol" w:hAnsi="Symbol" w:hint="default"/>
      <w:color w:val="auto"/>
    </w:rPr>
  </w:style>
  <w:style w:type="character" w:customStyle="1" w:styleId="117">
    <w:name w:val="Основной шрифт абзаца11"/>
    <w:rsid w:val="00CD66F5"/>
  </w:style>
  <w:style w:type="character" w:customStyle="1" w:styleId="2ffb">
    <w:name w:val="Знак примечания2"/>
    <w:basedOn w:val="117"/>
    <w:rsid w:val="00CD66F5"/>
    <w:rPr>
      <w:sz w:val="16"/>
      <w:szCs w:val="16"/>
    </w:rPr>
  </w:style>
  <w:style w:type="character" w:customStyle="1" w:styleId="WW-">
    <w:name w:val="WW-Подчеркнутый Знак Знак"/>
    <w:basedOn w:val="117"/>
    <w:rsid w:val="00CD66F5"/>
    <w:rPr>
      <w:sz w:val="24"/>
      <w:szCs w:val="24"/>
      <w:u w:val="single"/>
      <w:lang w:val="ru-RU" w:eastAsia="ar-SA" w:bidi="ar-SA"/>
    </w:rPr>
  </w:style>
  <w:style w:type="character" w:customStyle="1" w:styleId="WW-1">
    <w:name w:val="WW-Маркированный_1 Знак Знак Знак"/>
    <w:basedOn w:val="117"/>
    <w:rsid w:val="00CD66F5"/>
    <w:rPr>
      <w:sz w:val="24"/>
      <w:szCs w:val="24"/>
      <w:lang w:val="ru-RU" w:eastAsia="ar-SA" w:bidi="ar-SA"/>
    </w:rPr>
  </w:style>
  <w:style w:type="character" w:customStyle="1" w:styleId="afffffffff9">
    <w:name w:val="Знак Знак"/>
    <w:basedOn w:val="117"/>
    <w:rsid w:val="00CD66F5"/>
    <w:rPr>
      <w:sz w:val="24"/>
      <w:szCs w:val="24"/>
      <w:lang w:val="ru-RU" w:eastAsia="ar-SA" w:bidi="ar-SA"/>
    </w:rPr>
  </w:style>
  <w:style w:type="character" w:customStyle="1" w:styleId="afffffffffa">
    <w:name w:val="Обычный в таблице Знак Знак Знак"/>
    <w:basedOn w:val="117"/>
    <w:rsid w:val="00CD66F5"/>
    <w:rPr>
      <w:sz w:val="24"/>
      <w:szCs w:val="24"/>
      <w:lang w:val="ru-RU" w:eastAsia="ar-SA" w:bidi="ar-SA"/>
    </w:rPr>
  </w:style>
  <w:style w:type="character" w:customStyle="1" w:styleId="Sf9">
    <w:name w:val="S_Заголовок таблицы Знак Знак"/>
    <w:basedOn w:val="117"/>
    <w:rsid w:val="00CD66F5"/>
    <w:rPr>
      <w:sz w:val="24"/>
      <w:szCs w:val="24"/>
      <w:u w:val="single"/>
      <w:lang w:val="ru-RU" w:eastAsia="ar-SA" w:bidi="ar-SA"/>
    </w:rPr>
  </w:style>
  <w:style w:type="character" w:customStyle="1" w:styleId="S32">
    <w:name w:val="S_Заголовок 3 Знак Знак"/>
    <w:basedOn w:val="117"/>
    <w:rsid w:val="00CD66F5"/>
    <w:rPr>
      <w:sz w:val="24"/>
      <w:szCs w:val="24"/>
      <w:u w:val="single"/>
    </w:rPr>
  </w:style>
  <w:style w:type="character" w:customStyle="1" w:styleId="WW-10">
    <w:name w:val="WW-Заголовок_1 Знак Знак Знак"/>
    <w:basedOn w:val="117"/>
    <w:rsid w:val="00CD66F5"/>
    <w:rPr>
      <w:b/>
      <w:bCs w:val="0"/>
      <w:caps/>
      <w:sz w:val="24"/>
      <w:szCs w:val="24"/>
      <w:lang w:val="ru-RU" w:eastAsia="ar-SA" w:bidi="ar-SA"/>
    </w:rPr>
  </w:style>
  <w:style w:type="character" w:customStyle="1" w:styleId="S41">
    <w:name w:val="S_Заголовок 4 Знак Знак"/>
    <w:basedOn w:val="117"/>
    <w:rsid w:val="00CD66F5"/>
    <w:rPr>
      <w:i/>
      <w:iCs w:val="0"/>
      <w:sz w:val="24"/>
      <w:szCs w:val="24"/>
    </w:rPr>
  </w:style>
  <w:style w:type="character" w:customStyle="1" w:styleId="afffffffffb">
    <w:name w:val="Заголовок таблицы + Обычный Знак Знак"/>
    <w:basedOn w:val="117"/>
    <w:rsid w:val="00CD66F5"/>
    <w:rPr>
      <w:spacing w:val="2"/>
      <w:sz w:val="24"/>
      <w:szCs w:val="24"/>
      <w:u w:val="single"/>
      <w:shd w:val="clear" w:color="auto" w:fill="FFFFFF"/>
    </w:rPr>
  </w:style>
  <w:style w:type="character" w:customStyle="1" w:styleId="WW-S3">
    <w:name w:val="WW-S_Заголовок 3 Знак Знак"/>
    <w:basedOn w:val="117"/>
    <w:rsid w:val="00CD66F5"/>
    <w:rPr>
      <w:color w:val="000000"/>
      <w:sz w:val="24"/>
      <w:szCs w:val="24"/>
      <w:u w:val="single"/>
      <w:lang w:val="ru-RU" w:eastAsia="ar-SA" w:bidi="ar-SA"/>
    </w:rPr>
  </w:style>
  <w:style w:type="character" w:customStyle="1" w:styleId="afffffffffc">
    <w:name w:val="Список маркир Знак Знак"/>
    <w:basedOn w:val="117"/>
    <w:rsid w:val="00CD66F5"/>
    <w:rPr>
      <w:sz w:val="24"/>
      <w:szCs w:val="24"/>
      <w:lang w:val="ru-RU" w:eastAsia="ar-SA" w:bidi="ar-SA"/>
    </w:rPr>
  </w:style>
  <w:style w:type="character" w:customStyle="1" w:styleId="afffffffffd">
    <w:name w:val="Символ сноски"/>
    <w:basedOn w:val="117"/>
    <w:rsid w:val="00CD66F5"/>
    <w:rPr>
      <w:vertAlign w:val="superscript"/>
    </w:rPr>
  </w:style>
  <w:style w:type="character" w:customStyle="1" w:styleId="Sfa">
    <w:name w:val="S_Маркированный список Знак"/>
    <w:basedOn w:val="117"/>
    <w:rsid w:val="00CD66F5"/>
    <w:rPr>
      <w:sz w:val="24"/>
      <w:szCs w:val="24"/>
      <w:lang w:val="ru-RU" w:eastAsia="ar-SA" w:bidi="ar-SA"/>
    </w:rPr>
  </w:style>
  <w:style w:type="character" w:customStyle="1" w:styleId="S21">
    <w:name w:val="S_Маркированный Знак Знак2"/>
    <w:basedOn w:val="117"/>
    <w:rsid w:val="00CD66F5"/>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CD66F5"/>
    <w:rPr>
      <w:rFonts w:ascii="Calibri" w:eastAsia="Calibri" w:hAnsi="Calibri" w:cs="Times New Roman" w:hint="default"/>
      <w:sz w:val="24"/>
      <w:szCs w:val="24"/>
    </w:rPr>
  </w:style>
  <w:style w:type="character" w:customStyle="1" w:styleId="afffffffffe">
    <w:name w:val="Символы концевой сноски"/>
    <w:basedOn w:val="117"/>
    <w:rsid w:val="00CD66F5"/>
    <w:rPr>
      <w:vertAlign w:val="superscript"/>
    </w:rPr>
  </w:style>
  <w:style w:type="character" w:customStyle="1" w:styleId="WW8Num8z0">
    <w:name w:val="WW8Num8z0"/>
    <w:rsid w:val="00CD66F5"/>
    <w:rPr>
      <w:rFonts w:ascii="Symbol" w:hAnsi="Symbol" w:hint="default"/>
    </w:rPr>
  </w:style>
  <w:style w:type="character" w:customStyle="1" w:styleId="WW8Num9z0">
    <w:name w:val="WW8Num9z0"/>
    <w:rsid w:val="00CD66F5"/>
    <w:rPr>
      <w:rFonts w:ascii="Symbol" w:hAnsi="Symbol" w:hint="default"/>
    </w:rPr>
  </w:style>
  <w:style w:type="character" w:customStyle="1" w:styleId="WW8Num9z1">
    <w:name w:val="WW8Num9z1"/>
    <w:rsid w:val="00CD66F5"/>
    <w:rPr>
      <w:b/>
      <w:bCs w:val="0"/>
    </w:rPr>
  </w:style>
  <w:style w:type="character" w:customStyle="1" w:styleId="WW8Num10z0">
    <w:name w:val="WW8Num10z0"/>
    <w:rsid w:val="00CD66F5"/>
    <w:rPr>
      <w:rFonts w:ascii="Symbol" w:hAnsi="Symbol" w:hint="default"/>
    </w:rPr>
  </w:style>
  <w:style w:type="character" w:customStyle="1" w:styleId="WW8Num11z0">
    <w:name w:val="WW8Num11z0"/>
    <w:rsid w:val="00CD66F5"/>
    <w:rPr>
      <w:b/>
      <w:bCs w:val="0"/>
    </w:rPr>
  </w:style>
  <w:style w:type="character" w:customStyle="1" w:styleId="WW8Num11z1">
    <w:name w:val="WW8Num11z1"/>
    <w:rsid w:val="00CD66F5"/>
    <w:rPr>
      <w:b/>
      <w:bCs w:val="0"/>
    </w:rPr>
  </w:style>
  <w:style w:type="character" w:customStyle="1" w:styleId="103">
    <w:name w:val="Основной шрифт абзаца10"/>
    <w:rsid w:val="00CD66F5"/>
  </w:style>
  <w:style w:type="character" w:customStyle="1" w:styleId="WW-Absatz-Standardschriftart">
    <w:name w:val="WW-Absatz-Standardschriftart"/>
    <w:rsid w:val="00CD66F5"/>
  </w:style>
  <w:style w:type="character" w:customStyle="1" w:styleId="94">
    <w:name w:val="Основной шрифт абзаца9"/>
    <w:rsid w:val="00CD66F5"/>
  </w:style>
  <w:style w:type="character" w:customStyle="1" w:styleId="WW-Absatz-Standardschriftart1">
    <w:name w:val="WW-Absatz-Standardschriftart1"/>
    <w:rsid w:val="00CD66F5"/>
  </w:style>
  <w:style w:type="character" w:customStyle="1" w:styleId="WW-Absatz-Standardschriftart11">
    <w:name w:val="WW-Absatz-Standardschriftart11"/>
    <w:rsid w:val="00CD66F5"/>
  </w:style>
  <w:style w:type="character" w:customStyle="1" w:styleId="WW8Num3z1">
    <w:name w:val="WW8Num3z1"/>
    <w:rsid w:val="00CD66F5"/>
    <w:rPr>
      <w:rFonts w:ascii="Symbol" w:hAnsi="Symbol" w:hint="default"/>
    </w:rPr>
  </w:style>
  <w:style w:type="character" w:customStyle="1" w:styleId="85">
    <w:name w:val="Основной шрифт абзаца8"/>
    <w:rsid w:val="00CD66F5"/>
  </w:style>
  <w:style w:type="character" w:customStyle="1" w:styleId="WW8Num4z1">
    <w:name w:val="WW8Num4z1"/>
    <w:rsid w:val="00CD66F5"/>
    <w:rPr>
      <w:rFonts w:ascii="Symbol" w:hAnsi="Symbol" w:hint="default"/>
    </w:rPr>
  </w:style>
  <w:style w:type="character" w:customStyle="1" w:styleId="76">
    <w:name w:val="Основной шрифт абзаца7"/>
    <w:rsid w:val="00CD66F5"/>
  </w:style>
  <w:style w:type="character" w:customStyle="1" w:styleId="WW8Num10z1">
    <w:name w:val="WW8Num10z1"/>
    <w:rsid w:val="00CD66F5"/>
    <w:rPr>
      <w:rFonts w:ascii="Courier New" w:hAnsi="Courier New" w:cs="Courier New" w:hint="default"/>
    </w:rPr>
  </w:style>
  <w:style w:type="character" w:customStyle="1" w:styleId="66">
    <w:name w:val="Основной шрифт абзаца6"/>
    <w:rsid w:val="00CD66F5"/>
  </w:style>
  <w:style w:type="character" w:customStyle="1" w:styleId="5b">
    <w:name w:val="Основной шрифт абзаца5"/>
    <w:rsid w:val="00CD66F5"/>
  </w:style>
  <w:style w:type="character" w:customStyle="1" w:styleId="WW8Num7z1">
    <w:name w:val="WW8Num7z1"/>
    <w:rsid w:val="00CD66F5"/>
    <w:rPr>
      <w:rFonts w:ascii="Courier New" w:hAnsi="Courier New" w:cs="Courier New" w:hint="default"/>
    </w:rPr>
  </w:style>
  <w:style w:type="character" w:customStyle="1" w:styleId="WW-Absatz-Standardschriftart111">
    <w:name w:val="WW-Absatz-Standardschriftart111"/>
    <w:rsid w:val="00CD66F5"/>
  </w:style>
  <w:style w:type="character" w:customStyle="1" w:styleId="WW-Absatz-Standardschriftart1111">
    <w:name w:val="WW-Absatz-Standardschriftart1111"/>
    <w:rsid w:val="00CD66F5"/>
  </w:style>
  <w:style w:type="character" w:customStyle="1" w:styleId="WW8Num12z0">
    <w:name w:val="WW8Num12z0"/>
    <w:rsid w:val="00CD66F5"/>
    <w:rPr>
      <w:rFonts w:ascii="Symbol" w:hAnsi="Symbol" w:hint="default"/>
    </w:rPr>
  </w:style>
  <w:style w:type="character" w:customStyle="1" w:styleId="WW8Num14z0">
    <w:name w:val="WW8Num14z0"/>
    <w:rsid w:val="00CD66F5"/>
    <w:rPr>
      <w:b/>
      <w:bCs w:val="0"/>
    </w:rPr>
  </w:style>
  <w:style w:type="character" w:customStyle="1" w:styleId="WW8Num14z1">
    <w:name w:val="WW8Num14z1"/>
    <w:rsid w:val="00CD66F5"/>
    <w:rPr>
      <w:rFonts w:ascii="Courier New" w:hAnsi="Courier New" w:cs="Courier New" w:hint="default"/>
    </w:rPr>
  </w:style>
  <w:style w:type="character" w:customStyle="1" w:styleId="WW8Num14z2">
    <w:name w:val="WW8Num14z2"/>
    <w:rsid w:val="00CD66F5"/>
    <w:rPr>
      <w:rFonts w:ascii="Wingdings" w:hAnsi="Wingdings" w:hint="default"/>
    </w:rPr>
  </w:style>
  <w:style w:type="character" w:customStyle="1" w:styleId="4e">
    <w:name w:val="Основной шрифт абзаца4"/>
    <w:rsid w:val="00CD66F5"/>
  </w:style>
  <w:style w:type="character" w:customStyle="1" w:styleId="WW-Absatz-Standardschriftart11111">
    <w:name w:val="WW-Absatz-Standardschriftart11111"/>
    <w:rsid w:val="00CD66F5"/>
  </w:style>
  <w:style w:type="character" w:customStyle="1" w:styleId="3f4">
    <w:name w:val="Основной шрифт абзаца3"/>
    <w:rsid w:val="00CD66F5"/>
  </w:style>
  <w:style w:type="character" w:customStyle="1" w:styleId="WW8Num15z0">
    <w:name w:val="WW8Num15z0"/>
    <w:rsid w:val="00CD66F5"/>
    <w:rPr>
      <w:rFonts w:ascii="Symbol" w:hAnsi="Symbol" w:hint="default"/>
    </w:rPr>
  </w:style>
  <w:style w:type="character" w:customStyle="1" w:styleId="WW8Num17z0">
    <w:name w:val="WW8Num17z0"/>
    <w:rsid w:val="00CD66F5"/>
    <w:rPr>
      <w:rFonts w:ascii="Symbol" w:hAnsi="Symbol" w:hint="default"/>
    </w:rPr>
  </w:style>
  <w:style w:type="character" w:customStyle="1" w:styleId="WW8Num18z0">
    <w:name w:val="WW8Num18z0"/>
    <w:rsid w:val="00CD66F5"/>
    <w:rPr>
      <w:rFonts w:ascii="Symbol" w:hAnsi="Symbol" w:hint="default"/>
    </w:rPr>
  </w:style>
  <w:style w:type="character" w:customStyle="1" w:styleId="2ffc">
    <w:name w:val="Основной шрифт абзаца2"/>
    <w:rsid w:val="00CD66F5"/>
  </w:style>
  <w:style w:type="character" w:customStyle="1" w:styleId="WW8Num1z1">
    <w:name w:val="WW8Num1z1"/>
    <w:rsid w:val="00CD66F5"/>
    <w:rPr>
      <w:rFonts w:ascii="Courier New" w:hAnsi="Courier New" w:cs="Courier New" w:hint="default"/>
    </w:rPr>
  </w:style>
  <w:style w:type="character" w:customStyle="1" w:styleId="WW8Num1z2">
    <w:name w:val="WW8Num1z2"/>
    <w:rsid w:val="00CD66F5"/>
    <w:rPr>
      <w:rFonts w:ascii="Wingdings" w:hAnsi="Wingdings" w:hint="default"/>
    </w:rPr>
  </w:style>
  <w:style w:type="character" w:customStyle="1" w:styleId="WW8Num2z1">
    <w:name w:val="WW8Num2z1"/>
    <w:rsid w:val="00CD66F5"/>
    <w:rPr>
      <w:rFonts w:ascii="Courier New" w:hAnsi="Courier New" w:cs="Courier New" w:hint="default"/>
    </w:rPr>
  </w:style>
  <w:style w:type="character" w:customStyle="1" w:styleId="WW8Num2z2">
    <w:name w:val="WW8Num2z2"/>
    <w:rsid w:val="00CD66F5"/>
    <w:rPr>
      <w:rFonts w:ascii="Wingdings" w:hAnsi="Wingdings" w:hint="default"/>
    </w:rPr>
  </w:style>
  <w:style w:type="character" w:customStyle="1" w:styleId="WW8Num2z3">
    <w:name w:val="WW8Num2z3"/>
    <w:rsid w:val="00CD66F5"/>
    <w:rPr>
      <w:rFonts w:ascii="Symbol" w:hAnsi="Symbol" w:hint="default"/>
    </w:rPr>
  </w:style>
  <w:style w:type="character" w:customStyle="1" w:styleId="WW8Num5z1">
    <w:name w:val="WW8Num5z1"/>
    <w:rsid w:val="00CD66F5"/>
    <w:rPr>
      <w:rFonts w:ascii="Courier New" w:hAnsi="Courier New" w:cs="Courier New" w:hint="default"/>
    </w:rPr>
  </w:style>
  <w:style w:type="character" w:customStyle="1" w:styleId="WW8Num5z2">
    <w:name w:val="WW8Num5z2"/>
    <w:rsid w:val="00CD66F5"/>
    <w:rPr>
      <w:rFonts w:ascii="Wingdings" w:hAnsi="Wingdings" w:hint="default"/>
    </w:rPr>
  </w:style>
  <w:style w:type="character" w:customStyle="1" w:styleId="WW8Num7z2">
    <w:name w:val="WW8Num7z2"/>
    <w:rsid w:val="00CD66F5"/>
    <w:rPr>
      <w:rFonts w:ascii="Wingdings" w:hAnsi="Wingdings" w:hint="default"/>
    </w:rPr>
  </w:style>
  <w:style w:type="character" w:customStyle="1" w:styleId="WW8Num8z1">
    <w:name w:val="WW8Num8z1"/>
    <w:rsid w:val="00CD66F5"/>
    <w:rPr>
      <w:rFonts w:ascii="Courier New" w:hAnsi="Courier New" w:cs="Courier New" w:hint="default"/>
    </w:rPr>
  </w:style>
  <w:style w:type="character" w:customStyle="1" w:styleId="WW8Num8z2">
    <w:name w:val="WW8Num8z2"/>
    <w:rsid w:val="00CD66F5"/>
    <w:rPr>
      <w:rFonts w:ascii="Wingdings" w:hAnsi="Wingdings" w:hint="default"/>
    </w:rPr>
  </w:style>
  <w:style w:type="character" w:customStyle="1" w:styleId="WW8Num12z1">
    <w:name w:val="WW8Num12z1"/>
    <w:rsid w:val="00CD66F5"/>
    <w:rPr>
      <w:rFonts w:ascii="Courier New" w:hAnsi="Courier New" w:cs="Courier New" w:hint="default"/>
    </w:rPr>
  </w:style>
  <w:style w:type="character" w:customStyle="1" w:styleId="WW8Num12z2">
    <w:name w:val="WW8Num12z2"/>
    <w:rsid w:val="00CD66F5"/>
    <w:rPr>
      <w:rFonts w:ascii="Wingdings" w:hAnsi="Wingdings" w:hint="default"/>
    </w:rPr>
  </w:style>
  <w:style w:type="character" w:customStyle="1" w:styleId="WW8Num13z2">
    <w:name w:val="WW8Num13z2"/>
    <w:rsid w:val="00CD66F5"/>
    <w:rPr>
      <w:rFonts w:ascii="Wingdings" w:hAnsi="Wingdings" w:hint="default"/>
    </w:rPr>
  </w:style>
  <w:style w:type="character" w:customStyle="1" w:styleId="WW8Num16z1">
    <w:name w:val="WW8Num16z1"/>
    <w:rsid w:val="00CD66F5"/>
    <w:rPr>
      <w:rFonts w:ascii="Courier New" w:hAnsi="Courier New" w:cs="Courier New" w:hint="default"/>
    </w:rPr>
  </w:style>
  <w:style w:type="character" w:customStyle="1" w:styleId="WW8Num16z2">
    <w:name w:val="WW8Num16z2"/>
    <w:rsid w:val="00CD66F5"/>
    <w:rPr>
      <w:rFonts w:ascii="Wingdings" w:hAnsi="Wingdings" w:hint="default"/>
    </w:rPr>
  </w:style>
  <w:style w:type="character" w:customStyle="1" w:styleId="WW8Num18z1">
    <w:name w:val="WW8Num18z1"/>
    <w:rsid w:val="00CD66F5"/>
    <w:rPr>
      <w:rFonts w:ascii="Courier New" w:hAnsi="Courier New" w:cs="Courier New" w:hint="default"/>
    </w:rPr>
  </w:style>
  <w:style w:type="character" w:customStyle="1" w:styleId="WW8Num18z2">
    <w:name w:val="WW8Num18z2"/>
    <w:rsid w:val="00CD66F5"/>
    <w:rPr>
      <w:rFonts w:ascii="Wingdings" w:hAnsi="Wingdings" w:hint="default"/>
    </w:rPr>
  </w:style>
  <w:style w:type="character" w:customStyle="1" w:styleId="WW8Num19z0">
    <w:name w:val="WW8Num19z0"/>
    <w:rsid w:val="00CD66F5"/>
    <w:rPr>
      <w:rFonts w:ascii="Symbol" w:hAnsi="Symbol" w:hint="default"/>
    </w:rPr>
  </w:style>
  <w:style w:type="character" w:customStyle="1" w:styleId="WW8Num19z1">
    <w:name w:val="WW8Num19z1"/>
    <w:rsid w:val="00CD66F5"/>
    <w:rPr>
      <w:rFonts w:ascii="Courier New" w:hAnsi="Courier New" w:cs="Courier New" w:hint="default"/>
    </w:rPr>
  </w:style>
  <w:style w:type="character" w:customStyle="1" w:styleId="WW8Num19z2">
    <w:name w:val="WW8Num19z2"/>
    <w:rsid w:val="00CD66F5"/>
    <w:rPr>
      <w:rFonts w:ascii="Wingdings" w:hAnsi="Wingdings" w:hint="default"/>
    </w:rPr>
  </w:style>
  <w:style w:type="character" w:customStyle="1" w:styleId="WW8Num20z0">
    <w:name w:val="WW8Num20z0"/>
    <w:rsid w:val="00CD66F5"/>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rPr>
  </w:style>
  <w:style w:type="character" w:customStyle="1" w:styleId="WW8Num27z2">
    <w:name w:val="WW8Num27z2"/>
    <w:rsid w:val="00CD66F5"/>
    <w:rPr>
      <w:rFonts w:ascii="Wingdings" w:hAnsi="Wingdings" w:hint="default"/>
    </w:rPr>
  </w:style>
  <w:style w:type="character" w:customStyle="1" w:styleId="WW8Num27z3">
    <w:name w:val="WW8Num27z3"/>
    <w:rsid w:val="00CD66F5"/>
    <w:rPr>
      <w:rFonts w:ascii="Symbol" w:hAnsi="Symbol" w:hint="default"/>
    </w:rPr>
  </w:style>
  <w:style w:type="character" w:customStyle="1" w:styleId="WW8Num27z4">
    <w:name w:val="WW8Num27z4"/>
    <w:rsid w:val="00CD66F5"/>
    <w:rPr>
      <w:rFonts w:ascii="Courier New" w:hAnsi="Courier New" w:cs="Courier New" w:hint="default"/>
    </w:rPr>
  </w:style>
  <w:style w:type="character" w:customStyle="1" w:styleId="WW8Num31z0">
    <w:name w:val="WW8Num31z0"/>
    <w:rsid w:val="00CD66F5"/>
    <w:rPr>
      <w:rFonts w:ascii="Symbol" w:hAnsi="Symbol" w:hint="default"/>
    </w:rPr>
  </w:style>
  <w:style w:type="character" w:customStyle="1" w:styleId="WW8Num31z1">
    <w:name w:val="WW8Num31z1"/>
    <w:rsid w:val="00CD66F5"/>
    <w:rPr>
      <w:rFonts w:ascii="Courier New" w:hAnsi="Courier New" w:cs="Courier New" w:hint="default"/>
    </w:rPr>
  </w:style>
  <w:style w:type="character" w:customStyle="1" w:styleId="WW8Num31z2">
    <w:name w:val="WW8Num31z2"/>
    <w:rsid w:val="00CD66F5"/>
    <w:rPr>
      <w:rFonts w:ascii="Wingdings" w:hAnsi="Wingdings" w:hint="default"/>
    </w:rPr>
  </w:style>
  <w:style w:type="character" w:customStyle="1" w:styleId="1fff9">
    <w:name w:val="Основной шрифт абзаца1"/>
    <w:rsid w:val="00CD66F5"/>
  </w:style>
  <w:style w:type="character" w:customStyle="1" w:styleId="1fffa">
    <w:name w:val="Знак примечания1"/>
    <w:basedOn w:val="1fff9"/>
    <w:rsid w:val="00CD66F5"/>
    <w:rPr>
      <w:sz w:val="16"/>
      <w:szCs w:val="16"/>
    </w:rPr>
  </w:style>
  <w:style w:type="character" w:customStyle="1" w:styleId="affffffffff">
    <w:name w:val="Символ нумерации"/>
    <w:rsid w:val="00CD66F5"/>
  </w:style>
  <w:style w:type="character" w:customStyle="1" w:styleId="affffffffff0">
    <w:name w:val="Маркеры списка"/>
    <w:rsid w:val="00CD66F5"/>
    <w:rPr>
      <w:rFonts w:ascii="StarSymbol" w:eastAsia="StarSymbol" w:hAnsi="StarSymbol" w:cs="StarSymbol" w:hint="eastAsia"/>
      <w:sz w:val="18"/>
      <w:szCs w:val="18"/>
    </w:rPr>
  </w:style>
  <w:style w:type="character" w:customStyle="1" w:styleId="1fffb">
    <w:name w:val="Основной текст Знак1"/>
    <w:basedOn w:val="a1"/>
    <w:semiHidden/>
    <w:locked/>
    <w:rsid w:val="00CD66F5"/>
    <w:rPr>
      <w:rFonts w:ascii="Times New Roman" w:eastAsia="Times New Roman" w:hAnsi="Times New Roman" w:cs="Times New Roman"/>
      <w:sz w:val="24"/>
      <w:szCs w:val="24"/>
      <w:lang w:eastAsia="ar-SA"/>
    </w:rPr>
  </w:style>
  <w:style w:type="character" w:customStyle="1" w:styleId="1fffc">
    <w:name w:val="Верхний колонтитул Знак1"/>
    <w:basedOn w:val="a1"/>
    <w:semiHidden/>
    <w:locked/>
    <w:rsid w:val="00CD66F5"/>
    <w:rPr>
      <w:rFonts w:ascii="Times New Roman" w:eastAsia="Times New Roman" w:hAnsi="Times New Roman" w:cs="Times New Roman"/>
      <w:sz w:val="24"/>
      <w:szCs w:val="24"/>
      <w:lang w:val="en-US" w:eastAsia="ar-SA"/>
    </w:rPr>
  </w:style>
  <w:style w:type="character" w:customStyle="1" w:styleId="1fffd">
    <w:name w:val="Текст примечания Знак1"/>
    <w:basedOn w:val="a1"/>
    <w:uiPriority w:val="99"/>
    <w:semiHidden/>
    <w:locked/>
    <w:rsid w:val="00CD66F5"/>
    <w:rPr>
      <w:rFonts w:ascii="Times New Roman" w:eastAsia="Times New Roman" w:hAnsi="Times New Roman" w:cs="Times New Roman"/>
      <w:sz w:val="20"/>
      <w:szCs w:val="20"/>
      <w:lang w:eastAsia="ar-SA"/>
    </w:rPr>
  </w:style>
  <w:style w:type="character" w:customStyle="1" w:styleId="1fffe">
    <w:name w:val="Тема примечания Знак1"/>
    <w:basedOn w:val="afffff2"/>
    <w:semiHidden/>
    <w:rsid w:val="00CD66F5"/>
    <w:rPr>
      <w:rFonts w:ascii="Times New Roman" w:eastAsia="Times New Roman" w:hAnsi="Times New Roman" w:cs="Times New Roman"/>
      <w:b/>
      <w:bCs/>
      <w:sz w:val="20"/>
      <w:szCs w:val="20"/>
      <w:lang w:eastAsia="ar-SA"/>
    </w:rPr>
  </w:style>
  <w:style w:type="character" w:customStyle="1" w:styleId="1ffff">
    <w:name w:val="Текст выноски Знак1"/>
    <w:basedOn w:val="a1"/>
    <w:semiHidden/>
    <w:locked/>
    <w:rsid w:val="00CD66F5"/>
    <w:rPr>
      <w:rFonts w:ascii="Tahoma" w:eastAsia="Times New Roman" w:hAnsi="Tahoma" w:cs="Tahoma"/>
      <w:sz w:val="16"/>
      <w:szCs w:val="16"/>
      <w:lang w:eastAsia="ar-SA"/>
    </w:rPr>
  </w:style>
  <w:style w:type="character" w:customStyle="1" w:styleId="1ffff0">
    <w:name w:val="Название Знак1"/>
    <w:basedOn w:val="a1"/>
    <w:locked/>
    <w:rsid w:val="00CD66F5"/>
    <w:rPr>
      <w:rFonts w:ascii="Times New Roman" w:eastAsia="Times New Roman" w:hAnsi="Times New Roman" w:cs="Times New Roman"/>
      <w:b/>
      <w:bCs/>
      <w:sz w:val="28"/>
      <w:szCs w:val="28"/>
      <w:lang w:eastAsia="ar-SA"/>
    </w:rPr>
  </w:style>
  <w:style w:type="character" w:customStyle="1" w:styleId="1ffff1">
    <w:name w:val="Подзаголовок Знак1"/>
    <w:basedOn w:val="a1"/>
    <w:locked/>
    <w:rsid w:val="00CD66F5"/>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CD66F5"/>
    <w:rPr>
      <w:rFonts w:ascii="Arial" w:eastAsia="Times New Roman" w:hAnsi="Arial" w:cs="Arial"/>
      <w:i/>
      <w:iCs/>
      <w:spacing w:val="-5"/>
      <w:sz w:val="20"/>
      <w:szCs w:val="20"/>
      <w:lang w:eastAsia="ar-SA"/>
    </w:rPr>
  </w:style>
  <w:style w:type="character" w:customStyle="1" w:styleId="1ffff2">
    <w:name w:val="Подпись Знак1"/>
    <w:basedOn w:val="a1"/>
    <w:semiHidden/>
    <w:locked/>
    <w:rsid w:val="00CD66F5"/>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CD66F5"/>
    <w:rPr>
      <w:rFonts w:ascii="Courier New" w:eastAsia="Times New Roman" w:hAnsi="Courier New" w:cs="Courier New"/>
      <w:spacing w:val="-5"/>
      <w:sz w:val="20"/>
      <w:szCs w:val="20"/>
      <w:lang w:eastAsia="ar-SA"/>
    </w:rPr>
  </w:style>
  <w:style w:type="character" w:customStyle="1" w:styleId="1ffff3">
    <w:name w:val="Электронная подпись Знак1"/>
    <w:basedOn w:val="a1"/>
    <w:semiHidden/>
    <w:locked/>
    <w:rsid w:val="00CD66F5"/>
    <w:rPr>
      <w:rFonts w:ascii="Arial" w:eastAsia="Times New Roman" w:hAnsi="Arial" w:cs="Arial"/>
      <w:spacing w:val="-5"/>
      <w:sz w:val="20"/>
      <w:szCs w:val="20"/>
      <w:lang w:eastAsia="ar-SA"/>
    </w:rPr>
  </w:style>
  <w:style w:type="character" w:customStyle="1" w:styleId="1ff9">
    <w:name w:val="Текст концевой сноски Знак1"/>
    <w:basedOn w:val="a1"/>
    <w:link w:val="affffffff9"/>
    <w:semiHidden/>
    <w:locked/>
    <w:rsid w:val="00CD66F5"/>
    <w:rPr>
      <w:rFonts w:ascii="Times New Roman" w:eastAsia="Times New Roman" w:hAnsi="Times New Roman" w:cs="Times New Roman"/>
      <w:sz w:val="20"/>
      <w:szCs w:val="20"/>
      <w:lang w:eastAsia="ar-SA"/>
    </w:rPr>
  </w:style>
  <w:style w:type="character" w:customStyle="1" w:styleId="1ffff4">
    <w:name w:val="Схема документа Знак1"/>
    <w:basedOn w:val="a1"/>
    <w:uiPriority w:val="99"/>
    <w:semiHidden/>
    <w:locked/>
    <w:rsid w:val="00CD66F5"/>
    <w:rPr>
      <w:rFonts w:ascii="Tahoma" w:eastAsia="Times New Roman" w:hAnsi="Tahoma" w:cs="Tahoma"/>
      <w:sz w:val="16"/>
      <w:szCs w:val="16"/>
      <w:lang w:eastAsia="ar-SA"/>
    </w:rPr>
  </w:style>
  <w:style w:type="character" w:styleId="affffffffff1">
    <w:name w:val="Strong"/>
    <w:basedOn w:val="117"/>
    <w:qFormat/>
    <w:rsid w:val="00CD66F5"/>
    <w:rPr>
      <w:b/>
      <w:bCs/>
      <w:lang w:val="ru-RU"/>
    </w:rPr>
  </w:style>
  <w:style w:type="character" w:customStyle="1" w:styleId="affffffffff2">
    <w:name w:val="Основной текст_"/>
    <w:basedOn w:val="a1"/>
    <w:link w:val="1ffff5"/>
    <w:rsid w:val="00CD66F5"/>
    <w:rPr>
      <w:rFonts w:ascii="Times New Roman" w:eastAsia="Times New Roman" w:hAnsi="Times New Roman" w:cs="Times New Roman"/>
      <w:sz w:val="28"/>
      <w:szCs w:val="28"/>
      <w:shd w:val="clear" w:color="auto" w:fill="FFFFFF"/>
    </w:rPr>
  </w:style>
  <w:style w:type="paragraph" w:customStyle="1" w:styleId="1ffff5">
    <w:name w:val="Основной текст1"/>
    <w:basedOn w:val="a0"/>
    <w:link w:val="affffffffff2"/>
    <w:rsid w:val="00CD66F5"/>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fffffffff3">
    <w:name w:val="Другое_"/>
    <w:basedOn w:val="a1"/>
    <w:link w:val="affffffffff4"/>
    <w:rsid w:val="00CD66F5"/>
    <w:rPr>
      <w:rFonts w:ascii="Times New Roman" w:eastAsia="Times New Roman" w:hAnsi="Times New Roman" w:cs="Times New Roman"/>
      <w:shd w:val="clear" w:color="auto" w:fill="FFFFFF"/>
    </w:rPr>
  </w:style>
  <w:style w:type="paragraph" w:customStyle="1" w:styleId="affffffffff4">
    <w:name w:val="Другое"/>
    <w:basedOn w:val="a0"/>
    <w:link w:val="affffffffff3"/>
    <w:rsid w:val="00CD66F5"/>
    <w:pPr>
      <w:widowControl w:val="0"/>
      <w:shd w:val="clear" w:color="auto" w:fill="FFFFFF"/>
      <w:spacing w:after="0" w:line="240" w:lineRule="auto"/>
    </w:pPr>
    <w:rPr>
      <w:rFonts w:ascii="Times New Roman" w:eastAsia="Times New Roman" w:hAnsi="Times New Roman" w:cs="Times New Roman"/>
    </w:rPr>
  </w:style>
  <w:style w:type="character" w:customStyle="1" w:styleId="apple-style-span">
    <w:name w:val="apple-style-span"/>
    <w:basedOn w:val="a1"/>
    <w:rsid w:val="00CD6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0D08"/>
  </w:style>
  <w:style w:type="paragraph" w:styleId="12">
    <w:name w:val="heading 1"/>
    <w:aliases w:val="Заголовок 1 Знак Знак,Заголовок 1 Знак Знак Знак"/>
    <w:basedOn w:val="a0"/>
    <w:next w:val="a0"/>
    <w:link w:val="13"/>
    <w:qFormat/>
    <w:rsid w:val="00104C82"/>
    <w:pPr>
      <w:keepNext/>
      <w:pageBreakBefore/>
      <w:tabs>
        <w:tab w:val="left" w:pos="851"/>
      </w:tabs>
      <w:suppressAutoHyphens/>
      <w:spacing w:before="240" w:after="120" w:line="240" w:lineRule="auto"/>
      <w:jc w:val="center"/>
      <w:outlineLvl w:val="0"/>
    </w:pPr>
    <w:rPr>
      <w:rFonts w:ascii="Times New Roman" w:eastAsia="Times New Roman" w:hAnsi="Times New Roman" w:cs="Times New Roman"/>
      <w:b/>
      <w:bCs/>
      <w:caps/>
      <w:kern w:val="1"/>
      <w:sz w:val="28"/>
      <w:szCs w:val="28"/>
      <w:lang w:eastAsia="ar-SA"/>
    </w:rPr>
  </w:style>
  <w:style w:type="paragraph" w:styleId="21">
    <w:name w:val="heading 2"/>
    <w:aliases w:val=" Знак2, Знак2 Знак Знак Знак, Знак2 Знак1,Знак2 Знак"/>
    <w:basedOn w:val="a0"/>
    <w:next w:val="a0"/>
    <w:link w:val="22"/>
    <w:qFormat/>
    <w:rsid w:val="00104C82"/>
    <w:pPr>
      <w:keepNext/>
      <w:tabs>
        <w:tab w:val="left" w:pos="1134"/>
        <w:tab w:val="left" w:pos="1276"/>
      </w:tabs>
      <w:suppressAutoHyphens/>
      <w:spacing w:before="180" w:after="60" w:line="240" w:lineRule="auto"/>
      <w:outlineLvl w:val="1"/>
    </w:pPr>
    <w:rPr>
      <w:rFonts w:ascii="Times New Roman" w:eastAsia="Times New Roman" w:hAnsi="Times New Roman" w:cs="Times New Roman"/>
      <w:b/>
      <w:bCs/>
      <w:iCs/>
      <w:sz w:val="28"/>
      <w:szCs w:val="28"/>
      <w:lang w:eastAsia="ar-SA"/>
    </w:rPr>
  </w:style>
  <w:style w:type="paragraph" w:styleId="3">
    <w:name w:val="heading 3"/>
    <w:aliases w:val=" Знак, Знак3, Знак3 Знак Знак Знак,Знак3 Знак"/>
    <w:basedOn w:val="a0"/>
    <w:next w:val="a0"/>
    <w:link w:val="30"/>
    <w:qFormat/>
    <w:rsid w:val="00104C82"/>
    <w:pPr>
      <w:keepNext/>
      <w:tabs>
        <w:tab w:val="left" w:pos="1276"/>
      </w:tabs>
      <w:suppressAutoHyphens/>
      <w:spacing w:before="120" w:after="120" w:line="240" w:lineRule="auto"/>
      <w:outlineLvl w:val="2"/>
    </w:pPr>
    <w:rPr>
      <w:rFonts w:ascii="Times New Roman" w:eastAsia="Times New Roman" w:hAnsi="Times New Roman" w:cs="Times New Roman"/>
      <w:b/>
      <w:bCs/>
      <w:sz w:val="26"/>
      <w:szCs w:val="26"/>
      <w:lang w:eastAsia="ar-SA"/>
    </w:rPr>
  </w:style>
  <w:style w:type="paragraph" w:styleId="4">
    <w:name w:val="heading 4"/>
    <w:basedOn w:val="a0"/>
    <w:next w:val="a0"/>
    <w:link w:val="40"/>
    <w:qFormat/>
    <w:rsid w:val="00104C82"/>
    <w:pPr>
      <w:keepNext/>
      <w:tabs>
        <w:tab w:val="left" w:pos="1418"/>
      </w:tabs>
      <w:suppressAutoHyphens/>
      <w:spacing w:before="120" w:after="60" w:line="240" w:lineRule="auto"/>
      <w:outlineLvl w:val="3"/>
    </w:pPr>
    <w:rPr>
      <w:rFonts w:ascii="Times New Roman" w:eastAsia="Times New Roman" w:hAnsi="Times New Roman" w:cs="Times New Roman"/>
      <w:b/>
      <w:bCs/>
      <w:sz w:val="24"/>
      <w:szCs w:val="24"/>
      <w:lang w:eastAsia="ar-SA"/>
    </w:rPr>
  </w:style>
  <w:style w:type="paragraph" w:styleId="5">
    <w:name w:val="heading 5"/>
    <w:basedOn w:val="a0"/>
    <w:next w:val="a0"/>
    <w:link w:val="50"/>
    <w:qFormat/>
    <w:rsid w:val="00104C82"/>
    <w:pPr>
      <w:tabs>
        <w:tab w:val="left" w:pos="1701"/>
      </w:tabs>
      <w:suppressAutoHyphens/>
      <w:spacing w:before="240" w:after="60" w:line="240" w:lineRule="auto"/>
      <w:outlineLvl w:val="4"/>
    </w:pPr>
    <w:rPr>
      <w:rFonts w:ascii="Times New Roman" w:eastAsia="Times New Roman" w:hAnsi="Times New Roman" w:cs="Times New Roman"/>
      <w:b/>
      <w:bCs/>
      <w:iCs/>
      <w:lang w:eastAsia="ar-SA"/>
    </w:rPr>
  </w:style>
  <w:style w:type="paragraph" w:styleId="6">
    <w:name w:val="heading 6"/>
    <w:basedOn w:val="a0"/>
    <w:next w:val="a0"/>
    <w:link w:val="60"/>
    <w:qFormat/>
    <w:rsid w:val="00104C82"/>
    <w:p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aliases w:val="Заголовок x.x"/>
    <w:basedOn w:val="a0"/>
    <w:next w:val="a0"/>
    <w:link w:val="70"/>
    <w:qFormat/>
    <w:rsid w:val="00104C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0"/>
    <w:next w:val="a0"/>
    <w:link w:val="80"/>
    <w:qFormat/>
    <w:rsid w:val="00104C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0"/>
    <w:next w:val="a0"/>
    <w:link w:val="90"/>
    <w:qFormat/>
    <w:rsid w:val="00104C82"/>
    <w:pPr>
      <w:suppressAutoHyphens/>
      <w:spacing w:before="240" w:after="60" w:line="240" w:lineRule="auto"/>
      <w:outlineLvl w:val="8"/>
    </w:pPr>
    <w:rPr>
      <w:rFonts w:ascii="Arial" w:eastAsia="Times New Roman"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104C82"/>
    <w:rPr>
      <w:rFonts w:ascii="Times New Roman" w:eastAsia="Times New Roman" w:hAnsi="Times New Roman" w:cs="Times New Roman"/>
      <w:b/>
      <w:bCs/>
      <w:caps/>
      <w:kern w:val="1"/>
      <w:sz w:val="28"/>
      <w:szCs w:val="28"/>
      <w:lang w:eastAsia="ar-SA"/>
    </w:rPr>
  </w:style>
  <w:style w:type="character" w:customStyle="1" w:styleId="22">
    <w:name w:val="Заголовок 2 Знак"/>
    <w:aliases w:val=" Знак2 Знак, Знак2 Знак Знак Знак Знак, Знак2 Знак1 Знак,Знак2 Знак Знак1"/>
    <w:basedOn w:val="a1"/>
    <w:link w:val="21"/>
    <w:rsid w:val="00104C82"/>
    <w:rPr>
      <w:rFonts w:ascii="Times New Roman" w:eastAsia="Times New Roman" w:hAnsi="Times New Roman" w:cs="Times New Roman"/>
      <w:b/>
      <w:bCs/>
      <w:iCs/>
      <w:sz w:val="28"/>
      <w:szCs w:val="28"/>
      <w:lang w:eastAsia="ar-SA"/>
    </w:rPr>
  </w:style>
  <w:style w:type="character" w:customStyle="1" w:styleId="30">
    <w:name w:val="Заголовок 3 Знак"/>
    <w:aliases w:val=" Знак Знак, Знак3 Знак, Знак3 Знак Знак Знак Знак,Знак3 Знак Знак1"/>
    <w:basedOn w:val="a1"/>
    <w:link w:val="3"/>
    <w:rsid w:val="00104C82"/>
    <w:rPr>
      <w:rFonts w:ascii="Times New Roman" w:eastAsia="Times New Roman" w:hAnsi="Times New Roman" w:cs="Times New Roman"/>
      <w:b/>
      <w:bCs/>
      <w:sz w:val="26"/>
      <w:szCs w:val="26"/>
      <w:lang w:eastAsia="ar-SA"/>
    </w:rPr>
  </w:style>
  <w:style w:type="character" w:customStyle="1" w:styleId="40">
    <w:name w:val="Заголовок 4 Знак"/>
    <w:basedOn w:val="a1"/>
    <w:link w:val="4"/>
    <w:rsid w:val="00104C82"/>
    <w:rPr>
      <w:rFonts w:ascii="Times New Roman" w:eastAsia="Times New Roman" w:hAnsi="Times New Roman" w:cs="Times New Roman"/>
      <w:b/>
      <w:bCs/>
      <w:sz w:val="24"/>
      <w:szCs w:val="24"/>
      <w:lang w:eastAsia="ar-SA"/>
    </w:rPr>
  </w:style>
  <w:style w:type="character" w:customStyle="1" w:styleId="50">
    <w:name w:val="Заголовок 5 Знак"/>
    <w:basedOn w:val="a1"/>
    <w:link w:val="5"/>
    <w:rsid w:val="00104C82"/>
    <w:rPr>
      <w:rFonts w:ascii="Times New Roman" w:eastAsia="Times New Roman" w:hAnsi="Times New Roman" w:cs="Times New Roman"/>
      <w:b/>
      <w:bCs/>
      <w:iCs/>
      <w:lang w:eastAsia="ar-SA"/>
    </w:rPr>
  </w:style>
  <w:style w:type="character" w:customStyle="1" w:styleId="60">
    <w:name w:val="Заголовок 6 Знак"/>
    <w:basedOn w:val="a1"/>
    <w:link w:val="6"/>
    <w:rsid w:val="00104C82"/>
    <w:rPr>
      <w:rFonts w:ascii="Times New Roman" w:eastAsia="Times New Roman" w:hAnsi="Times New Roman" w:cs="Times New Roman"/>
      <w:b/>
      <w:bCs/>
      <w:lang w:eastAsia="ar-SA"/>
    </w:rPr>
  </w:style>
  <w:style w:type="character" w:customStyle="1" w:styleId="70">
    <w:name w:val="Заголовок 7 Знак"/>
    <w:aliases w:val="Заголовок x.x Знак"/>
    <w:basedOn w:val="a1"/>
    <w:link w:val="7"/>
    <w:rsid w:val="00104C82"/>
    <w:rPr>
      <w:rFonts w:ascii="Times New Roman" w:eastAsia="Times New Roman" w:hAnsi="Times New Roman" w:cs="Times New Roman"/>
      <w:sz w:val="24"/>
      <w:szCs w:val="24"/>
      <w:lang w:eastAsia="ar-SA"/>
    </w:rPr>
  </w:style>
  <w:style w:type="character" w:customStyle="1" w:styleId="80">
    <w:name w:val="Заголовок 8 Знак"/>
    <w:basedOn w:val="a1"/>
    <w:link w:val="8"/>
    <w:rsid w:val="00104C82"/>
    <w:rPr>
      <w:rFonts w:ascii="Times New Roman" w:eastAsia="Times New Roman" w:hAnsi="Times New Roman" w:cs="Times New Roman"/>
      <w:i/>
      <w:iCs/>
      <w:sz w:val="24"/>
      <w:szCs w:val="24"/>
      <w:lang w:eastAsia="ar-SA"/>
    </w:rPr>
  </w:style>
  <w:style w:type="character" w:customStyle="1" w:styleId="90">
    <w:name w:val="Заголовок 9 Знак"/>
    <w:basedOn w:val="a1"/>
    <w:link w:val="9"/>
    <w:rsid w:val="00104C82"/>
    <w:rPr>
      <w:rFonts w:ascii="Arial" w:eastAsia="Times New Roman" w:hAnsi="Arial" w:cs="Arial"/>
      <w:lang w:eastAsia="ar-SA"/>
    </w:rPr>
  </w:style>
  <w:style w:type="paragraph" w:styleId="a4">
    <w:name w:val="Title"/>
    <w:basedOn w:val="a0"/>
    <w:next w:val="a5"/>
    <w:link w:val="a6"/>
    <w:qFormat/>
    <w:rsid w:val="00104C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6">
    <w:name w:val="Название Знак"/>
    <w:basedOn w:val="a1"/>
    <w:link w:val="a4"/>
    <w:rsid w:val="00104C82"/>
    <w:rPr>
      <w:rFonts w:ascii="Times New Roman" w:eastAsia="Times New Roman" w:hAnsi="Times New Roman" w:cs="Times New Roman"/>
      <w:b/>
      <w:bCs/>
      <w:sz w:val="24"/>
      <w:szCs w:val="24"/>
      <w:lang w:eastAsia="ar-SA"/>
    </w:rPr>
  </w:style>
  <w:style w:type="paragraph" w:styleId="a5">
    <w:name w:val="Subtitle"/>
    <w:basedOn w:val="a0"/>
    <w:next w:val="a7"/>
    <w:link w:val="a8"/>
    <w:qFormat/>
    <w:rsid w:val="00104C82"/>
    <w:pPr>
      <w:keepNext/>
      <w:suppressAutoHyphens/>
      <w:spacing w:before="240" w:after="120"/>
      <w:jc w:val="center"/>
    </w:pPr>
    <w:rPr>
      <w:rFonts w:ascii="Arial" w:eastAsia="Arial Unicode MS" w:hAnsi="Arial" w:cs="Mangal"/>
      <w:i/>
      <w:iCs/>
      <w:sz w:val="28"/>
      <w:szCs w:val="28"/>
      <w:lang w:eastAsia="ar-SA"/>
    </w:rPr>
  </w:style>
  <w:style w:type="character" w:customStyle="1" w:styleId="a8">
    <w:name w:val="Подзаголовок Знак"/>
    <w:basedOn w:val="a1"/>
    <w:link w:val="a5"/>
    <w:rsid w:val="00104C82"/>
    <w:rPr>
      <w:rFonts w:ascii="Arial" w:eastAsia="Arial Unicode MS" w:hAnsi="Arial" w:cs="Mangal"/>
      <w:i/>
      <w:iCs/>
      <w:sz w:val="28"/>
      <w:szCs w:val="28"/>
      <w:lang w:eastAsia="ar-SA"/>
    </w:rPr>
  </w:style>
  <w:style w:type="paragraph" w:styleId="a7">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9"/>
    <w:uiPriority w:val="99"/>
    <w:unhideWhenUsed/>
    <w:rsid w:val="00104C82"/>
    <w:pPr>
      <w:suppressAutoHyphens/>
      <w:spacing w:after="120"/>
    </w:pPr>
    <w:rPr>
      <w:rFonts w:ascii="Calibri" w:eastAsia="Calibri" w:hAnsi="Calibri" w:cs="Times New Roman"/>
      <w:lang w:eastAsia="ar-SA"/>
    </w:r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7"/>
    <w:uiPriority w:val="99"/>
    <w:rsid w:val="00104C82"/>
    <w:rPr>
      <w:rFonts w:ascii="Calibri" w:eastAsia="Calibri" w:hAnsi="Calibri" w:cs="Times New Roman"/>
      <w:lang w:eastAsia="ar-SA"/>
    </w:rPr>
  </w:style>
  <w:style w:type="paragraph" w:styleId="aa">
    <w:name w:val="No Spacing"/>
    <w:basedOn w:val="a0"/>
    <w:link w:val="ab"/>
    <w:qFormat/>
    <w:rsid w:val="00104C82"/>
    <w:pPr>
      <w:suppressAutoHyphens/>
      <w:spacing w:after="0" w:line="240" w:lineRule="auto"/>
    </w:pPr>
    <w:rPr>
      <w:rFonts w:ascii="Calibri" w:eastAsia="Times New Roman" w:hAnsi="Calibri" w:cs="Times New Roman"/>
      <w:sz w:val="24"/>
      <w:szCs w:val="24"/>
      <w:lang w:val="en-US" w:eastAsia="en-US" w:bidi="en-US"/>
    </w:rPr>
  </w:style>
  <w:style w:type="paragraph" w:styleId="ac">
    <w:name w:val="List Paragraph"/>
    <w:basedOn w:val="a0"/>
    <w:link w:val="ad"/>
    <w:qFormat/>
    <w:rsid w:val="00104C82"/>
    <w:pPr>
      <w:suppressAutoHyphens/>
      <w:spacing w:after="0" w:line="360" w:lineRule="auto"/>
      <w:ind w:left="720"/>
      <w:jc w:val="both"/>
    </w:pPr>
    <w:rPr>
      <w:rFonts w:ascii="Calibri" w:eastAsia="Times New Roman" w:hAnsi="Calibri" w:cs="Times New Roman"/>
      <w:sz w:val="24"/>
      <w:szCs w:val="24"/>
      <w:lang w:eastAsia="ar-SA"/>
    </w:rPr>
  </w:style>
  <w:style w:type="paragraph" w:styleId="ae">
    <w:name w:val="header"/>
    <w:basedOn w:val="a0"/>
    <w:link w:val="af"/>
    <w:uiPriority w:val="99"/>
    <w:unhideWhenUsed/>
    <w:rsid w:val="00104C82"/>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
    <w:name w:val="Верхний колонтитул Знак"/>
    <w:basedOn w:val="a1"/>
    <w:link w:val="ae"/>
    <w:uiPriority w:val="99"/>
    <w:rsid w:val="00104C82"/>
    <w:rPr>
      <w:rFonts w:ascii="Calibri" w:eastAsia="Calibri" w:hAnsi="Calibri" w:cs="Times New Roman"/>
      <w:lang w:eastAsia="ar-SA"/>
    </w:rPr>
  </w:style>
  <w:style w:type="paragraph" w:styleId="af0">
    <w:name w:val="footer"/>
    <w:aliases w:val=" Знак6"/>
    <w:basedOn w:val="a0"/>
    <w:link w:val="af1"/>
    <w:uiPriority w:val="99"/>
    <w:unhideWhenUsed/>
    <w:rsid w:val="00104C82"/>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1">
    <w:name w:val="Нижний колонтитул Знак"/>
    <w:aliases w:val=" Знак6 Знак"/>
    <w:basedOn w:val="a1"/>
    <w:link w:val="af0"/>
    <w:uiPriority w:val="99"/>
    <w:rsid w:val="00104C82"/>
    <w:rPr>
      <w:rFonts w:ascii="Calibri" w:eastAsia="Calibri" w:hAnsi="Calibri" w:cs="Times New Roman"/>
      <w:lang w:eastAsia="ar-SA"/>
    </w:rPr>
  </w:style>
  <w:style w:type="table" w:styleId="af2">
    <w:name w:val="Table Grid"/>
    <w:basedOn w:val="a2"/>
    <w:uiPriority w:val="59"/>
    <w:rsid w:val="00104C8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next w:val="af2"/>
    <w:locked/>
    <w:rsid w:val="00104C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3"/>
    <w:rsid w:val="00104C82"/>
    <w:pPr>
      <w:numPr>
        <w:numId w:val="5"/>
      </w:numPr>
      <w:spacing w:after="60" w:line="240" w:lineRule="auto"/>
      <w:jc w:val="both"/>
    </w:pPr>
    <w:rPr>
      <w:rFonts w:ascii="Times New Roman" w:eastAsia="Times New Roman" w:hAnsi="Times New Roman" w:cs="Times New Roman"/>
      <w:snapToGrid w:val="0"/>
      <w:sz w:val="24"/>
      <w:szCs w:val="24"/>
    </w:rPr>
  </w:style>
  <w:style w:type="character" w:customStyle="1" w:styleId="af3">
    <w:name w:val="Список Знак"/>
    <w:link w:val="a"/>
    <w:rsid w:val="00104C82"/>
    <w:rPr>
      <w:rFonts w:ascii="Times New Roman" w:eastAsia="Times New Roman" w:hAnsi="Times New Roman" w:cs="Times New Roman"/>
      <w:snapToGrid w:val="0"/>
      <w:sz w:val="24"/>
      <w:szCs w:val="24"/>
    </w:rPr>
  </w:style>
  <w:style w:type="paragraph" w:styleId="af4">
    <w:name w:val="Balloon Text"/>
    <w:basedOn w:val="a0"/>
    <w:link w:val="af5"/>
    <w:uiPriority w:val="99"/>
    <w:semiHidden/>
    <w:unhideWhenUsed/>
    <w:rsid w:val="00104C82"/>
    <w:pPr>
      <w:suppressAutoHyphens/>
      <w:spacing w:after="0" w:line="240" w:lineRule="auto"/>
    </w:pPr>
    <w:rPr>
      <w:rFonts w:ascii="Tahoma" w:eastAsia="Calibri" w:hAnsi="Tahoma" w:cs="Tahoma"/>
      <w:sz w:val="16"/>
      <w:szCs w:val="16"/>
      <w:lang w:eastAsia="ar-SA"/>
    </w:rPr>
  </w:style>
  <w:style w:type="character" w:customStyle="1" w:styleId="af5">
    <w:name w:val="Текст выноски Знак"/>
    <w:basedOn w:val="a1"/>
    <w:link w:val="af4"/>
    <w:uiPriority w:val="99"/>
    <w:semiHidden/>
    <w:rsid w:val="00104C82"/>
    <w:rPr>
      <w:rFonts w:ascii="Tahoma" w:eastAsia="Calibri" w:hAnsi="Tahoma" w:cs="Tahoma"/>
      <w:sz w:val="16"/>
      <w:szCs w:val="16"/>
      <w:lang w:eastAsia="ar-SA"/>
    </w:rPr>
  </w:style>
  <w:style w:type="paragraph" w:styleId="af6">
    <w:name w:val="Normal (Web)"/>
    <w:basedOn w:val="a0"/>
    <w:unhideWhenUsed/>
    <w:rsid w:val="007F4D81"/>
    <w:pPr>
      <w:spacing w:before="100" w:beforeAutospacing="1" w:after="119" w:line="240" w:lineRule="auto"/>
    </w:pPr>
    <w:rPr>
      <w:rFonts w:ascii="Times New Roman" w:eastAsia="Times New Roman" w:hAnsi="Times New Roman" w:cs="Times New Roman"/>
      <w:sz w:val="24"/>
      <w:szCs w:val="24"/>
    </w:rPr>
  </w:style>
  <w:style w:type="paragraph" w:styleId="af7">
    <w:name w:val="TOC Heading"/>
    <w:basedOn w:val="12"/>
    <w:next w:val="a0"/>
    <w:uiPriority w:val="39"/>
    <w:unhideWhenUsed/>
    <w:qFormat/>
    <w:rsid w:val="00CD66F5"/>
    <w:pPr>
      <w:keepLines/>
      <w:pageBreakBefore w:val="0"/>
      <w:tabs>
        <w:tab w:val="clear" w:pos="851"/>
      </w:tabs>
      <w:suppressAutoHyphens w:val="0"/>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eastAsia="ru-RU"/>
    </w:rPr>
  </w:style>
  <w:style w:type="paragraph" w:styleId="23">
    <w:name w:val="toc 2"/>
    <w:basedOn w:val="a0"/>
    <w:next w:val="a0"/>
    <w:autoRedefine/>
    <w:uiPriority w:val="39"/>
    <w:unhideWhenUsed/>
    <w:qFormat/>
    <w:rsid w:val="00CD66F5"/>
    <w:pPr>
      <w:spacing w:after="100" w:line="259" w:lineRule="auto"/>
      <w:ind w:left="220"/>
    </w:pPr>
    <w:rPr>
      <w:rFonts w:cs="Times New Roman"/>
    </w:rPr>
  </w:style>
  <w:style w:type="paragraph" w:styleId="15">
    <w:name w:val="toc 1"/>
    <w:basedOn w:val="a0"/>
    <w:next w:val="a0"/>
    <w:autoRedefine/>
    <w:uiPriority w:val="39"/>
    <w:unhideWhenUsed/>
    <w:qFormat/>
    <w:rsid w:val="00CD66F5"/>
    <w:pPr>
      <w:tabs>
        <w:tab w:val="left" w:pos="840"/>
        <w:tab w:val="right" w:leader="dot" w:pos="9356"/>
      </w:tabs>
      <w:spacing w:after="100" w:line="259" w:lineRule="auto"/>
    </w:pPr>
    <w:rPr>
      <w:rFonts w:cs="Times New Roman"/>
    </w:rPr>
  </w:style>
  <w:style w:type="paragraph" w:styleId="31">
    <w:name w:val="toc 3"/>
    <w:basedOn w:val="a0"/>
    <w:next w:val="a0"/>
    <w:autoRedefine/>
    <w:uiPriority w:val="39"/>
    <w:unhideWhenUsed/>
    <w:qFormat/>
    <w:rsid w:val="00CD66F5"/>
    <w:pPr>
      <w:spacing w:after="100" w:line="259" w:lineRule="auto"/>
      <w:ind w:left="440"/>
    </w:pPr>
    <w:rPr>
      <w:rFonts w:cs="Times New Roman"/>
    </w:rPr>
  </w:style>
  <w:style w:type="character" w:styleId="af8">
    <w:name w:val="Hyperlink"/>
    <w:basedOn w:val="a1"/>
    <w:uiPriority w:val="99"/>
    <w:unhideWhenUsed/>
    <w:rsid w:val="00CD66F5"/>
    <w:rPr>
      <w:color w:val="0000FF" w:themeColor="hyperlink"/>
      <w:u w:val="single"/>
    </w:rPr>
  </w:style>
  <w:style w:type="paragraph" w:customStyle="1" w:styleId="af9">
    <w:name w:val="Текст записки"/>
    <w:basedOn w:val="a0"/>
    <w:qFormat/>
    <w:rsid w:val="00CD66F5"/>
    <w:pPr>
      <w:autoSpaceDE w:val="0"/>
      <w:autoSpaceDN w:val="0"/>
      <w:adjustRightInd w:val="0"/>
      <w:ind w:firstLine="567"/>
      <w:jc w:val="both"/>
    </w:pPr>
    <w:rPr>
      <w:rFonts w:ascii="Times New Roman" w:eastAsia="Calibri" w:hAnsi="Times New Roman" w:cs="Times New Roman"/>
      <w:sz w:val="24"/>
      <w:szCs w:val="28"/>
      <w:lang w:eastAsia="en-US"/>
    </w:rPr>
  </w:style>
  <w:style w:type="paragraph" w:customStyle="1" w:styleId="S5">
    <w:name w:val="S_Обычный"/>
    <w:basedOn w:val="a0"/>
    <w:link w:val="S6"/>
    <w:qFormat/>
    <w:rsid w:val="00CD66F5"/>
    <w:pPr>
      <w:spacing w:after="0"/>
      <w:ind w:firstLine="567"/>
      <w:jc w:val="both"/>
    </w:pPr>
    <w:rPr>
      <w:rFonts w:ascii="Bookman Old Style" w:eastAsia="Times New Roman" w:hAnsi="Bookman Old Style" w:cs="Times New Roman"/>
      <w:sz w:val="24"/>
      <w:szCs w:val="24"/>
    </w:rPr>
  </w:style>
  <w:style w:type="character" w:customStyle="1" w:styleId="S6">
    <w:name w:val="S_Обычный Знак"/>
    <w:basedOn w:val="a1"/>
    <w:link w:val="S5"/>
    <w:rsid w:val="00CD66F5"/>
    <w:rPr>
      <w:rFonts w:ascii="Bookman Old Style" w:eastAsia="Times New Roman" w:hAnsi="Bookman Old Style" w:cs="Times New Roman"/>
      <w:sz w:val="24"/>
      <w:szCs w:val="24"/>
    </w:rPr>
  </w:style>
  <w:style w:type="paragraph" w:customStyle="1" w:styleId="S7">
    <w:name w:val="S_Маркированный"/>
    <w:basedOn w:val="a0"/>
    <w:link w:val="S8"/>
    <w:autoRedefine/>
    <w:qFormat/>
    <w:rsid w:val="00CD66F5"/>
    <w:pPr>
      <w:tabs>
        <w:tab w:val="left" w:pos="993"/>
        <w:tab w:val="left" w:pos="1108"/>
      </w:tabs>
      <w:suppressAutoHyphens/>
      <w:spacing w:after="0" w:line="240" w:lineRule="auto"/>
      <w:ind w:firstLine="709"/>
      <w:jc w:val="both"/>
    </w:pPr>
    <w:rPr>
      <w:rFonts w:ascii="Times New Roman" w:eastAsia="Times New Roman" w:hAnsi="Times New Roman" w:cs="Times New Roman"/>
      <w:sz w:val="24"/>
      <w:szCs w:val="24"/>
    </w:rPr>
  </w:style>
  <w:style w:type="character" w:customStyle="1" w:styleId="S8">
    <w:name w:val="S_Маркированный Знак"/>
    <w:link w:val="S7"/>
    <w:rsid w:val="00CD66F5"/>
    <w:rPr>
      <w:rFonts w:ascii="Times New Roman" w:eastAsia="Times New Roman" w:hAnsi="Times New Roman" w:cs="Times New Roman"/>
      <w:sz w:val="24"/>
      <w:szCs w:val="24"/>
    </w:rPr>
  </w:style>
  <w:style w:type="paragraph" w:customStyle="1" w:styleId="S9">
    <w:name w:val="S_Заголовок таблицы"/>
    <w:basedOn w:val="a0"/>
    <w:link w:val="Sa"/>
    <w:rsid w:val="00CD66F5"/>
    <w:pPr>
      <w:spacing w:after="0" w:line="240" w:lineRule="auto"/>
      <w:ind w:firstLine="709"/>
      <w:jc w:val="center"/>
    </w:pPr>
    <w:rPr>
      <w:rFonts w:ascii="Times New Roman" w:eastAsia="Times New Roman" w:hAnsi="Times New Roman" w:cs="Times New Roman"/>
      <w:sz w:val="24"/>
      <w:szCs w:val="24"/>
      <w:u w:val="single"/>
    </w:rPr>
  </w:style>
  <w:style w:type="paragraph" w:customStyle="1" w:styleId="Sb">
    <w:name w:val="S_Таблица"/>
    <w:basedOn w:val="a0"/>
    <w:link w:val="S10"/>
    <w:autoRedefine/>
    <w:qFormat/>
    <w:rsid w:val="00CD66F5"/>
    <w:pPr>
      <w:keepNext/>
      <w:keepLines/>
      <w:spacing w:after="0" w:line="240" w:lineRule="auto"/>
      <w:ind w:left="714"/>
      <w:jc w:val="right"/>
    </w:pPr>
    <w:rPr>
      <w:rFonts w:ascii="Times New Roman" w:eastAsia="Times New Roman" w:hAnsi="Times New Roman" w:cs="Times New Roman"/>
      <w:noProof/>
      <w:sz w:val="24"/>
      <w:szCs w:val="24"/>
    </w:rPr>
  </w:style>
  <w:style w:type="character" w:customStyle="1" w:styleId="S10">
    <w:name w:val="S_Таблица Знак1"/>
    <w:link w:val="Sb"/>
    <w:rsid w:val="00CD66F5"/>
    <w:rPr>
      <w:rFonts w:ascii="Times New Roman" w:eastAsia="Times New Roman" w:hAnsi="Times New Roman" w:cs="Times New Roman"/>
      <w:noProof/>
      <w:sz w:val="24"/>
      <w:szCs w:val="24"/>
    </w:rPr>
  </w:style>
  <w:style w:type="character" w:customStyle="1" w:styleId="Sa">
    <w:name w:val="S_Заголовок таблицы Знак"/>
    <w:link w:val="S9"/>
    <w:rsid w:val="00CD66F5"/>
    <w:rPr>
      <w:rFonts w:ascii="Times New Roman" w:eastAsia="Times New Roman" w:hAnsi="Times New Roman" w:cs="Times New Roman"/>
      <w:sz w:val="24"/>
      <w:szCs w:val="24"/>
      <w:u w:val="single"/>
    </w:rPr>
  </w:style>
  <w:style w:type="paragraph" w:customStyle="1" w:styleId="ConsPlusNormal">
    <w:name w:val="ConsPlusNormal"/>
    <w:uiPriority w:val="99"/>
    <w:rsid w:val="00CD66F5"/>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a">
    <w:name w:val="Содержимое таблицы"/>
    <w:basedOn w:val="a0"/>
    <w:rsid w:val="00CD66F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CD66F5"/>
    <w:pPr>
      <w:jc w:val="center"/>
    </w:pPr>
    <w:rPr>
      <w:b/>
      <w:bCs/>
      <w:i/>
      <w:iCs/>
    </w:rPr>
  </w:style>
  <w:style w:type="paragraph" w:customStyle="1" w:styleId="afc">
    <w:name w:val="+Таб"/>
    <w:basedOn w:val="a0"/>
    <w:link w:val="afd"/>
    <w:rsid w:val="00CD66F5"/>
    <w:pPr>
      <w:spacing w:after="0" w:line="240" w:lineRule="auto"/>
      <w:jc w:val="center"/>
    </w:pPr>
    <w:rPr>
      <w:rFonts w:ascii="Times New Roman" w:eastAsia="Calibri" w:hAnsi="Times New Roman" w:cs="Times New Roman"/>
      <w:sz w:val="20"/>
      <w:szCs w:val="20"/>
      <w:lang w:eastAsia="en-US"/>
    </w:rPr>
  </w:style>
  <w:style w:type="character" w:customStyle="1" w:styleId="afd">
    <w:name w:val="+Таб Знак"/>
    <w:link w:val="afc"/>
    <w:rsid w:val="00CD66F5"/>
    <w:rPr>
      <w:rFonts w:ascii="Times New Roman" w:eastAsia="Calibri" w:hAnsi="Times New Roman" w:cs="Times New Roman"/>
      <w:sz w:val="20"/>
      <w:szCs w:val="20"/>
      <w:lang w:eastAsia="en-US"/>
    </w:rPr>
  </w:style>
  <w:style w:type="paragraph" w:styleId="afe">
    <w:name w:val="caption"/>
    <w:aliases w:val="+Название объекта"/>
    <w:basedOn w:val="a0"/>
    <w:next w:val="a0"/>
    <w:qFormat/>
    <w:rsid w:val="00CD66F5"/>
    <w:pPr>
      <w:keepNext/>
      <w:keepLines/>
      <w:spacing w:before="200" w:line="240" w:lineRule="auto"/>
      <w:jc w:val="right"/>
    </w:pPr>
    <w:rPr>
      <w:rFonts w:ascii="Times New Roman" w:eastAsia="Times New Roman" w:hAnsi="Times New Roman" w:cs="Times New Roman"/>
      <w:bCs/>
      <w:sz w:val="24"/>
      <w:szCs w:val="18"/>
      <w:lang w:eastAsia="en-US"/>
    </w:rPr>
  </w:style>
  <w:style w:type="paragraph" w:customStyle="1" w:styleId="aff">
    <w:name w:val="Текст новый"/>
    <w:basedOn w:val="a0"/>
    <w:rsid w:val="00CD66F5"/>
    <w:pPr>
      <w:ind w:firstLine="709"/>
      <w:jc w:val="both"/>
    </w:pPr>
    <w:rPr>
      <w:rFonts w:ascii="Bookman Old Style" w:eastAsia="Times New Roman" w:hAnsi="Bookman Old Style" w:cs="Times New Roman"/>
      <w:sz w:val="24"/>
      <w:szCs w:val="24"/>
    </w:rPr>
  </w:style>
  <w:style w:type="paragraph" w:customStyle="1" w:styleId="Sc">
    <w:name w:val="S_Обычный с подчеркиванием"/>
    <w:basedOn w:val="a0"/>
    <w:link w:val="Sd"/>
    <w:rsid w:val="00CD66F5"/>
    <w:pPr>
      <w:spacing w:after="0" w:line="360" w:lineRule="auto"/>
      <w:ind w:firstLine="709"/>
      <w:jc w:val="both"/>
    </w:pPr>
    <w:rPr>
      <w:rFonts w:ascii="Times New Roman" w:eastAsia="Times New Roman" w:hAnsi="Times New Roman" w:cs="Times New Roman"/>
      <w:sz w:val="24"/>
      <w:szCs w:val="24"/>
      <w:u w:val="single"/>
    </w:rPr>
  </w:style>
  <w:style w:type="character" w:customStyle="1" w:styleId="Sd">
    <w:name w:val="S_Обычный с подчеркиванием Знак"/>
    <w:link w:val="Sc"/>
    <w:rsid w:val="00CD66F5"/>
    <w:rPr>
      <w:rFonts w:ascii="Times New Roman" w:eastAsia="Times New Roman" w:hAnsi="Times New Roman" w:cs="Times New Roman"/>
      <w:sz w:val="24"/>
      <w:szCs w:val="24"/>
      <w:u w:val="single"/>
    </w:rPr>
  </w:style>
  <w:style w:type="character" w:customStyle="1" w:styleId="ad">
    <w:name w:val="Абзац списка Знак"/>
    <w:link w:val="ac"/>
    <w:locked/>
    <w:rsid w:val="00CD66F5"/>
    <w:rPr>
      <w:rFonts w:ascii="Calibri" w:eastAsia="Times New Roman" w:hAnsi="Calibri" w:cs="Times New Roman"/>
      <w:sz w:val="24"/>
      <w:szCs w:val="24"/>
      <w:lang w:eastAsia="ar-SA"/>
    </w:rPr>
  </w:style>
  <w:style w:type="paragraph" w:customStyle="1" w:styleId="-S">
    <w:name w:val="- S_Маркированный"/>
    <w:basedOn w:val="a0"/>
    <w:autoRedefine/>
    <w:rsid w:val="00CD66F5"/>
    <w:pPr>
      <w:numPr>
        <w:numId w:val="15"/>
      </w:numPr>
      <w:spacing w:after="0" w:line="360" w:lineRule="auto"/>
      <w:jc w:val="both"/>
    </w:pPr>
    <w:rPr>
      <w:rFonts w:ascii="Bookman Old Style" w:eastAsia="Times New Roman" w:hAnsi="Bookman Old Style" w:cs="Times New Roman"/>
      <w:sz w:val="24"/>
      <w:szCs w:val="24"/>
      <w:lang w:eastAsia="ar-SA"/>
    </w:rPr>
  </w:style>
  <w:style w:type="paragraph" w:customStyle="1" w:styleId="Se">
    <w:name w:val="S_Обычный Знак Знак"/>
    <w:basedOn w:val="a0"/>
    <w:link w:val="Sf"/>
    <w:locked/>
    <w:rsid w:val="00CD66F5"/>
    <w:pPr>
      <w:spacing w:after="0" w:line="360" w:lineRule="auto"/>
      <w:ind w:firstLine="709"/>
      <w:jc w:val="both"/>
    </w:pPr>
    <w:rPr>
      <w:rFonts w:ascii="Times New Roman" w:eastAsia="Times New Roman" w:hAnsi="Times New Roman" w:cs="Times New Roman"/>
      <w:sz w:val="24"/>
      <w:szCs w:val="24"/>
    </w:rPr>
  </w:style>
  <w:style w:type="character" w:customStyle="1" w:styleId="Sf">
    <w:name w:val="S_Обычный Знак Знак Знак"/>
    <w:link w:val="Se"/>
    <w:rsid w:val="00CD66F5"/>
    <w:rPr>
      <w:rFonts w:ascii="Times New Roman" w:eastAsia="Times New Roman" w:hAnsi="Times New Roman" w:cs="Times New Roman"/>
      <w:sz w:val="24"/>
      <w:szCs w:val="24"/>
    </w:rPr>
  </w:style>
  <w:style w:type="paragraph" w:customStyle="1" w:styleId="aff0">
    <w:name w:val="+таб"/>
    <w:basedOn w:val="a0"/>
    <w:link w:val="aff1"/>
    <w:qFormat/>
    <w:rsid w:val="00CD66F5"/>
    <w:pPr>
      <w:spacing w:after="0" w:line="240" w:lineRule="auto"/>
      <w:jc w:val="center"/>
    </w:pPr>
    <w:rPr>
      <w:rFonts w:ascii="Bookman Old Style" w:eastAsia="Times New Roman" w:hAnsi="Bookman Old Style" w:cs="Times New Roman"/>
      <w:sz w:val="20"/>
      <w:szCs w:val="20"/>
    </w:rPr>
  </w:style>
  <w:style w:type="character" w:customStyle="1" w:styleId="aff1">
    <w:name w:val="+таб Знак"/>
    <w:basedOn w:val="a1"/>
    <w:link w:val="aff0"/>
    <w:rsid w:val="00CD66F5"/>
    <w:rPr>
      <w:rFonts w:ascii="Bookman Old Style" w:eastAsia="Times New Roman" w:hAnsi="Bookman Old Style" w:cs="Times New Roman"/>
      <w:sz w:val="20"/>
      <w:szCs w:val="20"/>
    </w:rPr>
  </w:style>
  <w:style w:type="paragraph" w:customStyle="1" w:styleId="aff2">
    <w:name w:val="Абзац"/>
    <w:basedOn w:val="a0"/>
    <w:link w:val="aff3"/>
    <w:rsid w:val="00CD66F5"/>
    <w:pPr>
      <w:spacing w:before="120" w:after="60" w:line="240" w:lineRule="auto"/>
      <w:ind w:firstLine="567"/>
      <w:jc w:val="both"/>
    </w:pPr>
    <w:rPr>
      <w:rFonts w:ascii="Times New Roman" w:eastAsia="Times New Roman" w:hAnsi="Times New Roman" w:cs="Times New Roman"/>
      <w:sz w:val="24"/>
      <w:szCs w:val="24"/>
    </w:rPr>
  </w:style>
  <w:style w:type="character" w:customStyle="1" w:styleId="aff3">
    <w:name w:val="Абзац Знак"/>
    <w:link w:val="aff2"/>
    <w:rsid w:val="00CD66F5"/>
    <w:rPr>
      <w:rFonts w:ascii="Times New Roman" w:eastAsia="Times New Roman" w:hAnsi="Times New Roman" w:cs="Times New Roman"/>
      <w:sz w:val="24"/>
      <w:szCs w:val="24"/>
    </w:rPr>
  </w:style>
  <w:style w:type="paragraph" w:styleId="32">
    <w:name w:val="Body Text Indent 3"/>
    <w:basedOn w:val="a0"/>
    <w:link w:val="33"/>
    <w:unhideWhenUsed/>
    <w:rsid w:val="00CD66F5"/>
    <w:pPr>
      <w:spacing w:after="120"/>
      <w:ind w:left="283" w:firstLine="567"/>
      <w:jc w:val="both"/>
    </w:pPr>
    <w:rPr>
      <w:rFonts w:ascii="Times New Roman" w:eastAsiaTheme="minorHAnsi" w:hAnsi="Times New Roman"/>
      <w:sz w:val="16"/>
      <w:szCs w:val="16"/>
      <w:lang w:eastAsia="en-US"/>
    </w:rPr>
  </w:style>
  <w:style w:type="character" w:customStyle="1" w:styleId="33">
    <w:name w:val="Основной текст с отступом 3 Знак"/>
    <w:basedOn w:val="a1"/>
    <w:link w:val="32"/>
    <w:rsid w:val="00CD66F5"/>
    <w:rPr>
      <w:rFonts w:ascii="Times New Roman" w:eastAsiaTheme="minorHAnsi" w:hAnsi="Times New Roman"/>
      <w:sz w:val="16"/>
      <w:szCs w:val="16"/>
      <w:lang w:eastAsia="en-US"/>
    </w:rPr>
  </w:style>
  <w:style w:type="character" w:customStyle="1" w:styleId="Sf0">
    <w:name w:val="S_Маркированный Знак Знак"/>
    <w:basedOn w:val="a1"/>
    <w:rsid w:val="00CD66F5"/>
    <w:rPr>
      <w:sz w:val="24"/>
      <w:szCs w:val="24"/>
      <w:lang w:val="ru-RU" w:eastAsia="ru-RU" w:bidi="ar-SA"/>
    </w:rPr>
  </w:style>
  <w:style w:type="character" w:customStyle="1" w:styleId="16">
    <w:name w:val="Нижний колонтитул Знак1"/>
    <w:basedOn w:val="a1"/>
    <w:semiHidden/>
    <w:rsid w:val="00CD66F5"/>
    <w:rPr>
      <w:rFonts w:ascii="Bookman Old Style" w:eastAsia="Calibri" w:hAnsi="Bookman Old Style" w:cs="Times New Roman"/>
      <w:sz w:val="24"/>
    </w:rPr>
  </w:style>
  <w:style w:type="paragraph" w:customStyle="1" w:styleId="S0">
    <w:name w:val="S_рисунок"/>
    <w:basedOn w:val="a0"/>
    <w:autoRedefine/>
    <w:rsid w:val="00CD66F5"/>
    <w:pPr>
      <w:keepNext/>
      <w:keepLines/>
      <w:numPr>
        <w:numId w:val="16"/>
      </w:numPr>
      <w:suppressAutoHyphens/>
      <w:spacing w:after="240" w:line="240" w:lineRule="auto"/>
      <w:contextualSpacing/>
      <w:jc w:val="center"/>
    </w:pPr>
    <w:rPr>
      <w:rFonts w:ascii="Times New Roman" w:eastAsia="Times New Roman" w:hAnsi="Times New Roman" w:cs="Times New Roman"/>
      <w:sz w:val="24"/>
      <w:szCs w:val="24"/>
    </w:rPr>
  </w:style>
  <w:style w:type="character" w:customStyle="1" w:styleId="Sf1">
    <w:name w:val="S_Таблица Знак Знак"/>
    <w:rsid w:val="00CD66F5"/>
    <w:rPr>
      <w:sz w:val="24"/>
      <w:szCs w:val="24"/>
    </w:rPr>
  </w:style>
  <w:style w:type="character" w:customStyle="1" w:styleId="aff4">
    <w:name w:val="Основной текст с отступом Знак"/>
    <w:basedOn w:val="a1"/>
    <w:link w:val="aff5"/>
    <w:rsid w:val="00CD66F5"/>
    <w:rPr>
      <w:rFonts w:ascii="Times New Roman" w:hAnsi="Times New Roman"/>
      <w:sz w:val="24"/>
    </w:rPr>
  </w:style>
  <w:style w:type="paragraph" w:styleId="aff5">
    <w:name w:val="Body Text Indent"/>
    <w:basedOn w:val="a0"/>
    <w:link w:val="aff4"/>
    <w:unhideWhenUsed/>
    <w:rsid w:val="00CD66F5"/>
    <w:pPr>
      <w:spacing w:after="120"/>
      <w:ind w:left="283" w:firstLine="567"/>
      <w:jc w:val="both"/>
    </w:pPr>
    <w:rPr>
      <w:rFonts w:ascii="Times New Roman" w:hAnsi="Times New Roman"/>
      <w:sz w:val="24"/>
    </w:rPr>
  </w:style>
  <w:style w:type="character" w:customStyle="1" w:styleId="17">
    <w:name w:val="Основной текст с отступом Знак1"/>
    <w:basedOn w:val="a1"/>
    <w:semiHidden/>
    <w:rsid w:val="00CD66F5"/>
  </w:style>
  <w:style w:type="character" w:customStyle="1" w:styleId="S11">
    <w:name w:val="S_Маркированный Знак Знак1"/>
    <w:rsid w:val="00CD66F5"/>
    <w:rPr>
      <w:sz w:val="24"/>
      <w:szCs w:val="24"/>
      <w:lang w:val="ru-RU" w:eastAsia="ar-SA" w:bidi="ar-SA"/>
    </w:rPr>
  </w:style>
  <w:style w:type="paragraph" w:styleId="aff6">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7"/>
    <w:semiHidden/>
    <w:rsid w:val="00CD66F5"/>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6"/>
    <w:semiHidden/>
    <w:rsid w:val="00CD66F5"/>
    <w:rPr>
      <w:rFonts w:ascii="Times New Roman" w:eastAsia="Times New Roman" w:hAnsi="Times New Roman" w:cs="Times New Roman"/>
      <w:sz w:val="20"/>
      <w:szCs w:val="20"/>
    </w:rPr>
  </w:style>
  <w:style w:type="character" w:customStyle="1" w:styleId="apple-converted-space">
    <w:name w:val="apple-converted-space"/>
    <w:basedOn w:val="a1"/>
    <w:rsid w:val="00CD66F5"/>
  </w:style>
  <w:style w:type="paragraph" w:customStyle="1" w:styleId="formattext">
    <w:name w:val="formattext"/>
    <w:basedOn w:val="a0"/>
    <w:rsid w:val="00CD66F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semiHidden/>
    <w:rsid w:val="00CD66F5"/>
    <w:rPr>
      <w:vertAlign w:val="superscript"/>
    </w:rPr>
  </w:style>
  <w:style w:type="paragraph" w:styleId="24">
    <w:name w:val="Body Text 2"/>
    <w:basedOn w:val="a0"/>
    <w:link w:val="25"/>
    <w:semiHidden/>
    <w:unhideWhenUsed/>
    <w:rsid w:val="00CD66F5"/>
    <w:pPr>
      <w:spacing w:after="120" w:line="480" w:lineRule="auto"/>
      <w:ind w:firstLine="567"/>
      <w:jc w:val="both"/>
    </w:pPr>
    <w:rPr>
      <w:rFonts w:ascii="Bookman Old Style" w:eastAsia="Calibri" w:hAnsi="Bookman Old Style" w:cs="Times New Roman"/>
      <w:sz w:val="24"/>
      <w:lang w:eastAsia="en-US"/>
    </w:rPr>
  </w:style>
  <w:style w:type="character" w:customStyle="1" w:styleId="25">
    <w:name w:val="Основной текст 2 Знак"/>
    <w:basedOn w:val="a1"/>
    <w:link w:val="24"/>
    <w:semiHidden/>
    <w:rsid w:val="00CD66F5"/>
    <w:rPr>
      <w:rFonts w:ascii="Bookman Old Style" w:eastAsia="Calibri" w:hAnsi="Bookman Old Style" w:cs="Times New Roman"/>
      <w:sz w:val="24"/>
      <w:lang w:eastAsia="en-US"/>
    </w:rPr>
  </w:style>
  <w:style w:type="character" w:customStyle="1" w:styleId="FontStyle138">
    <w:name w:val="Font Style138"/>
    <w:rsid w:val="00CD66F5"/>
    <w:rPr>
      <w:rFonts w:ascii="Times New Roman" w:hAnsi="Times New Roman" w:cs="Times New Roman"/>
      <w:sz w:val="24"/>
      <w:szCs w:val="24"/>
    </w:rPr>
  </w:style>
  <w:style w:type="paragraph" w:customStyle="1" w:styleId="Style43">
    <w:name w:val="Style43"/>
    <w:basedOn w:val="a0"/>
    <w:rsid w:val="00CD66F5"/>
    <w:pPr>
      <w:widowControl w:val="0"/>
      <w:autoSpaceDE w:val="0"/>
      <w:autoSpaceDN w:val="0"/>
      <w:adjustRightInd w:val="0"/>
      <w:spacing w:after="0" w:line="455" w:lineRule="exact"/>
      <w:ind w:firstLine="739"/>
      <w:jc w:val="both"/>
    </w:pPr>
    <w:rPr>
      <w:rFonts w:ascii="Times New Roman" w:eastAsia="Times New Roman" w:hAnsi="Times New Roman" w:cs="Times New Roman"/>
      <w:sz w:val="24"/>
      <w:szCs w:val="24"/>
    </w:rPr>
  </w:style>
  <w:style w:type="paragraph" w:styleId="18">
    <w:name w:val="index 1"/>
    <w:basedOn w:val="a0"/>
    <w:next w:val="a0"/>
    <w:autoRedefine/>
    <w:uiPriority w:val="99"/>
    <w:semiHidden/>
    <w:unhideWhenUsed/>
    <w:rsid w:val="00CD66F5"/>
    <w:pPr>
      <w:spacing w:after="0" w:line="240" w:lineRule="auto"/>
      <w:ind w:left="240" w:hanging="240"/>
      <w:jc w:val="both"/>
    </w:pPr>
    <w:rPr>
      <w:rFonts w:ascii="Bookman Old Style" w:eastAsia="Calibri" w:hAnsi="Bookman Old Style" w:cs="Times New Roman"/>
      <w:sz w:val="24"/>
      <w:lang w:eastAsia="en-US"/>
    </w:rPr>
  </w:style>
  <w:style w:type="paragraph" w:styleId="aff9">
    <w:name w:val="index heading"/>
    <w:basedOn w:val="a0"/>
    <w:next w:val="18"/>
    <w:semiHidden/>
    <w:rsid w:val="00CD66F5"/>
    <w:pPr>
      <w:spacing w:after="0" w:line="240" w:lineRule="auto"/>
    </w:pPr>
    <w:rPr>
      <w:rFonts w:ascii="Times New Roman" w:eastAsia="Times New Roman" w:hAnsi="Times New Roman" w:cs="Times New Roman"/>
      <w:sz w:val="24"/>
      <w:szCs w:val="24"/>
    </w:rPr>
  </w:style>
  <w:style w:type="paragraph" w:customStyle="1" w:styleId="report">
    <w:name w:val="report"/>
    <w:basedOn w:val="a0"/>
    <w:rsid w:val="00CD66F5"/>
    <w:pPr>
      <w:spacing w:before="100" w:beforeAutospacing="1" w:after="100" w:afterAutospacing="1" w:line="240" w:lineRule="auto"/>
    </w:pPr>
    <w:rPr>
      <w:rFonts w:ascii="Times New Roman" w:eastAsia="Times New Roman" w:hAnsi="Times New Roman" w:cs="Times New Roman"/>
      <w:sz w:val="24"/>
      <w:szCs w:val="24"/>
    </w:rPr>
  </w:style>
  <w:style w:type="character" w:styleId="affa">
    <w:name w:val="page number"/>
    <w:basedOn w:val="a1"/>
    <w:semiHidden/>
    <w:rsid w:val="00CD66F5"/>
  </w:style>
  <w:style w:type="paragraph" w:customStyle="1" w:styleId="xl22">
    <w:name w:val="xl22"/>
    <w:basedOn w:val="a0"/>
    <w:rsid w:val="00CD66F5"/>
    <w:pPr>
      <w:spacing w:before="100" w:beforeAutospacing="1" w:after="100" w:afterAutospacing="1" w:line="360" w:lineRule="auto"/>
      <w:ind w:firstLine="709"/>
      <w:jc w:val="center"/>
    </w:pPr>
    <w:rPr>
      <w:rFonts w:ascii="Times New Roman CYR" w:eastAsia="Times New Roman" w:hAnsi="Times New Roman CYR" w:cs="Times New Roman CYR"/>
      <w:sz w:val="24"/>
      <w:szCs w:val="24"/>
    </w:rPr>
  </w:style>
  <w:style w:type="character" w:customStyle="1" w:styleId="19">
    <w:name w:val="Заголовок 1 Знак Знак Знак Знак"/>
    <w:rsid w:val="00CD66F5"/>
    <w:rPr>
      <w:bCs/>
      <w:sz w:val="28"/>
      <w:szCs w:val="28"/>
      <w:lang w:val="ru-RU" w:eastAsia="ru-RU" w:bidi="ar-SA"/>
    </w:rPr>
  </w:style>
  <w:style w:type="paragraph" w:styleId="affb">
    <w:name w:val="Block Text"/>
    <w:basedOn w:val="a0"/>
    <w:semiHidden/>
    <w:rsid w:val="00CD66F5"/>
    <w:pPr>
      <w:spacing w:after="0" w:line="360" w:lineRule="auto"/>
      <w:ind w:left="360" w:right="-8" w:firstLine="709"/>
      <w:jc w:val="both"/>
    </w:pPr>
    <w:rPr>
      <w:rFonts w:ascii="Times New Roman" w:eastAsia="Times New Roman" w:hAnsi="Times New Roman" w:cs="Times New Roman"/>
      <w:bCs/>
      <w:sz w:val="28"/>
      <w:szCs w:val="28"/>
    </w:rPr>
  </w:style>
  <w:style w:type="paragraph" w:styleId="26">
    <w:name w:val="Body Text Indent 2"/>
    <w:basedOn w:val="a0"/>
    <w:link w:val="27"/>
    <w:semiHidden/>
    <w:rsid w:val="00CD66F5"/>
    <w:pPr>
      <w:spacing w:after="0" w:line="360" w:lineRule="auto"/>
      <w:ind w:left="360" w:firstLine="709"/>
      <w:jc w:val="center"/>
    </w:pPr>
    <w:rPr>
      <w:rFonts w:ascii="Times New Roman" w:eastAsia="Times New Roman" w:hAnsi="Times New Roman" w:cs="Times New Roman"/>
      <w:b/>
      <w:bCs/>
      <w:caps/>
      <w:sz w:val="24"/>
      <w:szCs w:val="24"/>
    </w:rPr>
  </w:style>
  <w:style w:type="character" w:customStyle="1" w:styleId="27">
    <w:name w:val="Основной текст с отступом 2 Знак"/>
    <w:basedOn w:val="a1"/>
    <w:link w:val="26"/>
    <w:semiHidden/>
    <w:rsid w:val="00CD66F5"/>
    <w:rPr>
      <w:rFonts w:ascii="Times New Roman" w:eastAsia="Times New Roman" w:hAnsi="Times New Roman" w:cs="Times New Roman"/>
      <w:b/>
      <w:bCs/>
      <w:caps/>
      <w:sz w:val="24"/>
      <w:szCs w:val="24"/>
    </w:rPr>
  </w:style>
  <w:style w:type="paragraph" w:customStyle="1" w:styleId="Sf2">
    <w:name w:val="S_Обычный в таблице Знак"/>
    <w:basedOn w:val="a0"/>
    <w:link w:val="Sf3"/>
    <w:locked/>
    <w:rsid w:val="00CD66F5"/>
    <w:pPr>
      <w:spacing w:after="0" w:line="360" w:lineRule="auto"/>
      <w:jc w:val="center"/>
    </w:pPr>
    <w:rPr>
      <w:rFonts w:ascii="Times New Roman" w:eastAsia="Times New Roman" w:hAnsi="Times New Roman" w:cs="Times New Roman"/>
      <w:sz w:val="24"/>
      <w:szCs w:val="24"/>
    </w:rPr>
  </w:style>
  <w:style w:type="paragraph" w:customStyle="1" w:styleId="affc">
    <w:name w:val="Îáû÷íûé"/>
    <w:semiHidden/>
    <w:rsid w:val="00CD66F5"/>
    <w:pPr>
      <w:spacing w:after="0" w:line="240" w:lineRule="auto"/>
    </w:pPr>
    <w:rPr>
      <w:rFonts w:ascii="Times New Roman" w:eastAsia="Times New Roman" w:hAnsi="Times New Roman" w:cs="Times New Roman"/>
      <w:sz w:val="20"/>
      <w:szCs w:val="20"/>
      <w:lang w:val="en-US"/>
    </w:rPr>
  </w:style>
  <w:style w:type="character" w:customStyle="1" w:styleId="Sf3">
    <w:name w:val="S_Обычный в таблице Знак Знак"/>
    <w:link w:val="Sf2"/>
    <w:rsid w:val="00CD66F5"/>
    <w:rPr>
      <w:rFonts w:ascii="Times New Roman" w:eastAsia="Times New Roman" w:hAnsi="Times New Roman" w:cs="Times New Roman"/>
      <w:sz w:val="24"/>
      <w:szCs w:val="24"/>
    </w:rPr>
  </w:style>
  <w:style w:type="paragraph" w:customStyle="1" w:styleId="affd">
    <w:name w:val="Заглавие раздела"/>
    <w:basedOn w:val="21"/>
    <w:rsid w:val="00CD66F5"/>
    <w:pPr>
      <w:keepNext w:val="0"/>
      <w:tabs>
        <w:tab w:val="clear" w:pos="1134"/>
        <w:tab w:val="clear" w:pos="1276"/>
        <w:tab w:val="num" w:pos="555"/>
        <w:tab w:val="num" w:pos="1789"/>
      </w:tabs>
      <w:suppressAutoHyphens w:val="0"/>
      <w:spacing w:before="0" w:after="240" w:line="360" w:lineRule="auto"/>
      <w:ind w:left="1789" w:hanging="360"/>
      <w:jc w:val="center"/>
    </w:pPr>
    <w:rPr>
      <w:bCs w:val="0"/>
      <w:i/>
      <w:sz w:val="24"/>
      <w:szCs w:val="24"/>
      <w:lang w:eastAsia="ru-RU"/>
    </w:rPr>
  </w:style>
  <w:style w:type="paragraph" w:styleId="34">
    <w:name w:val="Body Text 3"/>
    <w:basedOn w:val="a0"/>
    <w:link w:val="35"/>
    <w:semiHidden/>
    <w:rsid w:val="00CD66F5"/>
    <w:pPr>
      <w:spacing w:after="120" w:line="360" w:lineRule="auto"/>
      <w:ind w:firstLine="709"/>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semiHidden/>
    <w:rsid w:val="00CD66F5"/>
    <w:rPr>
      <w:rFonts w:ascii="Times New Roman" w:eastAsia="Times New Roman" w:hAnsi="Times New Roman" w:cs="Times New Roman"/>
      <w:sz w:val="16"/>
      <w:szCs w:val="16"/>
    </w:rPr>
  </w:style>
  <w:style w:type="paragraph" w:customStyle="1" w:styleId="1a">
    <w:name w:val="Заголовок_1 Знак"/>
    <w:basedOn w:val="a0"/>
    <w:link w:val="1b"/>
    <w:rsid w:val="00CD66F5"/>
    <w:pPr>
      <w:spacing w:after="0" w:line="360" w:lineRule="auto"/>
      <w:ind w:firstLine="709"/>
      <w:jc w:val="center"/>
    </w:pPr>
    <w:rPr>
      <w:rFonts w:ascii="Times New Roman" w:eastAsia="Times New Roman" w:hAnsi="Times New Roman" w:cs="Times New Roman"/>
      <w:b/>
      <w:caps/>
      <w:sz w:val="24"/>
      <w:szCs w:val="24"/>
    </w:rPr>
  </w:style>
  <w:style w:type="character" w:customStyle="1" w:styleId="1b">
    <w:name w:val="Заголовок_1 Знак Знак"/>
    <w:link w:val="1a"/>
    <w:rsid w:val="00CD66F5"/>
    <w:rPr>
      <w:rFonts w:ascii="Times New Roman" w:eastAsia="Times New Roman" w:hAnsi="Times New Roman" w:cs="Times New Roman"/>
      <w:b/>
      <w:caps/>
      <w:sz w:val="24"/>
      <w:szCs w:val="24"/>
    </w:rPr>
  </w:style>
  <w:style w:type="character" w:styleId="affe">
    <w:name w:val="FollowedHyperlink"/>
    <w:semiHidden/>
    <w:rsid w:val="00CD66F5"/>
    <w:rPr>
      <w:color w:val="800080"/>
      <w:u w:val="single"/>
    </w:rPr>
  </w:style>
  <w:style w:type="paragraph" w:customStyle="1" w:styleId="ConsNonformat">
    <w:name w:val="ConsNonformat Знак"/>
    <w:link w:val="ConsNonformat0"/>
    <w:locked/>
    <w:rsid w:val="00CD66F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
    <w:name w:val="Неразрывный основной текст"/>
    <w:basedOn w:val="a7"/>
    <w:rsid w:val="00CD66F5"/>
    <w:pPr>
      <w:keepNext/>
      <w:suppressAutoHyphens w:val="0"/>
      <w:spacing w:after="240" w:line="240" w:lineRule="atLeast"/>
      <w:ind w:left="1080" w:firstLine="709"/>
      <w:jc w:val="both"/>
    </w:pPr>
    <w:rPr>
      <w:rFonts w:ascii="Arial" w:eastAsia="Times New Roman" w:hAnsi="Arial" w:cs="Arial"/>
      <w:spacing w:val="-5"/>
      <w:sz w:val="20"/>
      <w:szCs w:val="20"/>
      <w:lang w:eastAsia="en-US"/>
    </w:rPr>
  </w:style>
  <w:style w:type="paragraph" w:customStyle="1" w:styleId="afff0">
    <w:name w:val="Рисунок"/>
    <w:basedOn w:val="a0"/>
    <w:next w:val="a0"/>
    <w:rsid w:val="00CD66F5"/>
    <w:pPr>
      <w:keepNext/>
      <w:spacing w:after="0" w:line="360" w:lineRule="auto"/>
      <w:ind w:left="1080" w:firstLine="709"/>
      <w:jc w:val="both"/>
    </w:pPr>
    <w:rPr>
      <w:rFonts w:ascii="Arial" w:eastAsia="Times New Roman" w:hAnsi="Arial" w:cs="Arial"/>
      <w:spacing w:val="-5"/>
      <w:sz w:val="20"/>
      <w:szCs w:val="20"/>
      <w:lang w:eastAsia="en-US"/>
    </w:rPr>
  </w:style>
  <w:style w:type="character" w:customStyle="1" w:styleId="ConsNonformat0">
    <w:name w:val="ConsNonformat Знак Знак"/>
    <w:link w:val="ConsNonformat"/>
    <w:rsid w:val="00CD66F5"/>
    <w:rPr>
      <w:rFonts w:ascii="Courier New" w:eastAsia="Times New Roman" w:hAnsi="Courier New" w:cs="Courier New"/>
      <w:sz w:val="20"/>
      <w:szCs w:val="20"/>
    </w:rPr>
  </w:style>
  <w:style w:type="paragraph" w:customStyle="1" w:styleId="afff1">
    <w:name w:val="Название части"/>
    <w:basedOn w:val="a0"/>
    <w:rsid w:val="00CD66F5"/>
    <w:pPr>
      <w:shd w:val="solid" w:color="auto" w:fill="auto"/>
      <w:spacing w:after="0" w:line="360" w:lineRule="exact"/>
      <w:ind w:firstLine="709"/>
      <w:jc w:val="center"/>
    </w:pPr>
    <w:rPr>
      <w:rFonts w:ascii="Arial" w:eastAsia="Times New Roman" w:hAnsi="Arial" w:cs="Arial"/>
      <w:color w:val="FFFFFF"/>
      <w:spacing w:val="-16"/>
      <w:sz w:val="26"/>
      <w:szCs w:val="26"/>
      <w:lang w:eastAsia="en-US"/>
    </w:rPr>
  </w:style>
  <w:style w:type="paragraph" w:customStyle="1" w:styleId="afff2">
    <w:name w:val="Подзаголовок главы"/>
    <w:basedOn w:val="a0"/>
    <w:rsid w:val="00CD66F5"/>
    <w:pPr>
      <w:keepNext/>
      <w:keepLines/>
      <w:spacing w:before="60" w:after="120" w:line="340" w:lineRule="atLeast"/>
      <w:ind w:firstLine="709"/>
    </w:pPr>
    <w:rPr>
      <w:rFonts w:ascii="Arial" w:eastAsia="Times New Roman" w:hAnsi="Arial" w:cs="Arial"/>
      <w:spacing w:val="-16"/>
      <w:kern w:val="28"/>
      <w:sz w:val="32"/>
      <w:szCs w:val="32"/>
      <w:lang w:eastAsia="en-US"/>
    </w:rPr>
  </w:style>
  <w:style w:type="paragraph" w:customStyle="1" w:styleId="afff3">
    <w:name w:val="Название предприятия"/>
    <w:basedOn w:val="a0"/>
    <w:rsid w:val="00CD66F5"/>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S20">
    <w:name w:val="S_Заголовок 2 Знак"/>
    <w:link w:val="S2"/>
    <w:rsid w:val="00CD66F5"/>
    <w:rPr>
      <w:b/>
      <w:sz w:val="24"/>
      <w:szCs w:val="24"/>
    </w:rPr>
  </w:style>
  <w:style w:type="paragraph" w:customStyle="1" w:styleId="afff4">
    <w:name w:val="Текст таблицы"/>
    <w:basedOn w:val="a0"/>
    <w:rsid w:val="00CD66F5"/>
    <w:pPr>
      <w:spacing w:before="60" w:after="0" w:line="360" w:lineRule="auto"/>
      <w:ind w:firstLine="709"/>
      <w:jc w:val="both"/>
    </w:pPr>
    <w:rPr>
      <w:rFonts w:ascii="Arial" w:eastAsia="Times New Roman" w:hAnsi="Arial" w:cs="Arial"/>
      <w:spacing w:val="-5"/>
      <w:sz w:val="16"/>
      <w:szCs w:val="16"/>
      <w:lang w:eastAsia="en-US"/>
    </w:rPr>
  </w:style>
  <w:style w:type="paragraph" w:customStyle="1" w:styleId="afff5">
    <w:name w:val="Подчеркнутый"/>
    <w:basedOn w:val="a0"/>
    <w:link w:val="afff6"/>
    <w:rsid w:val="00CD66F5"/>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6">
    <w:name w:val="Подчеркнутый Знак"/>
    <w:link w:val="afff5"/>
    <w:rsid w:val="00CD66F5"/>
    <w:rPr>
      <w:rFonts w:ascii="Times New Roman" w:eastAsia="Times New Roman" w:hAnsi="Times New Roman" w:cs="Times New Roman"/>
      <w:sz w:val="24"/>
      <w:szCs w:val="24"/>
      <w:u w:val="single"/>
    </w:rPr>
  </w:style>
  <w:style w:type="paragraph" w:customStyle="1" w:styleId="afff7">
    <w:name w:val="Название документа"/>
    <w:basedOn w:val="a0"/>
    <w:rsid w:val="00CD66F5"/>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lang w:eastAsia="en-US"/>
    </w:rPr>
  </w:style>
  <w:style w:type="paragraph" w:customStyle="1" w:styleId="afff8">
    <w:name w:val="Нижний колонтитул (четный)"/>
    <w:basedOn w:val="af0"/>
    <w:rsid w:val="00CD66F5"/>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eastAsia="Times New Roman" w:hAnsi="Arial" w:cs="Arial"/>
      <w:caps/>
      <w:spacing w:val="-5"/>
      <w:sz w:val="15"/>
      <w:szCs w:val="15"/>
      <w:lang w:eastAsia="en-US"/>
    </w:rPr>
  </w:style>
  <w:style w:type="paragraph" w:customStyle="1" w:styleId="afff9">
    <w:name w:val="Нижний колонтитул (первый)"/>
    <w:basedOn w:val="af0"/>
    <w:rsid w:val="00CD66F5"/>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eastAsia="Times New Roman" w:hAnsi="Arial" w:cs="Arial"/>
      <w:caps/>
      <w:spacing w:val="-5"/>
      <w:sz w:val="15"/>
      <w:szCs w:val="15"/>
      <w:lang w:eastAsia="en-US"/>
    </w:rPr>
  </w:style>
  <w:style w:type="paragraph" w:customStyle="1" w:styleId="afffa">
    <w:name w:val="Нижний колонтитул (нечетный)"/>
    <w:basedOn w:val="af0"/>
    <w:rsid w:val="00CD66F5"/>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eastAsia="Times New Roman" w:hAnsi="Arial" w:cs="Arial"/>
      <w:caps/>
      <w:spacing w:val="-5"/>
      <w:sz w:val="15"/>
      <w:szCs w:val="15"/>
      <w:lang w:eastAsia="en-US"/>
    </w:rPr>
  </w:style>
  <w:style w:type="character" w:styleId="afffb">
    <w:name w:val="line number"/>
    <w:semiHidden/>
    <w:rsid w:val="00CD66F5"/>
    <w:rPr>
      <w:sz w:val="18"/>
      <w:szCs w:val="18"/>
    </w:rPr>
  </w:style>
  <w:style w:type="paragraph" w:styleId="28">
    <w:name w:val="List 2"/>
    <w:basedOn w:val="a"/>
    <w:semiHidden/>
    <w:rsid w:val="00CD66F5"/>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
    <w:semiHidden/>
    <w:rsid w:val="00CD66F5"/>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
    <w:semiHidden/>
    <w:rsid w:val="00CD66F5"/>
    <w:pPr>
      <w:numPr>
        <w:numId w:val="0"/>
      </w:numPr>
      <w:spacing w:after="240" w:line="240" w:lineRule="atLeast"/>
      <w:ind w:left="2520" w:hanging="360"/>
    </w:pPr>
    <w:rPr>
      <w:rFonts w:ascii="Arial" w:hAnsi="Arial" w:cs="Arial"/>
      <w:snapToGrid/>
      <w:spacing w:val="-5"/>
      <w:sz w:val="20"/>
      <w:szCs w:val="20"/>
      <w:lang w:eastAsia="en-US"/>
    </w:rPr>
  </w:style>
  <w:style w:type="paragraph" w:styleId="51">
    <w:name w:val="List 5"/>
    <w:basedOn w:val="a"/>
    <w:semiHidden/>
    <w:rsid w:val="00CD66F5"/>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0"/>
    <w:autoRedefine/>
    <w:semiHidden/>
    <w:rsid w:val="00CD66F5"/>
    <w:pPr>
      <w:tabs>
        <w:tab w:val="num" w:pos="552"/>
      </w:tabs>
      <w:spacing w:after="240" w:line="240" w:lineRule="atLeast"/>
      <w:ind w:left="1800" w:hanging="552"/>
      <w:jc w:val="both"/>
    </w:pPr>
    <w:rPr>
      <w:rFonts w:ascii="Arial" w:eastAsia="Times New Roman" w:hAnsi="Arial" w:cs="Arial"/>
      <w:spacing w:val="-5"/>
      <w:sz w:val="20"/>
      <w:szCs w:val="20"/>
      <w:lang w:eastAsia="en-US"/>
    </w:rPr>
  </w:style>
  <w:style w:type="paragraph" w:styleId="37">
    <w:name w:val="List Bullet 3"/>
    <w:basedOn w:val="a0"/>
    <w:autoRedefine/>
    <w:semiHidden/>
    <w:rsid w:val="00CD66F5"/>
    <w:pPr>
      <w:tabs>
        <w:tab w:val="num" w:pos="552"/>
      </w:tabs>
      <w:spacing w:after="240" w:line="240" w:lineRule="atLeast"/>
      <w:ind w:left="2160" w:hanging="552"/>
      <w:jc w:val="both"/>
    </w:pPr>
    <w:rPr>
      <w:rFonts w:ascii="Arial" w:eastAsia="Times New Roman" w:hAnsi="Arial" w:cs="Arial"/>
      <w:spacing w:val="-5"/>
      <w:sz w:val="20"/>
      <w:szCs w:val="20"/>
      <w:lang w:eastAsia="en-US"/>
    </w:rPr>
  </w:style>
  <w:style w:type="paragraph" w:styleId="42">
    <w:name w:val="List Bullet 4"/>
    <w:basedOn w:val="a0"/>
    <w:autoRedefine/>
    <w:semiHidden/>
    <w:rsid w:val="00CD66F5"/>
    <w:pPr>
      <w:tabs>
        <w:tab w:val="num" w:pos="552"/>
      </w:tabs>
      <w:spacing w:after="240" w:line="240" w:lineRule="atLeast"/>
      <w:ind w:left="2520" w:hanging="552"/>
      <w:jc w:val="both"/>
    </w:pPr>
    <w:rPr>
      <w:rFonts w:ascii="Arial" w:eastAsia="Times New Roman" w:hAnsi="Arial" w:cs="Arial"/>
      <w:spacing w:val="-5"/>
      <w:sz w:val="20"/>
      <w:szCs w:val="20"/>
      <w:lang w:eastAsia="en-US"/>
    </w:rPr>
  </w:style>
  <w:style w:type="paragraph" w:styleId="52">
    <w:name w:val="List Bullet 5"/>
    <w:basedOn w:val="a0"/>
    <w:autoRedefine/>
    <w:semiHidden/>
    <w:rsid w:val="00CD66F5"/>
    <w:pPr>
      <w:tabs>
        <w:tab w:val="num" w:pos="552"/>
      </w:tabs>
      <w:spacing w:after="240" w:line="240" w:lineRule="atLeast"/>
      <w:ind w:left="2880" w:hanging="552"/>
      <w:jc w:val="both"/>
    </w:pPr>
    <w:rPr>
      <w:rFonts w:ascii="Arial" w:eastAsia="Times New Roman" w:hAnsi="Arial" w:cs="Arial"/>
      <w:spacing w:val="-5"/>
      <w:sz w:val="20"/>
      <w:szCs w:val="20"/>
      <w:lang w:eastAsia="en-US"/>
    </w:rPr>
  </w:style>
  <w:style w:type="paragraph" w:styleId="afffc">
    <w:name w:val="List Continue"/>
    <w:basedOn w:val="a"/>
    <w:semiHidden/>
    <w:rsid w:val="00CD66F5"/>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c"/>
    <w:semiHidden/>
    <w:rsid w:val="00CD66F5"/>
    <w:pPr>
      <w:ind w:left="2160"/>
    </w:pPr>
  </w:style>
  <w:style w:type="paragraph" w:styleId="38">
    <w:name w:val="List Continue 3"/>
    <w:basedOn w:val="afffc"/>
    <w:semiHidden/>
    <w:rsid w:val="00CD66F5"/>
    <w:pPr>
      <w:ind w:left="2520"/>
    </w:pPr>
  </w:style>
  <w:style w:type="paragraph" w:styleId="43">
    <w:name w:val="List Continue 4"/>
    <w:basedOn w:val="afffc"/>
    <w:semiHidden/>
    <w:rsid w:val="00CD66F5"/>
    <w:pPr>
      <w:ind w:left="2880"/>
    </w:pPr>
  </w:style>
  <w:style w:type="paragraph" w:styleId="53">
    <w:name w:val="List Continue 5"/>
    <w:basedOn w:val="afffc"/>
    <w:semiHidden/>
    <w:rsid w:val="00CD66F5"/>
    <w:pPr>
      <w:ind w:left="3240"/>
    </w:pPr>
  </w:style>
  <w:style w:type="paragraph" w:styleId="afffd">
    <w:name w:val="List Number"/>
    <w:basedOn w:val="a0"/>
    <w:semiHidden/>
    <w:rsid w:val="00CD66F5"/>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d"/>
    <w:semiHidden/>
    <w:rsid w:val="00CD66F5"/>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d"/>
    <w:semiHidden/>
    <w:rsid w:val="00CD66F5"/>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d"/>
    <w:semiHidden/>
    <w:rsid w:val="00CD66F5"/>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d"/>
    <w:semiHidden/>
    <w:rsid w:val="00CD66F5"/>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e">
    <w:name w:val="Normal Indent"/>
    <w:basedOn w:val="a0"/>
    <w:semiHidden/>
    <w:rsid w:val="00CD66F5"/>
    <w:pPr>
      <w:spacing w:after="0" w:line="360" w:lineRule="auto"/>
      <w:ind w:left="1440" w:firstLine="709"/>
      <w:jc w:val="both"/>
    </w:pPr>
    <w:rPr>
      <w:rFonts w:ascii="Arial" w:eastAsia="Times New Roman" w:hAnsi="Arial" w:cs="Arial"/>
      <w:spacing w:val="-5"/>
      <w:sz w:val="20"/>
      <w:szCs w:val="20"/>
      <w:lang w:eastAsia="en-US"/>
    </w:rPr>
  </w:style>
  <w:style w:type="paragraph" w:customStyle="1" w:styleId="affff">
    <w:name w:val="Подзаголовок части"/>
    <w:basedOn w:val="a0"/>
    <w:next w:val="a7"/>
    <w:rsid w:val="00CD66F5"/>
    <w:pPr>
      <w:keepNext/>
      <w:spacing w:before="360" w:after="120" w:line="360" w:lineRule="auto"/>
      <w:ind w:left="1080" w:firstLine="709"/>
      <w:jc w:val="both"/>
    </w:pPr>
    <w:rPr>
      <w:rFonts w:ascii="Arial" w:eastAsia="Times New Roman" w:hAnsi="Arial" w:cs="Arial"/>
      <w:i/>
      <w:iCs/>
      <w:spacing w:val="-5"/>
      <w:kern w:val="28"/>
      <w:sz w:val="26"/>
      <w:szCs w:val="26"/>
      <w:lang w:eastAsia="en-US"/>
    </w:rPr>
  </w:style>
  <w:style w:type="paragraph" w:customStyle="1" w:styleId="affff0">
    <w:name w:val="Обратный адрес"/>
    <w:basedOn w:val="a0"/>
    <w:rsid w:val="00CD66F5"/>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lang w:eastAsia="en-US"/>
    </w:rPr>
  </w:style>
  <w:style w:type="paragraph" w:customStyle="1" w:styleId="affff1">
    <w:name w:val="Название раздела"/>
    <w:basedOn w:val="a0"/>
    <w:next w:val="a7"/>
    <w:rsid w:val="00CD66F5"/>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rPr>
  </w:style>
  <w:style w:type="paragraph" w:customStyle="1" w:styleId="affff2">
    <w:name w:val="Подзаголовок титульного листа"/>
    <w:basedOn w:val="a0"/>
    <w:next w:val="a7"/>
    <w:rsid w:val="00CD66F5"/>
    <w:pPr>
      <w:pBdr>
        <w:top w:val="single" w:sz="6" w:space="24" w:color="auto"/>
      </w:pBdr>
      <w:spacing w:after="0" w:line="480" w:lineRule="atLeast"/>
      <w:ind w:left="835" w:right="835" w:firstLine="709"/>
      <w:jc w:val="both"/>
    </w:pPr>
    <w:rPr>
      <w:rFonts w:ascii="Arial" w:eastAsia="Times New Roman" w:hAnsi="Arial" w:cs="Arial"/>
      <w:b/>
      <w:bCs/>
      <w:spacing w:val="-30"/>
      <w:sz w:val="48"/>
      <w:szCs w:val="48"/>
    </w:rPr>
  </w:style>
  <w:style w:type="character" w:customStyle="1" w:styleId="affff3">
    <w:name w:val="Надстрочный"/>
    <w:rsid w:val="00CD66F5"/>
    <w:rPr>
      <w:b/>
      <w:bCs/>
      <w:vertAlign w:val="superscript"/>
    </w:rPr>
  </w:style>
  <w:style w:type="character" w:styleId="HTML">
    <w:name w:val="HTML Sample"/>
    <w:semiHidden/>
    <w:rsid w:val="00CD66F5"/>
    <w:rPr>
      <w:rFonts w:ascii="Courier New" w:hAnsi="Courier New" w:cs="Courier New"/>
      <w:lang w:val="ru-RU"/>
    </w:rPr>
  </w:style>
  <w:style w:type="paragraph" w:styleId="2c">
    <w:name w:val="envelope return"/>
    <w:basedOn w:val="a0"/>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styleId="HTML0">
    <w:name w:val="HTML Definition"/>
    <w:semiHidden/>
    <w:rsid w:val="00CD66F5"/>
    <w:rPr>
      <w:i/>
      <w:iCs/>
      <w:lang w:val="ru-RU"/>
    </w:rPr>
  </w:style>
  <w:style w:type="character" w:styleId="HTML1">
    <w:name w:val="HTML Variable"/>
    <w:semiHidden/>
    <w:rsid w:val="00CD66F5"/>
    <w:rPr>
      <w:i/>
      <w:iCs/>
      <w:lang w:val="ru-RU"/>
    </w:rPr>
  </w:style>
  <w:style w:type="character" w:styleId="HTML2">
    <w:name w:val="HTML Typewriter"/>
    <w:semiHidden/>
    <w:rsid w:val="00CD66F5"/>
    <w:rPr>
      <w:rFonts w:ascii="Courier New" w:hAnsi="Courier New" w:cs="Courier New"/>
      <w:sz w:val="20"/>
      <w:szCs w:val="20"/>
      <w:lang w:val="ru-RU"/>
    </w:rPr>
  </w:style>
  <w:style w:type="paragraph" w:styleId="affff4">
    <w:name w:val="Signature"/>
    <w:basedOn w:val="a0"/>
    <w:link w:val="affff5"/>
    <w:semiHidden/>
    <w:rsid w:val="00CD66F5"/>
    <w:pPr>
      <w:spacing w:after="0" w:line="360" w:lineRule="auto"/>
      <w:ind w:left="4252" w:firstLine="709"/>
      <w:jc w:val="both"/>
    </w:pPr>
    <w:rPr>
      <w:rFonts w:ascii="Arial" w:eastAsia="Times New Roman" w:hAnsi="Arial" w:cs="Arial"/>
      <w:spacing w:val="-5"/>
      <w:sz w:val="20"/>
      <w:szCs w:val="20"/>
      <w:lang w:eastAsia="en-US"/>
    </w:rPr>
  </w:style>
  <w:style w:type="character" w:customStyle="1" w:styleId="affff5">
    <w:name w:val="Подпись Знак"/>
    <w:basedOn w:val="a1"/>
    <w:link w:val="affff4"/>
    <w:semiHidden/>
    <w:rsid w:val="00CD66F5"/>
    <w:rPr>
      <w:rFonts w:ascii="Arial" w:eastAsia="Times New Roman" w:hAnsi="Arial" w:cs="Arial"/>
      <w:spacing w:val="-5"/>
      <w:sz w:val="20"/>
      <w:szCs w:val="20"/>
      <w:lang w:eastAsia="en-US"/>
    </w:rPr>
  </w:style>
  <w:style w:type="paragraph" w:styleId="affff6">
    <w:name w:val="Salutation"/>
    <w:basedOn w:val="a0"/>
    <w:next w:val="a0"/>
    <w:link w:val="affff7"/>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7">
    <w:name w:val="Приветствие Знак"/>
    <w:basedOn w:val="a1"/>
    <w:link w:val="affff6"/>
    <w:semiHidden/>
    <w:rsid w:val="00CD66F5"/>
    <w:rPr>
      <w:rFonts w:ascii="Arial" w:eastAsia="Times New Roman" w:hAnsi="Arial" w:cs="Arial"/>
      <w:spacing w:val="-5"/>
      <w:sz w:val="20"/>
      <w:szCs w:val="20"/>
      <w:lang w:eastAsia="en-US"/>
    </w:rPr>
  </w:style>
  <w:style w:type="paragraph" w:styleId="affff8">
    <w:name w:val="Closing"/>
    <w:basedOn w:val="a0"/>
    <w:link w:val="affff9"/>
    <w:semiHidden/>
    <w:rsid w:val="00CD66F5"/>
    <w:pPr>
      <w:spacing w:after="0" w:line="360" w:lineRule="auto"/>
      <w:ind w:left="4252" w:firstLine="709"/>
      <w:jc w:val="both"/>
    </w:pPr>
    <w:rPr>
      <w:rFonts w:ascii="Arial" w:eastAsia="Times New Roman" w:hAnsi="Arial" w:cs="Arial"/>
      <w:spacing w:val="-5"/>
      <w:sz w:val="20"/>
      <w:szCs w:val="20"/>
      <w:lang w:eastAsia="en-US"/>
    </w:rPr>
  </w:style>
  <w:style w:type="character" w:customStyle="1" w:styleId="affff9">
    <w:name w:val="Прощание Знак"/>
    <w:basedOn w:val="a1"/>
    <w:link w:val="affff8"/>
    <w:semiHidden/>
    <w:rsid w:val="00CD66F5"/>
    <w:rPr>
      <w:rFonts w:ascii="Arial" w:eastAsia="Times New Roman" w:hAnsi="Arial" w:cs="Arial"/>
      <w:spacing w:val="-5"/>
      <w:sz w:val="20"/>
      <w:szCs w:val="20"/>
      <w:lang w:eastAsia="en-US"/>
    </w:rPr>
  </w:style>
  <w:style w:type="paragraph" w:styleId="HTML3">
    <w:name w:val="HTML Preformatted"/>
    <w:basedOn w:val="a0"/>
    <w:link w:val="HTML4"/>
    <w:semiHidden/>
    <w:rsid w:val="00CD66F5"/>
    <w:pPr>
      <w:spacing w:after="0" w:line="360" w:lineRule="auto"/>
      <w:ind w:left="1080" w:firstLine="709"/>
      <w:jc w:val="both"/>
    </w:pPr>
    <w:rPr>
      <w:rFonts w:ascii="Courier New" w:eastAsia="Times New Roman" w:hAnsi="Courier New" w:cs="Courier New"/>
      <w:spacing w:val="-5"/>
      <w:sz w:val="20"/>
      <w:szCs w:val="20"/>
      <w:lang w:eastAsia="en-US"/>
    </w:rPr>
  </w:style>
  <w:style w:type="character" w:customStyle="1" w:styleId="HTML4">
    <w:name w:val="Стандартный HTML Знак"/>
    <w:basedOn w:val="a1"/>
    <w:link w:val="HTML3"/>
    <w:semiHidden/>
    <w:rsid w:val="00CD66F5"/>
    <w:rPr>
      <w:rFonts w:ascii="Courier New" w:eastAsia="Times New Roman" w:hAnsi="Courier New" w:cs="Courier New"/>
      <w:spacing w:val="-5"/>
      <w:sz w:val="20"/>
      <w:szCs w:val="20"/>
      <w:lang w:eastAsia="en-US"/>
    </w:rPr>
  </w:style>
  <w:style w:type="character" w:customStyle="1" w:styleId="45">
    <w:name w:val="Знак4"/>
    <w:semiHidden/>
    <w:locked/>
    <w:rsid w:val="00CD66F5"/>
    <w:rPr>
      <w:rFonts w:ascii="Arial" w:hAnsi="Arial" w:cs="Arial"/>
      <w:b/>
      <w:bCs/>
      <w:i/>
      <w:iCs/>
      <w:sz w:val="28"/>
      <w:szCs w:val="28"/>
      <w:lang w:val="ru-RU" w:eastAsia="ru-RU" w:bidi="ar-SA"/>
    </w:rPr>
  </w:style>
  <w:style w:type="paragraph" w:styleId="affffa">
    <w:name w:val="Plain Text"/>
    <w:basedOn w:val="a0"/>
    <w:link w:val="affffb"/>
    <w:semiHidden/>
    <w:rsid w:val="00CD66F5"/>
    <w:pPr>
      <w:spacing w:after="0" w:line="360" w:lineRule="auto"/>
      <w:ind w:left="1080" w:firstLine="709"/>
      <w:jc w:val="both"/>
    </w:pPr>
    <w:rPr>
      <w:rFonts w:ascii="Courier New" w:eastAsia="Times New Roman" w:hAnsi="Courier New" w:cs="Courier New"/>
      <w:spacing w:val="-5"/>
      <w:sz w:val="20"/>
      <w:szCs w:val="20"/>
      <w:lang w:eastAsia="en-US"/>
    </w:rPr>
  </w:style>
  <w:style w:type="character" w:customStyle="1" w:styleId="affffb">
    <w:name w:val="Текст Знак"/>
    <w:basedOn w:val="a1"/>
    <w:link w:val="affffa"/>
    <w:semiHidden/>
    <w:rsid w:val="00CD66F5"/>
    <w:rPr>
      <w:rFonts w:ascii="Courier New" w:eastAsia="Times New Roman" w:hAnsi="Courier New" w:cs="Courier New"/>
      <w:spacing w:val="-5"/>
      <w:sz w:val="20"/>
      <w:szCs w:val="20"/>
      <w:lang w:eastAsia="en-US"/>
    </w:rPr>
  </w:style>
  <w:style w:type="paragraph" w:styleId="affffc">
    <w:name w:val="E-mail Signature"/>
    <w:basedOn w:val="a0"/>
    <w:link w:val="affffd"/>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d">
    <w:name w:val="Электронная подпись Знак"/>
    <w:basedOn w:val="a1"/>
    <w:link w:val="affffc"/>
    <w:semiHidden/>
    <w:rsid w:val="00CD66F5"/>
    <w:rPr>
      <w:rFonts w:ascii="Arial" w:eastAsia="Times New Roman" w:hAnsi="Arial" w:cs="Arial"/>
      <w:spacing w:val="-5"/>
      <w:sz w:val="20"/>
      <w:szCs w:val="20"/>
      <w:lang w:eastAsia="en-US"/>
    </w:rPr>
  </w:style>
  <w:style w:type="paragraph" w:customStyle="1" w:styleId="affffe">
    <w:name w:val="Обычный в таблице"/>
    <w:basedOn w:val="a0"/>
    <w:link w:val="afffff"/>
    <w:rsid w:val="00CD66F5"/>
    <w:pPr>
      <w:spacing w:after="0" w:line="360" w:lineRule="auto"/>
      <w:ind w:firstLine="709"/>
      <w:jc w:val="both"/>
    </w:pPr>
    <w:rPr>
      <w:rFonts w:ascii="Times New Roman" w:eastAsia="Times New Roman" w:hAnsi="Times New Roman" w:cs="Times New Roman"/>
      <w:sz w:val="28"/>
      <w:szCs w:val="28"/>
    </w:rPr>
  </w:style>
  <w:style w:type="character" w:customStyle="1" w:styleId="1c">
    <w:name w:val="Заголовок_1 Знак Знак Знак"/>
    <w:rsid w:val="00CD66F5"/>
    <w:rPr>
      <w:b/>
      <w:caps/>
      <w:sz w:val="24"/>
      <w:szCs w:val="24"/>
      <w:lang w:val="ru-RU" w:eastAsia="ru-RU" w:bidi="ar-SA"/>
    </w:rPr>
  </w:style>
  <w:style w:type="paragraph" w:customStyle="1" w:styleId="ConsTitle">
    <w:name w:val="ConsTitle"/>
    <w:rsid w:val="00CD66F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d">
    <w:name w:val="Стиль1"/>
    <w:basedOn w:val="a0"/>
    <w:rsid w:val="00CD66F5"/>
    <w:pPr>
      <w:spacing w:after="0" w:line="360" w:lineRule="auto"/>
      <w:ind w:firstLine="540"/>
      <w:jc w:val="center"/>
    </w:pPr>
    <w:rPr>
      <w:rFonts w:ascii="Times New Roman" w:eastAsia="Times New Roman" w:hAnsi="Times New Roman" w:cs="Times New Roman"/>
      <w:b/>
      <w:sz w:val="24"/>
      <w:szCs w:val="24"/>
    </w:rPr>
  </w:style>
  <w:style w:type="paragraph" w:customStyle="1" w:styleId="2d">
    <w:name w:val="Стиль2"/>
    <w:basedOn w:val="a0"/>
    <w:next w:val="1d"/>
    <w:rsid w:val="00CD66F5"/>
    <w:pPr>
      <w:spacing w:after="0" w:line="360" w:lineRule="auto"/>
      <w:ind w:right="-8" w:firstLine="720"/>
      <w:jc w:val="center"/>
    </w:pPr>
    <w:rPr>
      <w:rFonts w:ascii="Times New Roman" w:eastAsia="Times New Roman" w:hAnsi="Times New Roman" w:cs="Times New Roman"/>
      <w:b/>
      <w:caps/>
      <w:sz w:val="24"/>
      <w:szCs w:val="24"/>
    </w:rPr>
  </w:style>
  <w:style w:type="numbering" w:styleId="111111">
    <w:name w:val="Outline List 2"/>
    <w:basedOn w:val="a3"/>
    <w:semiHidden/>
    <w:rsid w:val="00CD66F5"/>
    <w:pPr>
      <w:numPr>
        <w:numId w:val="13"/>
      </w:numPr>
    </w:pPr>
  </w:style>
  <w:style w:type="numbering" w:styleId="1ai">
    <w:name w:val="Outline List 1"/>
    <w:basedOn w:val="a3"/>
    <w:semiHidden/>
    <w:rsid w:val="00CD66F5"/>
    <w:pPr>
      <w:numPr>
        <w:numId w:val="25"/>
      </w:numPr>
    </w:pPr>
  </w:style>
  <w:style w:type="character" w:styleId="afffff0">
    <w:name w:val="annotation reference"/>
    <w:semiHidden/>
    <w:rsid w:val="00CD66F5"/>
    <w:rPr>
      <w:sz w:val="16"/>
      <w:szCs w:val="16"/>
    </w:rPr>
  </w:style>
  <w:style w:type="paragraph" w:styleId="afffff1">
    <w:name w:val="annotation text"/>
    <w:basedOn w:val="a0"/>
    <w:link w:val="afffff2"/>
    <w:uiPriority w:val="99"/>
    <w:semiHidden/>
    <w:rsid w:val="00CD66F5"/>
    <w:pPr>
      <w:spacing w:after="0" w:line="360" w:lineRule="auto"/>
      <w:ind w:firstLine="680"/>
      <w:jc w:val="both"/>
    </w:pPr>
    <w:rPr>
      <w:rFonts w:ascii="Times New Roman" w:eastAsia="Times New Roman" w:hAnsi="Times New Roman" w:cs="Times New Roman"/>
      <w:sz w:val="20"/>
      <w:szCs w:val="20"/>
    </w:rPr>
  </w:style>
  <w:style w:type="character" w:customStyle="1" w:styleId="afffff2">
    <w:name w:val="Текст примечания Знак"/>
    <w:basedOn w:val="a1"/>
    <w:link w:val="afffff1"/>
    <w:uiPriority w:val="99"/>
    <w:semiHidden/>
    <w:rsid w:val="00CD66F5"/>
    <w:rPr>
      <w:rFonts w:ascii="Times New Roman" w:eastAsia="Times New Roman" w:hAnsi="Times New Roman" w:cs="Times New Roman"/>
      <w:sz w:val="20"/>
      <w:szCs w:val="20"/>
    </w:rPr>
  </w:style>
  <w:style w:type="paragraph" w:styleId="afffff3">
    <w:name w:val="annotation subject"/>
    <w:basedOn w:val="afffff1"/>
    <w:next w:val="afffff1"/>
    <w:link w:val="afffff4"/>
    <w:semiHidden/>
    <w:rsid w:val="00CD66F5"/>
    <w:rPr>
      <w:b/>
      <w:bCs/>
    </w:rPr>
  </w:style>
  <w:style w:type="character" w:customStyle="1" w:styleId="afffff4">
    <w:name w:val="Тема примечания Знак"/>
    <w:basedOn w:val="afffff2"/>
    <w:link w:val="afffff3"/>
    <w:semiHidden/>
    <w:rsid w:val="00CD66F5"/>
    <w:rPr>
      <w:rFonts w:ascii="Times New Roman" w:eastAsia="Times New Roman" w:hAnsi="Times New Roman" w:cs="Times New Roman"/>
      <w:b/>
      <w:bCs/>
      <w:sz w:val="20"/>
      <w:szCs w:val="20"/>
    </w:rPr>
  </w:style>
  <w:style w:type="paragraph" w:customStyle="1" w:styleId="1e">
    <w:name w:val="Заголовок1"/>
    <w:basedOn w:val="a0"/>
    <w:rsid w:val="00CD66F5"/>
    <w:pPr>
      <w:tabs>
        <w:tab w:val="left" w:pos="8460"/>
      </w:tabs>
      <w:spacing w:after="0" w:line="360" w:lineRule="auto"/>
      <w:ind w:firstLine="540"/>
      <w:jc w:val="center"/>
    </w:pPr>
    <w:rPr>
      <w:rFonts w:ascii="Times New Roman" w:eastAsia="Times New Roman" w:hAnsi="Times New Roman" w:cs="Times New Roman"/>
      <w:caps/>
      <w:sz w:val="24"/>
      <w:szCs w:val="24"/>
    </w:rPr>
  </w:style>
  <w:style w:type="paragraph" w:styleId="afffff5">
    <w:name w:val="Document Map"/>
    <w:basedOn w:val="a0"/>
    <w:link w:val="afffff6"/>
    <w:uiPriority w:val="99"/>
    <w:semiHidden/>
    <w:rsid w:val="00CD66F5"/>
    <w:pPr>
      <w:shd w:val="clear" w:color="auto" w:fill="000080"/>
      <w:spacing w:after="0" w:line="360" w:lineRule="auto"/>
      <w:ind w:firstLine="709"/>
      <w:jc w:val="both"/>
    </w:pPr>
    <w:rPr>
      <w:rFonts w:ascii="Tahoma" w:eastAsia="Times New Roman" w:hAnsi="Tahoma" w:cs="Tahoma"/>
      <w:sz w:val="28"/>
      <w:szCs w:val="28"/>
    </w:rPr>
  </w:style>
  <w:style w:type="character" w:customStyle="1" w:styleId="afffff6">
    <w:name w:val="Схема документа Знак"/>
    <w:basedOn w:val="a1"/>
    <w:link w:val="afffff5"/>
    <w:uiPriority w:val="99"/>
    <w:semiHidden/>
    <w:rsid w:val="00CD66F5"/>
    <w:rPr>
      <w:rFonts w:ascii="Tahoma" w:eastAsia="Times New Roman" w:hAnsi="Tahoma" w:cs="Tahoma"/>
      <w:sz w:val="28"/>
      <w:szCs w:val="28"/>
      <w:shd w:val="clear" w:color="auto" w:fill="000080"/>
    </w:rPr>
  </w:style>
  <w:style w:type="paragraph" w:customStyle="1" w:styleId="afffff7">
    <w:name w:val="База заголовка"/>
    <w:basedOn w:val="a0"/>
    <w:next w:val="a7"/>
    <w:rsid w:val="00CD66F5"/>
    <w:pPr>
      <w:keepNext/>
      <w:keepLines/>
      <w:spacing w:before="140" w:after="0" w:line="220" w:lineRule="atLeast"/>
      <w:ind w:left="1080" w:firstLine="709"/>
      <w:jc w:val="both"/>
    </w:pPr>
    <w:rPr>
      <w:rFonts w:ascii="Arial" w:eastAsia="Times New Roman" w:hAnsi="Arial" w:cs="Arial"/>
      <w:spacing w:val="-4"/>
      <w:kern w:val="28"/>
      <w:lang w:eastAsia="en-US"/>
    </w:rPr>
  </w:style>
  <w:style w:type="paragraph" w:customStyle="1" w:styleId="afffff8">
    <w:name w:val="Цитаты"/>
    <w:basedOn w:val="a0"/>
    <w:rsid w:val="00CD66F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lang w:eastAsia="en-US"/>
    </w:rPr>
  </w:style>
  <w:style w:type="paragraph" w:customStyle="1" w:styleId="afffff9">
    <w:name w:val="Заголовок части"/>
    <w:basedOn w:val="a0"/>
    <w:rsid w:val="00CD66F5"/>
    <w:pPr>
      <w:shd w:val="solid" w:color="auto" w:fill="auto"/>
      <w:spacing w:after="0" w:line="660" w:lineRule="exact"/>
      <w:ind w:firstLine="709"/>
      <w:jc w:val="center"/>
    </w:pPr>
    <w:rPr>
      <w:rFonts w:ascii="Arial Black" w:eastAsia="Times New Roman" w:hAnsi="Arial Black" w:cs="Arial Black"/>
      <w:color w:val="FFFFFF"/>
      <w:spacing w:val="-40"/>
      <w:sz w:val="84"/>
      <w:szCs w:val="84"/>
      <w:lang w:eastAsia="en-US"/>
    </w:rPr>
  </w:style>
  <w:style w:type="paragraph" w:customStyle="1" w:styleId="afffffa">
    <w:name w:val="Заголовок главы"/>
    <w:basedOn w:val="a0"/>
    <w:rsid w:val="00CD66F5"/>
    <w:pPr>
      <w:spacing w:after="0" w:line="360" w:lineRule="auto"/>
      <w:ind w:firstLine="709"/>
      <w:jc w:val="center"/>
    </w:pPr>
    <w:rPr>
      <w:rFonts w:ascii="Times New Roman" w:eastAsia="Times New Roman" w:hAnsi="Times New Roman" w:cs="Times New Roman"/>
      <w:caps/>
      <w:sz w:val="24"/>
      <w:szCs w:val="24"/>
    </w:rPr>
  </w:style>
  <w:style w:type="paragraph" w:customStyle="1" w:styleId="afffffb">
    <w:name w:val="База сноски"/>
    <w:basedOn w:val="a0"/>
    <w:rsid w:val="00CD66F5"/>
    <w:pPr>
      <w:keepLines/>
      <w:spacing w:after="0" w:line="200" w:lineRule="atLeast"/>
      <w:ind w:left="1080" w:firstLine="709"/>
      <w:jc w:val="both"/>
    </w:pPr>
    <w:rPr>
      <w:rFonts w:ascii="Arial" w:eastAsia="Times New Roman" w:hAnsi="Arial" w:cs="Arial"/>
      <w:spacing w:val="-5"/>
      <w:sz w:val="16"/>
      <w:szCs w:val="16"/>
      <w:lang w:eastAsia="en-US"/>
    </w:rPr>
  </w:style>
  <w:style w:type="paragraph" w:customStyle="1" w:styleId="afffffc">
    <w:name w:val="Заголовок титульного листа"/>
    <w:basedOn w:val="afffff7"/>
    <w:next w:val="a0"/>
    <w:rsid w:val="00CD66F5"/>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0"/>
    <w:link w:val="120"/>
    <w:locked/>
    <w:rsid w:val="00CD66F5"/>
    <w:pPr>
      <w:tabs>
        <w:tab w:val="num" w:pos="2858"/>
      </w:tabs>
      <w:spacing w:after="0" w:line="360" w:lineRule="auto"/>
      <w:ind w:left="2858" w:hanging="360"/>
      <w:jc w:val="both"/>
    </w:pPr>
    <w:rPr>
      <w:rFonts w:ascii="Times New Roman" w:eastAsia="Times New Roman" w:hAnsi="Times New Roman" w:cs="Times New Roman"/>
      <w:sz w:val="24"/>
      <w:szCs w:val="24"/>
    </w:rPr>
  </w:style>
  <w:style w:type="paragraph" w:customStyle="1" w:styleId="afffffd">
    <w:name w:val="База верхнего колонтитула"/>
    <w:basedOn w:val="a0"/>
    <w:rsid w:val="00CD66F5"/>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lang w:eastAsia="en-US"/>
    </w:rPr>
  </w:style>
  <w:style w:type="paragraph" w:customStyle="1" w:styleId="afffffe">
    <w:name w:val="Верхний колонтитул (четный)"/>
    <w:basedOn w:val="ae"/>
    <w:rsid w:val="00CD66F5"/>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eastAsia="Times New Roman" w:hAnsi="Arial" w:cs="Arial"/>
      <w:caps/>
      <w:spacing w:val="-5"/>
      <w:sz w:val="15"/>
      <w:szCs w:val="15"/>
      <w:lang w:eastAsia="en-US"/>
    </w:rPr>
  </w:style>
  <w:style w:type="paragraph" w:customStyle="1" w:styleId="affffff">
    <w:name w:val="Верхний колонтитул (первый)"/>
    <w:basedOn w:val="ae"/>
    <w:rsid w:val="00CD66F5"/>
    <w:pPr>
      <w:keepLines/>
      <w:pBdr>
        <w:top w:val="single" w:sz="6" w:space="2" w:color="auto"/>
      </w:pBdr>
      <w:tabs>
        <w:tab w:val="clear" w:pos="4677"/>
        <w:tab w:val="clear" w:pos="9355"/>
        <w:tab w:val="center" w:pos="4320"/>
        <w:tab w:val="right" w:pos="8640"/>
      </w:tabs>
      <w:suppressAutoHyphens w:val="0"/>
      <w:spacing w:line="190" w:lineRule="atLeast"/>
      <w:ind w:left="1080" w:firstLine="709"/>
      <w:jc w:val="right"/>
    </w:pPr>
    <w:rPr>
      <w:rFonts w:ascii="Arial" w:eastAsia="Times New Roman" w:hAnsi="Arial" w:cs="Arial"/>
      <w:caps/>
      <w:spacing w:val="-5"/>
      <w:sz w:val="15"/>
      <w:szCs w:val="15"/>
      <w:lang w:eastAsia="en-US"/>
    </w:rPr>
  </w:style>
  <w:style w:type="paragraph" w:customStyle="1" w:styleId="affffff0">
    <w:name w:val="Верхний колонтитул (нечетный)"/>
    <w:basedOn w:val="ae"/>
    <w:rsid w:val="00CD66F5"/>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eastAsia="Times New Roman" w:hAnsi="Arial" w:cs="Arial"/>
      <w:caps/>
      <w:spacing w:val="-5"/>
      <w:sz w:val="15"/>
      <w:szCs w:val="15"/>
      <w:lang w:eastAsia="en-US"/>
    </w:rPr>
  </w:style>
  <w:style w:type="paragraph" w:customStyle="1" w:styleId="affffff1">
    <w:name w:val="База указателя"/>
    <w:basedOn w:val="a0"/>
    <w:rsid w:val="00CD66F5"/>
    <w:pPr>
      <w:spacing w:after="0" w:line="240" w:lineRule="atLeast"/>
      <w:ind w:left="360" w:hanging="360"/>
      <w:jc w:val="both"/>
    </w:pPr>
    <w:rPr>
      <w:rFonts w:ascii="Arial" w:eastAsia="Times New Roman" w:hAnsi="Arial" w:cs="Arial"/>
      <w:spacing w:val="-5"/>
      <w:sz w:val="18"/>
      <w:szCs w:val="18"/>
      <w:lang w:eastAsia="en-US"/>
    </w:rPr>
  </w:style>
  <w:style w:type="character" w:customStyle="1" w:styleId="affffff2">
    <w:name w:val="Вступление"/>
    <w:rsid w:val="00CD66F5"/>
    <w:rPr>
      <w:rFonts w:ascii="Arial Black" w:hAnsi="Arial Black" w:cs="Arial Black"/>
      <w:spacing w:val="-4"/>
      <w:sz w:val="18"/>
      <w:szCs w:val="18"/>
    </w:rPr>
  </w:style>
  <w:style w:type="character" w:customStyle="1" w:styleId="120">
    <w:name w:val="Маркированный_1 Знак Знак2"/>
    <w:link w:val="1f"/>
    <w:rsid w:val="00CD66F5"/>
    <w:rPr>
      <w:rFonts w:ascii="Times New Roman" w:eastAsia="Times New Roman" w:hAnsi="Times New Roman" w:cs="Times New Roman"/>
      <w:sz w:val="24"/>
      <w:szCs w:val="24"/>
    </w:rPr>
  </w:style>
  <w:style w:type="paragraph" w:styleId="affffff3">
    <w:name w:val="Message Header"/>
    <w:basedOn w:val="a7"/>
    <w:link w:val="affffff4"/>
    <w:semiHidden/>
    <w:rsid w:val="00CD66F5"/>
    <w:pPr>
      <w:keepLines/>
      <w:tabs>
        <w:tab w:val="left" w:pos="3600"/>
        <w:tab w:val="left" w:pos="4680"/>
      </w:tabs>
      <w:suppressAutoHyphens w:val="0"/>
      <w:spacing w:line="280" w:lineRule="exact"/>
      <w:ind w:left="1080" w:right="2160" w:hanging="1080"/>
      <w:jc w:val="both"/>
    </w:pPr>
    <w:rPr>
      <w:rFonts w:ascii="Arial" w:eastAsia="Times New Roman" w:hAnsi="Arial" w:cs="Arial"/>
      <w:lang w:eastAsia="en-US"/>
    </w:rPr>
  </w:style>
  <w:style w:type="character" w:customStyle="1" w:styleId="affffff4">
    <w:name w:val="Шапка Знак"/>
    <w:basedOn w:val="a1"/>
    <w:link w:val="affffff3"/>
    <w:semiHidden/>
    <w:rsid w:val="00CD66F5"/>
    <w:rPr>
      <w:rFonts w:ascii="Arial" w:eastAsia="Times New Roman" w:hAnsi="Arial" w:cs="Arial"/>
      <w:lang w:eastAsia="en-US"/>
    </w:rPr>
  </w:style>
  <w:style w:type="character" w:customStyle="1" w:styleId="affffff5">
    <w:name w:val="Девиз"/>
    <w:rsid w:val="00CD66F5"/>
    <w:rPr>
      <w:i/>
      <w:iCs/>
      <w:spacing w:val="-6"/>
      <w:sz w:val="24"/>
      <w:szCs w:val="24"/>
      <w:lang w:val="ru-RU"/>
    </w:rPr>
  </w:style>
  <w:style w:type="paragraph" w:customStyle="1" w:styleId="affffff6">
    <w:name w:val="База оглавления"/>
    <w:basedOn w:val="a0"/>
    <w:rsid w:val="00CD66F5"/>
    <w:pPr>
      <w:tabs>
        <w:tab w:val="right" w:leader="dot" w:pos="6480"/>
      </w:tabs>
      <w:spacing w:after="240" w:line="240" w:lineRule="atLeast"/>
      <w:ind w:firstLine="709"/>
      <w:jc w:val="both"/>
    </w:pPr>
    <w:rPr>
      <w:rFonts w:ascii="Arial" w:eastAsia="Times New Roman" w:hAnsi="Arial" w:cs="Arial"/>
      <w:spacing w:val="-5"/>
      <w:sz w:val="20"/>
      <w:szCs w:val="20"/>
      <w:lang w:eastAsia="en-US"/>
    </w:rPr>
  </w:style>
  <w:style w:type="paragraph" w:styleId="HTML5">
    <w:name w:val="HTML Address"/>
    <w:basedOn w:val="a0"/>
    <w:link w:val="HTML6"/>
    <w:semiHidden/>
    <w:rsid w:val="00CD66F5"/>
    <w:pPr>
      <w:spacing w:after="0" w:line="360" w:lineRule="auto"/>
      <w:ind w:left="1080" w:firstLine="709"/>
      <w:jc w:val="both"/>
    </w:pPr>
    <w:rPr>
      <w:rFonts w:ascii="Arial" w:eastAsia="Times New Roman" w:hAnsi="Arial" w:cs="Arial"/>
      <w:i/>
      <w:iCs/>
      <w:spacing w:val="-5"/>
      <w:sz w:val="20"/>
      <w:szCs w:val="20"/>
      <w:lang w:eastAsia="en-US"/>
    </w:rPr>
  </w:style>
  <w:style w:type="character" w:customStyle="1" w:styleId="HTML6">
    <w:name w:val="Адрес HTML Знак"/>
    <w:basedOn w:val="a1"/>
    <w:link w:val="HTML5"/>
    <w:semiHidden/>
    <w:rsid w:val="00CD66F5"/>
    <w:rPr>
      <w:rFonts w:ascii="Arial" w:eastAsia="Times New Roman" w:hAnsi="Arial" w:cs="Arial"/>
      <w:i/>
      <w:iCs/>
      <w:spacing w:val="-5"/>
      <w:sz w:val="20"/>
      <w:szCs w:val="20"/>
      <w:lang w:eastAsia="en-US"/>
    </w:rPr>
  </w:style>
  <w:style w:type="paragraph" w:styleId="affffff7">
    <w:name w:val="envelope address"/>
    <w:basedOn w:val="a0"/>
    <w:semiHidden/>
    <w:rsid w:val="00CD66F5"/>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7">
    <w:name w:val="HTML Acronym"/>
    <w:semiHidden/>
    <w:rsid w:val="00CD66F5"/>
    <w:rPr>
      <w:lang w:val="ru-RU"/>
    </w:rPr>
  </w:style>
  <w:style w:type="paragraph" w:styleId="affffff8">
    <w:name w:val="Date"/>
    <w:basedOn w:val="a0"/>
    <w:next w:val="a0"/>
    <w:link w:val="affffff9"/>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ff9">
    <w:name w:val="Дата Знак"/>
    <w:basedOn w:val="a1"/>
    <w:link w:val="affffff8"/>
    <w:semiHidden/>
    <w:rsid w:val="00CD66F5"/>
    <w:rPr>
      <w:rFonts w:ascii="Arial" w:eastAsia="Times New Roman" w:hAnsi="Arial" w:cs="Arial"/>
      <w:spacing w:val="-5"/>
      <w:sz w:val="20"/>
      <w:szCs w:val="20"/>
      <w:lang w:eastAsia="en-US"/>
    </w:rPr>
  </w:style>
  <w:style w:type="paragraph" w:styleId="affffffa">
    <w:name w:val="Note Heading"/>
    <w:basedOn w:val="a0"/>
    <w:next w:val="a0"/>
    <w:link w:val="affffffb"/>
    <w:semiHidden/>
    <w:rsid w:val="00CD66F5"/>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ffb">
    <w:name w:val="Заголовок записки Знак"/>
    <w:basedOn w:val="a1"/>
    <w:link w:val="affffffa"/>
    <w:semiHidden/>
    <w:rsid w:val="00CD66F5"/>
    <w:rPr>
      <w:rFonts w:ascii="Arial" w:eastAsia="Times New Roman" w:hAnsi="Arial" w:cs="Arial"/>
      <w:spacing w:val="-5"/>
      <w:sz w:val="20"/>
      <w:szCs w:val="20"/>
      <w:lang w:eastAsia="en-US"/>
    </w:rPr>
  </w:style>
  <w:style w:type="character" w:styleId="HTML8">
    <w:name w:val="HTML Keyboard"/>
    <w:semiHidden/>
    <w:rsid w:val="00CD66F5"/>
    <w:rPr>
      <w:rFonts w:ascii="Courier New" w:hAnsi="Courier New" w:cs="Courier New"/>
      <w:sz w:val="20"/>
      <w:szCs w:val="20"/>
      <w:lang w:val="ru-RU"/>
    </w:rPr>
  </w:style>
  <w:style w:type="character" w:styleId="HTML9">
    <w:name w:val="HTML Code"/>
    <w:semiHidden/>
    <w:rsid w:val="00CD66F5"/>
    <w:rPr>
      <w:rFonts w:ascii="Courier New" w:hAnsi="Courier New" w:cs="Courier New"/>
      <w:sz w:val="20"/>
      <w:szCs w:val="20"/>
      <w:lang w:val="ru-RU"/>
    </w:rPr>
  </w:style>
  <w:style w:type="paragraph" w:styleId="affffffc">
    <w:name w:val="Body Text First Indent"/>
    <w:basedOn w:val="a7"/>
    <w:link w:val="affffffd"/>
    <w:semiHidden/>
    <w:rsid w:val="00CD66F5"/>
    <w:pPr>
      <w:suppressAutoHyphens w:val="0"/>
      <w:spacing w:line="360" w:lineRule="auto"/>
      <w:ind w:left="1080" w:firstLine="210"/>
      <w:jc w:val="both"/>
    </w:pPr>
    <w:rPr>
      <w:rFonts w:ascii="Arial" w:eastAsia="Times New Roman" w:hAnsi="Arial" w:cs="Arial"/>
      <w:spacing w:val="-5"/>
      <w:sz w:val="20"/>
      <w:szCs w:val="20"/>
      <w:lang w:eastAsia="en-US"/>
    </w:rPr>
  </w:style>
  <w:style w:type="character" w:customStyle="1" w:styleId="affffffd">
    <w:name w:val="Красная строка Знак"/>
    <w:basedOn w:val="a9"/>
    <w:link w:val="affffffc"/>
    <w:semiHidden/>
    <w:rsid w:val="00CD66F5"/>
    <w:rPr>
      <w:rFonts w:ascii="Arial" w:eastAsia="Times New Roman" w:hAnsi="Arial" w:cs="Arial"/>
      <w:spacing w:val="-5"/>
      <w:sz w:val="20"/>
      <w:szCs w:val="20"/>
      <w:lang w:eastAsia="en-US"/>
    </w:rPr>
  </w:style>
  <w:style w:type="paragraph" w:styleId="2e">
    <w:name w:val="Body Text First Indent 2"/>
    <w:basedOn w:val="aff5"/>
    <w:link w:val="2f"/>
    <w:semiHidden/>
    <w:rsid w:val="00CD66F5"/>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17"/>
    <w:link w:val="2e"/>
    <w:semiHidden/>
    <w:rsid w:val="00CD66F5"/>
    <w:rPr>
      <w:rFonts w:ascii="Arial" w:eastAsia="Times New Roman" w:hAnsi="Arial" w:cs="Arial"/>
      <w:spacing w:val="-5"/>
      <w:sz w:val="20"/>
      <w:szCs w:val="20"/>
    </w:rPr>
  </w:style>
  <w:style w:type="character" w:styleId="HTMLa">
    <w:name w:val="HTML Cite"/>
    <w:semiHidden/>
    <w:rsid w:val="00CD66F5"/>
    <w:rPr>
      <w:i/>
      <w:iCs/>
      <w:lang w:val="ru-RU"/>
    </w:rPr>
  </w:style>
  <w:style w:type="paragraph" w:customStyle="1" w:styleId="1f0">
    <w:name w:val="Название объекта1"/>
    <w:basedOn w:val="a0"/>
    <w:rsid w:val="00CD66F5"/>
    <w:pPr>
      <w:spacing w:after="0" w:line="360" w:lineRule="auto"/>
      <w:ind w:left="1080" w:firstLine="709"/>
      <w:jc w:val="both"/>
    </w:pPr>
    <w:rPr>
      <w:rFonts w:ascii="Arial" w:eastAsia="Times New Roman" w:hAnsi="Arial" w:cs="Arial"/>
      <w:spacing w:val="-5"/>
      <w:sz w:val="20"/>
      <w:szCs w:val="20"/>
    </w:rPr>
  </w:style>
  <w:style w:type="character" w:customStyle="1" w:styleId="1f1">
    <w:name w:val="Знак1"/>
    <w:semiHidden/>
    <w:rsid w:val="00CD66F5"/>
    <w:rPr>
      <w:rFonts w:ascii="Arial" w:hAnsi="Arial" w:cs="Arial"/>
      <w:b/>
      <w:bCs/>
      <w:i/>
      <w:iCs/>
      <w:sz w:val="28"/>
      <w:szCs w:val="28"/>
      <w:lang w:val="ru-RU" w:eastAsia="ru-RU" w:bidi="ar-SA"/>
    </w:rPr>
  </w:style>
  <w:style w:type="paragraph" w:styleId="46">
    <w:name w:val="toc 4"/>
    <w:basedOn w:val="a0"/>
    <w:next w:val="a0"/>
    <w:autoRedefine/>
    <w:uiPriority w:val="39"/>
    <w:rsid w:val="00CD66F5"/>
    <w:pPr>
      <w:spacing w:after="0" w:line="360" w:lineRule="auto"/>
      <w:ind w:left="840" w:firstLine="709"/>
      <w:jc w:val="both"/>
    </w:pPr>
    <w:rPr>
      <w:rFonts w:ascii="Times New Roman" w:eastAsia="Times New Roman" w:hAnsi="Times New Roman" w:cs="Times New Roman"/>
      <w:sz w:val="18"/>
      <w:szCs w:val="18"/>
    </w:rPr>
  </w:style>
  <w:style w:type="paragraph" w:styleId="55">
    <w:name w:val="toc 5"/>
    <w:basedOn w:val="a0"/>
    <w:next w:val="a0"/>
    <w:autoRedefine/>
    <w:uiPriority w:val="39"/>
    <w:rsid w:val="00CD66F5"/>
    <w:pPr>
      <w:spacing w:after="0" w:line="360" w:lineRule="auto"/>
      <w:ind w:left="1120" w:firstLine="709"/>
      <w:jc w:val="both"/>
    </w:pPr>
    <w:rPr>
      <w:rFonts w:ascii="Times New Roman" w:eastAsia="Times New Roman" w:hAnsi="Times New Roman" w:cs="Times New Roman"/>
      <w:sz w:val="18"/>
      <w:szCs w:val="18"/>
    </w:rPr>
  </w:style>
  <w:style w:type="paragraph" w:styleId="61">
    <w:name w:val="toc 6"/>
    <w:basedOn w:val="a0"/>
    <w:next w:val="a0"/>
    <w:autoRedefine/>
    <w:uiPriority w:val="39"/>
    <w:rsid w:val="00CD66F5"/>
    <w:pPr>
      <w:spacing w:after="0" w:line="360" w:lineRule="auto"/>
      <w:ind w:left="1400" w:firstLine="709"/>
      <w:jc w:val="both"/>
    </w:pPr>
    <w:rPr>
      <w:rFonts w:ascii="Times New Roman" w:eastAsia="Times New Roman" w:hAnsi="Times New Roman" w:cs="Times New Roman"/>
      <w:sz w:val="18"/>
      <w:szCs w:val="18"/>
    </w:rPr>
  </w:style>
  <w:style w:type="paragraph" w:styleId="71">
    <w:name w:val="toc 7"/>
    <w:basedOn w:val="a0"/>
    <w:next w:val="a0"/>
    <w:autoRedefine/>
    <w:uiPriority w:val="39"/>
    <w:rsid w:val="00CD66F5"/>
    <w:pPr>
      <w:spacing w:after="0" w:line="360" w:lineRule="auto"/>
      <w:ind w:left="1680" w:firstLine="709"/>
      <w:jc w:val="both"/>
    </w:pPr>
    <w:rPr>
      <w:rFonts w:ascii="Times New Roman" w:eastAsia="Times New Roman" w:hAnsi="Times New Roman" w:cs="Times New Roman"/>
      <w:sz w:val="18"/>
      <w:szCs w:val="18"/>
    </w:rPr>
  </w:style>
  <w:style w:type="paragraph" w:styleId="81">
    <w:name w:val="toc 8"/>
    <w:basedOn w:val="a0"/>
    <w:next w:val="a0"/>
    <w:autoRedefine/>
    <w:uiPriority w:val="39"/>
    <w:rsid w:val="00CD66F5"/>
    <w:pPr>
      <w:spacing w:after="0" w:line="360" w:lineRule="auto"/>
      <w:ind w:left="1960" w:firstLine="709"/>
      <w:jc w:val="both"/>
    </w:pPr>
    <w:rPr>
      <w:rFonts w:ascii="Times New Roman" w:eastAsia="Times New Roman" w:hAnsi="Times New Roman" w:cs="Times New Roman"/>
      <w:sz w:val="18"/>
      <w:szCs w:val="18"/>
    </w:rPr>
  </w:style>
  <w:style w:type="paragraph" w:styleId="91">
    <w:name w:val="toc 9"/>
    <w:basedOn w:val="a0"/>
    <w:next w:val="a0"/>
    <w:autoRedefine/>
    <w:uiPriority w:val="39"/>
    <w:rsid w:val="00CD66F5"/>
    <w:pPr>
      <w:spacing w:after="0" w:line="360" w:lineRule="auto"/>
      <w:ind w:left="2240" w:firstLine="709"/>
      <w:jc w:val="both"/>
    </w:pPr>
    <w:rPr>
      <w:rFonts w:ascii="Times New Roman" w:eastAsia="Times New Roman" w:hAnsi="Times New Roman" w:cs="Times New Roman"/>
      <w:sz w:val="18"/>
      <w:szCs w:val="18"/>
    </w:rPr>
  </w:style>
  <w:style w:type="paragraph" w:customStyle="1" w:styleId="210">
    <w:name w:val="Основной текст 21"/>
    <w:basedOn w:val="a0"/>
    <w:rsid w:val="00CD66F5"/>
    <w:pPr>
      <w:spacing w:after="0" w:line="360" w:lineRule="auto"/>
      <w:ind w:left="426" w:hanging="426"/>
      <w:jc w:val="both"/>
    </w:pPr>
    <w:rPr>
      <w:rFonts w:ascii="Times New Roman" w:eastAsia="Times New Roman" w:hAnsi="Times New Roman" w:cs="Times New Roman"/>
      <w:b/>
      <w:sz w:val="28"/>
      <w:szCs w:val="20"/>
    </w:rPr>
  </w:style>
  <w:style w:type="paragraph" w:customStyle="1" w:styleId="1f2">
    <w:name w:val="Цитата1"/>
    <w:basedOn w:val="a0"/>
    <w:rsid w:val="00CD66F5"/>
    <w:pPr>
      <w:spacing w:after="0" w:line="360" w:lineRule="auto"/>
      <w:ind w:left="526" w:right="43" w:firstLine="709"/>
      <w:jc w:val="both"/>
    </w:pPr>
    <w:rPr>
      <w:rFonts w:ascii="Times New Roman" w:eastAsia="Times New Roman" w:hAnsi="Times New Roman" w:cs="Times New Roman"/>
      <w:sz w:val="28"/>
      <w:szCs w:val="20"/>
    </w:rPr>
  </w:style>
  <w:style w:type="paragraph" w:customStyle="1" w:styleId="1f3">
    <w:name w:val="Маркированный список1"/>
    <w:basedOn w:val="a0"/>
    <w:rsid w:val="00CD66F5"/>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paragraph" w:customStyle="1" w:styleId="1f4">
    <w:name w:val="Нумерованный список1"/>
    <w:basedOn w:val="a0"/>
    <w:rsid w:val="00CD66F5"/>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table" w:styleId="-1">
    <w:name w:val="Table Web 1"/>
    <w:basedOn w:val="a2"/>
    <w:semiHidden/>
    <w:rsid w:val="00CD66F5"/>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CD66F5"/>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CD66F5"/>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e">
    <w:name w:val="Table Elegant"/>
    <w:basedOn w:val="a2"/>
    <w:semiHidden/>
    <w:rsid w:val="00CD66F5"/>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CD66F5"/>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CD66F5"/>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2"/>
    <w:semiHidden/>
    <w:rsid w:val="00CD66F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CD66F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CD66F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CD66F5"/>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CD66F5"/>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CD66F5"/>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
    <w:name w:val="Table Contemporary"/>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0">
    <w:name w:val="Table Professional"/>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1">
    <w:name w:val="Outline List 3"/>
    <w:basedOn w:val="a3"/>
    <w:semiHidden/>
    <w:rsid w:val="00CD66F5"/>
  </w:style>
  <w:style w:type="table" w:styleId="1fa">
    <w:name w:val="Table Columns 1"/>
    <w:basedOn w:val="a2"/>
    <w:semiHidden/>
    <w:rsid w:val="00CD66F5"/>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CD66F5"/>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CD66F5"/>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CD66F5"/>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CD66F5"/>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CD66F5"/>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CD66F5"/>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2">
    <w:name w:val="Table Theme"/>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2"/>
    <w:semiHidden/>
    <w:rsid w:val="00CD66F5"/>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CD66F5"/>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CD66F5"/>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3">
    <w:name w:val="Таблица"/>
    <w:basedOn w:val="a0"/>
    <w:rsid w:val="00CD66F5"/>
    <w:pPr>
      <w:spacing w:after="0" w:line="240" w:lineRule="auto"/>
      <w:jc w:val="both"/>
    </w:pPr>
    <w:rPr>
      <w:rFonts w:ascii="Times New Roman" w:eastAsia="Times New Roman" w:hAnsi="Times New Roman" w:cs="Times New Roman"/>
      <w:sz w:val="24"/>
      <w:szCs w:val="24"/>
    </w:rPr>
  </w:style>
  <w:style w:type="character" w:customStyle="1" w:styleId="1fc">
    <w:name w:val="Заголовок_1"/>
    <w:semiHidden/>
    <w:rsid w:val="00CD66F5"/>
    <w:rPr>
      <w:caps/>
    </w:rPr>
  </w:style>
  <w:style w:type="character" w:customStyle="1" w:styleId="1fd">
    <w:name w:val="Маркированный_1 Знак Знак"/>
    <w:rsid w:val="00CD66F5"/>
    <w:rPr>
      <w:sz w:val="24"/>
      <w:szCs w:val="24"/>
      <w:lang w:val="ru-RU" w:eastAsia="ru-RU" w:bidi="ar-SA"/>
    </w:rPr>
  </w:style>
  <w:style w:type="character" w:customStyle="1" w:styleId="afffffff4">
    <w:name w:val="Подчеркнутый Знак Знак"/>
    <w:rsid w:val="00CD66F5"/>
    <w:rPr>
      <w:sz w:val="24"/>
      <w:szCs w:val="24"/>
      <w:u w:val="single"/>
      <w:lang w:val="ru-RU" w:eastAsia="ru-RU" w:bidi="ar-SA"/>
    </w:rPr>
  </w:style>
  <w:style w:type="paragraph" w:customStyle="1" w:styleId="afffffff5">
    <w:name w:val="Статья"/>
    <w:basedOn w:val="a0"/>
    <w:rsid w:val="00CD66F5"/>
    <w:pPr>
      <w:spacing w:after="0" w:line="240" w:lineRule="auto"/>
      <w:jc w:val="both"/>
    </w:pPr>
    <w:rPr>
      <w:rFonts w:ascii="Times New Roman" w:eastAsia="Times New Roman" w:hAnsi="Times New Roman" w:cs="Times New Roman"/>
      <w:sz w:val="24"/>
      <w:szCs w:val="24"/>
    </w:rPr>
  </w:style>
  <w:style w:type="paragraph" w:customStyle="1" w:styleId="1fe">
    <w:name w:val="текст 1"/>
    <w:basedOn w:val="a0"/>
    <w:next w:val="a0"/>
    <w:rsid w:val="00CD66F5"/>
    <w:pPr>
      <w:spacing w:after="0" w:line="240" w:lineRule="auto"/>
      <w:ind w:firstLine="540"/>
      <w:jc w:val="both"/>
    </w:pPr>
    <w:rPr>
      <w:rFonts w:ascii="Times New Roman" w:eastAsia="Times New Roman" w:hAnsi="Times New Roman" w:cs="Times New Roman"/>
      <w:sz w:val="20"/>
      <w:szCs w:val="24"/>
    </w:rPr>
  </w:style>
  <w:style w:type="paragraph" w:customStyle="1" w:styleId="afffffff6">
    <w:name w:val="Заголовок таблици"/>
    <w:basedOn w:val="1fe"/>
    <w:rsid w:val="00CD66F5"/>
    <w:rPr>
      <w:sz w:val="22"/>
    </w:rPr>
  </w:style>
  <w:style w:type="paragraph" w:customStyle="1" w:styleId="afffffff7">
    <w:name w:val="Номер таблици"/>
    <w:basedOn w:val="a0"/>
    <w:next w:val="a0"/>
    <w:rsid w:val="00CD66F5"/>
    <w:pPr>
      <w:spacing w:after="0" w:line="240" w:lineRule="auto"/>
      <w:jc w:val="right"/>
    </w:pPr>
    <w:rPr>
      <w:rFonts w:ascii="Times New Roman" w:eastAsia="Times New Roman" w:hAnsi="Times New Roman" w:cs="Times New Roman"/>
      <w:b/>
      <w:sz w:val="20"/>
      <w:szCs w:val="24"/>
    </w:rPr>
  </w:style>
  <w:style w:type="paragraph" w:customStyle="1" w:styleId="afffffff8">
    <w:name w:val="Приложение"/>
    <w:basedOn w:val="a0"/>
    <w:next w:val="a0"/>
    <w:rsid w:val="00CD66F5"/>
    <w:pPr>
      <w:spacing w:after="0" w:line="240" w:lineRule="auto"/>
      <w:jc w:val="right"/>
    </w:pPr>
    <w:rPr>
      <w:rFonts w:ascii="Times New Roman" w:eastAsia="Times New Roman" w:hAnsi="Times New Roman" w:cs="Times New Roman"/>
      <w:sz w:val="20"/>
      <w:szCs w:val="24"/>
    </w:rPr>
  </w:style>
  <w:style w:type="paragraph" w:customStyle="1" w:styleId="afffffff9">
    <w:name w:val="Обычный по таблице"/>
    <w:basedOn w:val="a0"/>
    <w:rsid w:val="00CD66F5"/>
    <w:pPr>
      <w:spacing w:after="0" w:line="240" w:lineRule="auto"/>
    </w:pPr>
    <w:rPr>
      <w:rFonts w:ascii="Times New Roman" w:eastAsia="Times New Roman" w:hAnsi="Times New Roman" w:cs="Times New Roman"/>
      <w:sz w:val="24"/>
      <w:szCs w:val="24"/>
    </w:rPr>
  </w:style>
  <w:style w:type="character" w:customStyle="1" w:styleId="afffff">
    <w:name w:val="Обычный в таблице Знак"/>
    <w:link w:val="affffe"/>
    <w:rsid w:val="00CD66F5"/>
    <w:rPr>
      <w:rFonts w:ascii="Times New Roman" w:eastAsia="Times New Roman" w:hAnsi="Times New Roman" w:cs="Times New Roman"/>
      <w:sz w:val="28"/>
      <w:szCs w:val="28"/>
    </w:rPr>
  </w:style>
  <w:style w:type="paragraph" w:customStyle="1" w:styleId="font5">
    <w:name w:val="font5"/>
    <w:basedOn w:val="a0"/>
    <w:semiHidden/>
    <w:rsid w:val="00CD66F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semiHidden/>
    <w:rsid w:val="00CD66F5"/>
    <w:pPr>
      <w:spacing w:before="100" w:beforeAutospacing="1" w:after="100" w:afterAutospacing="1" w:line="240" w:lineRule="auto"/>
    </w:pPr>
    <w:rPr>
      <w:rFonts w:ascii="Times New Roman" w:eastAsia="Times New Roman" w:hAnsi="Times New Roman" w:cs="Times New Roman"/>
      <w:b/>
      <w:bCs/>
    </w:rPr>
  </w:style>
  <w:style w:type="paragraph" w:customStyle="1" w:styleId="xl24">
    <w:name w:val="xl24"/>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5">
    <w:name w:val="xl25"/>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
    <w:name w:val="xl27"/>
    <w:basedOn w:val="a0"/>
    <w:rsid w:val="00CD66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8">
    <w:name w:val="xl28"/>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9">
    <w:name w:val="xl29"/>
    <w:basedOn w:val="a0"/>
    <w:rsid w:val="00CD66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1">
    <w:name w:val="xl31"/>
    <w:basedOn w:val="a0"/>
    <w:rsid w:val="00CD66F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2">
    <w:name w:val="xl32"/>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3">
    <w:name w:val="xl33"/>
    <w:basedOn w:val="a0"/>
    <w:rsid w:val="00CD66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0"/>
    <w:rsid w:val="00CD66F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0"/>
    <w:rsid w:val="00CD66F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0"/>
    <w:rsid w:val="00CD66F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1ff">
    <w:name w:val="Нет списка1"/>
    <w:next w:val="a3"/>
    <w:semiHidden/>
    <w:rsid w:val="00CD66F5"/>
  </w:style>
  <w:style w:type="character" w:customStyle="1" w:styleId="1ff0">
    <w:name w:val="Знак Знак1"/>
    <w:semiHidden/>
    <w:rsid w:val="00CD66F5"/>
    <w:rPr>
      <w:sz w:val="24"/>
      <w:szCs w:val="24"/>
      <w:u w:val="single"/>
      <w:lang w:val="ru-RU" w:eastAsia="ru-RU" w:bidi="ar-SA"/>
    </w:rPr>
  </w:style>
  <w:style w:type="character" w:customStyle="1" w:styleId="1ff1">
    <w:name w:val="Маркированный_1 Знак Знак Знак"/>
    <w:rsid w:val="00CD66F5"/>
    <w:rPr>
      <w:sz w:val="24"/>
      <w:szCs w:val="24"/>
      <w:lang w:val="ru-RU" w:eastAsia="ru-RU" w:bidi="ar-SA"/>
    </w:rPr>
  </w:style>
  <w:style w:type="paragraph" w:customStyle="1" w:styleId="xl38">
    <w:name w:val="xl38"/>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
    <w:name w:val="xl39"/>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
    <w:name w:val="xl40"/>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
    <w:name w:val="xl41"/>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
    <w:name w:val="xl47"/>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
    <w:name w:val="xl48"/>
    <w:basedOn w:val="a0"/>
    <w:rsid w:val="00CD66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9">
    <w:name w:val="xl49"/>
    <w:basedOn w:val="a0"/>
    <w:rsid w:val="00CD66F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
    <w:name w:val="xl50"/>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
    <w:name w:val="xl51"/>
    <w:basedOn w:val="a0"/>
    <w:rsid w:val="00CD66F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
    <w:name w:val="xl52"/>
    <w:basedOn w:val="a0"/>
    <w:rsid w:val="00CD66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3">
    <w:name w:val="xl53"/>
    <w:basedOn w:val="a0"/>
    <w:rsid w:val="00CD66F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54">
    <w:name w:val="xl54"/>
    <w:basedOn w:val="a0"/>
    <w:rsid w:val="00CD66F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55">
    <w:name w:val="xl55"/>
    <w:basedOn w:val="a0"/>
    <w:rsid w:val="00CD66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afffffffa">
    <w:name w:val="Знак Знак Знак Знак"/>
    <w:semiHidden/>
    <w:rsid w:val="00CD66F5"/>
    <w:rPr>
      <w:sz w:val="24"/>
      <w:szCs w:val="24"/>
      <w:lang w:val="ru-RU" w:eastAsia="ru-RU" w:bidi="ar-SA"/>
    </w:rPr>
  </w:style>
  <w:style w:type="character" w:customStyle="1" w:styleId="afffffffb">
    <w:name w:val="Знак"/>
    <w:rsid w:val="00CD66F5"/>
    <w:rPr>
      <w:sz w:val="24"/>
      <w:szCs w:val="24"/>
      <w:lang w:val="ru-RU" w:eastAsia="ru-RU" w:bidi="ar-SA"/>
    </w:rPr>
  </w:style>
  <w:style w:type="paragraph" w:customStyle="1" w:styleId="xl23">
    <w:name w:val="xl23"/>
    <w:basedOn w:val="a0"/>
    <w:rsid w:val="00CD66F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1111111">
    <w:name w:val="1 / 1.1 / 1.1.11"/>
    <w:basedOn w:val="a3"/>
    <w:next w:val="111111"/>
    <w:semiHidden/>
    <w:rsid w:val="00CD66F5"/>
    <w:pPr>
      <w:numPr>
        <w:numId w:val="14"/>
      </w:numPr>
    </w:pPr>
  </w:style>
  <w:style w:type="numbering" w:customStyle="1" w:styleId="1ai1">
    <w:name w:val="1 / a / i1"/>
    <w:basedOn w:val="a3"/>
    <w:next w:val="1ai"/>
    <w:semiHidden/>
    <w:rsid w:val="00CD66F5"/>
    <w:pPr>
      <w:numPr>
        <w:numId w:val="20"/>
      </w:numPr>
    </w:pPr>
  </w:style>
  <w:style w:type="numbering" w:customStyle="1" w:styleId="11">
    <w:name w:val="Статья / Раздел1"/>
    <w:basedOn w:val="a3"/>
    <w:next w:val="afffffff1"/>
    <w:semiHidden/>
    <w:rsid w:val="00CD66F5"/>
    <w:pPr>
      <w:numPr>
        <w:numId w:val="21"/>
      </w:numPr>
    </w:pPr>
  </w:style>
  <w:style w:type="character" w:customStyle="1" w:styleId="3f0">
    <w:name w:val="Знак3 Знак Знак"/>
    <w:semiHidden/>
    <w:rsid w:val="00CD66F5"/>
    <w:rPr>
      <w:b/>
      <w:sz w:val="24"/>
      <w:szCs w:val="24"/>
      <w:u w:val="single"/>
      <w:lang w:val="ru-RU" w:eastAsia="ru-RU" w:bidi="ar-SA"/>
    </w:rPr>
  </w:style>
  <w:style w:type="character" w:customStyle="1" w:styleId="afffffffc">
    <w:name w:val="Подчеркнутый Знак Знак Знак"/>
    <w:rsid w:val="00CD66F5"/>
    <w:rPr>
      <w:sz w:val="24"/>
      <w:szCs w:val="24"/>
      <w:u w:val="single"/>
      <w:lang w:val="ru-RU" w:eastAsia="ru-RU" w:bidi="ar-SA"/>
    </w:rPr>
  </w:style>
  <w:style w:type="character" w:customStyle="1" w:styleId="1ff2">
    <w:name w:val="Маркированный_1 Знак Знак Знак Знак"/>
    <w:rsid w:val="00CD66F5"/>
    <w:rPr>
      <w:sz w:val="24"/>
      <w:szCs w:val="24"/>
      <w:lang w:val="ru-RU" w:eastAsia="ru-RU" w:bidi="ar-SA"/>
    </w:rPr>
  </w:style>
  <w:style w:type="character" w:customStyle="1" w:styleId="2f7">
    <w:name w:val="Знак2 Знак Знак"/>
    <w:semiHidden/>
    <w:rsid w:val="00CD66F5"/>
    <w:rPr>
      <w:b/>
      <w:bCs/>
      <w:sz w:val="24"/>
      <w:szCs w:val="24"/>
      <w:lang w:val="ru-RU" w:eastAsia="ru-RU" w:bidi="ar-SA"/>
    </w:rPr>
  </w:style>
  <w:style w:type="character" w:customStyle="1" w:styleId="1ff3">
    <w:name w:val="Подчеркнутый Знак Знак1"/>
    <w:rsid w:val="00CD66F5"/>
    <w:rPr>
      <w:sz w:val="24"/>
      <w:szCs w:val="24"/>
      <w:u w:val="single"/>
      <w:lang w:val="ru-RU" w:eastAsia="ru-RU" w:bidi="ar-SA"/>
    </w:rPr>
  </w:style>
  <w:style w:type="character" w:customStyle="1" w:styleId="1ff4">
    <w:name w:val="Знак1 Знак Знак"/>
    <w:semiHidden/>
    <w:rsid w:val="00CD66F5"/>
    <w:rPr>
      <w:sz w:val="24"/>
      <w:szCs w:val="24"/>
      <w:lang w:val="ru-RU" w:eastAsia="ru-RU" w:bidi="ar-SA"/>
    </w:rPr>
  </w:style>
  <w:style w:type="character" w:customStyle="1" w:styleId="2f8">
    <w:name w:val="Знак2"/>
    <w:rsid w:val="00CD66F5"/>
    <w:rPr>
      <w:b/>
      <w:bCs/>
      <w:sz w:val="24"/>
      <w:szCs w:val="24"/>
      <w:lang w:val="ru-RU" w:eastAsia="ru-RU" w:bidi="ar-SA"/>
    </w:rPr>
  </w:style>
  <w:style w:type="numbering" w:customStyle="1" w:styleId="2f9">
    <w:name w:val="Нет списка2"/>
    <w:next w:val="a3"/>
    <w:semiHidden/>
    <w:rsid w:val="00CD66F5"/>
  </w:style>
  <w:style w:type="numbering" w:customStyle="1" w:styleId="1111112">
    <w:name w:val="1 / 1.1 / 1.1.12"/>
    <w:basedOn w:val="a3"/>
    <w:next w:val="111111"/>
    <w:semiHidden/>
    <w:rsid w:val="00CD66F5"/>
    <w:pPr>
      <w:numPr>
        <w:numId w:val="17"/>
      </w:numPr>
    </w:pPr>
  </w:style>
  <w:style w:type="numbering" w:customStyle="1" w:styleId="1ai2">
    <w:name w:val="1 / a / i2"/>
    <w:basedOn w:val="a3"/>
    <w:next w:val="1ai"/>
    <w:semiHidden/>
    <w:rsid w:val="00CD66F5"/>
    <w:pPr>
      <w:numPr>
        <w:numId w:val="18"/>
      </w:numPr>
    </w:pPr>
  </w:style>
  <w:style w:type="numbering" w:customStyle="1" w:styleId="2">
    <w:name w:val="Статья / Раздел2"/>
    <w:basedOn w:val="a3"/>
    <w:next w:val="afffffff1"/>
    <w:semiHidden/>
    <w:rsid w:val="00CD66F5"/>
    <w:pPr>
      <w:numPr>
        <w:numId w:val="19"/>
      </w:numPr>
    </w:pPr>
  </w:style>
  <w:style w:type="paragraph" w:customStyle="1" w:styleId="S1">
    <w:name w:val="S_Заголовок 1"/>
    <w:basedOn w:val="1a"/>
    <w:rsid w:val="00CD66F5"/>
    <w:pPr>
      <w:numPr>
        <w:numId w:val="22"/>
      </w:numPr>
      <w:tabs>
        <w:tab w:val="clear" w:pos="1778"/>
      </w:tabs>
      <w:spacing w:line="240" w:lineRule="auto"/>
      <w:ind w:left="927"/>
    </w:pPr>
  </w:style>
  <w:style w:type="paragraph" w:customStyle="1" w:styleId="S2">
    <w:name w:val="S_Заголовок 2"/>
    <w:basedOn w:val="21"/>
    <w:link w:val="S20"/>
    <w:autoRedefine/>
    <w:qFormat/>
    <w:rsid w:val="00CD66F5"/>
    <w:pPr>
      <w:numPr>
        <w:ilvl w:val="1"/>
        <w:numId w:val="22"/>
      </w:numPr>
      <w:tabs>
        <w:tab w:val="clear" w:pos="1134"/>
        <w:tab w:val="clear" w:pos="1276"/>
      </w:tabs>
      <w:suppressAutoHyphens w:val="0"/>
      <w:spacing w:before="120" w:after="120"/>
      <w:ind w:left="1208" w:hanging="357"/>
      <w:jc w:val="both"/>
    </w:pPr>
    <w:rPr>
      <w:rFonts w:asciiTheme="minorHAnsi" w:eastAsiaTheme="minorEastAsia" w:hAnsiTheme="minorHAnsi" w:cstheme="minorBidi"/>
      <w:bCs w:val="0"/>
      <w:iCs w:val="0"/>
      <w:sz w:val="24"/>
      <w:szCs w:val="24"/>
      <w:lang w:eastAsia="ru-RU"/>
    </w:rPr>
  </w:style>
  <w:style w:type="paragraph" w:customStyle="1" w:styleId="S3">
    <w:name w:val="S_Заголовок 3"/>
    <w:basedOn w:val="3"/>
    <w:link w:val="S30"/>
    <w:rsid w:val="00CD66F5"/>
    <w:pPr>
      <w:keepNext w:val="0"/>
      <w:numPr>
        <w:ilvl w:val="2"/>
        <w:numId w:val="22"/>
      </w:numPr>
      <w:tabs>
        <w:tab w:val="clear" w:pos="1276"/>
      </w:tabs>
      <w:suppressAutoHyphens w:val="0"/>
      <w:spacing w:after="0" w:line="360" w:lineRule="auto"/>
    </w:pPr>
    <w:rPr>
      <w:b w:val="0"/>
      <w:bCs w:val="0"/>
      <w:sz w:val="24"/>
      <w:szCs w:val="24"/>
      <w:u w:val="single"/>
      <w:lang w:eastAsia="ru-RU"/>
    </w:rPr>
  </w:style>
  <w:style w:type="paragraph" w:customStyle="1" w:styleId="S4">
    <w:name w:val="S_Заголовок 4"/>
    <w:basedOn w:val="4"/>
    <w:link w:val="S40"/>
    <w:rsid w:val="00CD66F5"/>
    <w:pPr>
      <w:keepNext w:val="0"/>
      <w:numPr>
        <w:ilvl w:val="3"/>
        <w:numId w:val="22"/>
      </w:numPr>
      <w:tabs>
        <w:tab w:val="clear" w:pos="1418"/>
      </w:tabs>
      <w:suppressAutoHyphens w:val="0"/>
      <w:spacing w:before="0" w:after="0"/>
    </w:pPr>
    <w:rPr>
      <w:b w:val="0"/>
      <w:bCs w:val="0"/>
      <w:i/>
      <w:lang w:eastAsia="ru-RU"/>
    </w:rPr>
  </w:style>
  <w:style w:type="character" w:customStyle="1" w:styleId="S40">
    <w:name w:val="S_Заголовок 4 Знак"/>
    <w:link w:val="S4"/>
    <w:rsid w:val="00CD66F5"/>
    <w:rPr>
      <w:rFonts w:ascii="Times New Roman" w:eastAsia="Times New Roman" w:hAnsi="Times New Roman" w:cs="Times New Roman"/>
      <w:i/>
      <w:sz w:val="24"/>
      <w:szCs w:val="24"/>
    </w:rPr>
  </w:style>
  <w:style w:type="paragraph" w:customStyle="1" w:styleId="afffffffd">
    <w:name w:val="Статья Знак"/>
    <w:basedOn w:val="a0"/>
    <w:link w:val="afffffffe"/>
    <w:rsid w:val="00CD66F5"/>
    <w:pPr>
      <w:spacing w:after="0" w:line="240" w:lineRule="auto"/>
      <w:jc w:val="both"/>
    </w:pPr>
    <w:rPr>
      <w:rFonts w:ascii="Times New Roman" w:eastAsia="Times New Roman" w:hAnsi="Times New Roman" w:cs="Times New Roman"/>
      <w:sz w:val="24"/>
      <w:szCs w:val="24"/>
    </w:rPr>
  </w:style>
  <w:style w:type="paragraph" w:customStyle="1" w:styleId="Sf4">
    <w:name w:val="S_Титульный"/>
    <w:basedOn w:val="S5"/>
    <w:rsid w:val="00CD66F5"/>
    <w:pPr>
      <w:spacing w:line="360" w:lineRule="auto"/>
      <w:ind w:left="3240" w:firstLine="0"/>
      <w:jc w:val="right"/>
    </w:pPr>
    <w:rPr>
      <w:b/>
      <w:sz w:val="32"/>
      <w:szCs w:val="32"/>
    </w:rPr>
  </w:style>
  <w:style w:type="paragraph" w:styleId="affffffff">
    <w:name w:val="List Bullet"/>
    <w:aliases w:val="Маркированный"/>
    <w:basedOn w:val="a0"/>
    <w:rsid w:val="00CD66F5"/>
    <w:pPr>
      <w:spacing w:after="0" w:line="360" w:lineRule="auto"/>
      <w:ind w:left="1069" w:hanging="360"/>
      <w:contextualSpacing/>
      <w:jc w:val="both"/>
    </w:pPr>
    <w:rPr>
      <w:rFonts w:ascii="Times New Roman" w:eastAsia="Times New Roman" w:hAnsi="Times New Roman" w:cs="Times New Roman"/>
      <w:sz w:val="24"/>
      <w:szCs w:val="24"/>
    </w:rPr>
  </w:style>
  <w:style w:type="paragraph" w:customStyle="1" w:styleId="Sf5">
    <w:name w:val="S_Обычный в таблице"/>
    <w:basedOn w:val="a0"/>
    <w:rsid w:val="00CD66F5"/>
    <w:pPr>
      <w:spacing w:after="0" w:line="360" w:lineRule="auto"/>
      <w:jc w:val="center"/>
    </w:pPr>
    <w:rPr>
      <w:rFonts w:ascii="Times New Roman" w:eastAsia="Times New Roman" w:hAnsi="Times New Roman" w:cs="Times New Roman"/>
      <w:sz w:val="24"/>
      <w:szCs w:val="24"/>
    </w:rPr>
  </w:style>
  <w:style w:type="character" w:customStyle="1" w:styleId="S30">
    <w:name w:val="S_Заголовок 3 Знак"/>
    <w:basedOn w:val="30"/>
    <w:link w:val="S3"/>
    <w:rsid w:val="00CD66F5"/>
    <w:rPr>
      <w:rFonts w:ascii="Times New Roman" w:eastAsia="Times New Roman" w:hAnsi="Times New Roman" w:cs="Times New Roman"/>
      <w:b/>
      <w:bCs/>
      <w:sz w:val="24"/>
      <w:szCs w:val="24"/>
      <w:u w:val="single"/>
      <w:lang w:eastAsia="ar-SA"/>
    </w:rPr>
  </w:style>
  <w:style w:type="character" w:customStyle="1" w:styleId="1ff5">
    <w:name w:val="Заголовок_1 Знак Знак Знак Знак"/>
    <w:rsid w:val="00CD66F5"/>
    <w:rPr>
      <w:b/>
      <w:caps/>
      <w:sz w:val="24"/>
      <w:szCs w:val="24"/>
      <w:lang w:val="ru-RU" w:eastAsia="ru-RU" w:bidi="ar-SA"/>
    </w:rPr>
  </w:style>
  <w:style w:type="paragraph" w:customStyle="1" w:styleId="10">
    <w:name w:val="Таблица 1 + Обычный"/>
    <w:basedOn w:val="a0"/>
    <w:autoRedefine/>
    <w:rsid w:val="00CD66F5"/>
    <w:pPr>
      <w:numPr>
        <w:numId w:val="24"/>
      </w:numPr>
      <w:spacing w:after="0" w:line="360" w:lineRule="auto"/>
      <w:jc w:val="right"/>
    </w:pPr>
    <w:rPr>
      <w:rFonts w:ascii="Times New Roman" w:eastAsia="Times New Roman" w:hAnsi="Times New Roman" w:cs="Times New Roman"/>
      <w:spacing w:val="2"/>
      <w:sz w:val="24"/>
      <w:szCs w:val="24"/>
    </w:rPr>
  </w:style>
  <w:style w:type="paragraph" w:customStyle="1" w:styleId="1ff6">
    <w:name w:val="Маркированный_1"/>
    <w:basedOn w:val="a0"/>
    <w:rsid w:val="00CD66F5"/>
    <w:pPr>
      <w:tabs>
        <w:tab w:val="num" w:pos="2858"/>
      </w:tabs>
      <w:spacing w:after="0" w:line="360" w:lineRule="auto"/>
      <w:ind w:left="2858" w:hanging="360"/>
      <w:jc w:val="both"/>
    </w:pPr>
    <w:rPr>
      <w:rFonts w:ascii="Times New Roman" w:eastAsia="Times New Roman" w:hAnsi="Times New Roman" w:cs="Times New Roman"/>
      <w:sz w:val="24"/>
      <w:szCs w:val="24"/>
    </w:rPr>
  </w:style>
  <w:style w:type="character" w:styleId="affffffff0">
    <w:name w:val="Emphasis"/>
    <w:qFormat/>
    <w:rsid w:val="00CD66F5"/>
    <w:rPr>
      <w:i/>
      <w:iCs/>
    </w:rPr>
  </w:style>
  <w:style w:type="paragraph" w:customStyle="1" w:styleId="1">
    <w:name w:val="Рисунок 1 + Обычный"/>
    <w:basedOn w:val="a0"/>
    <w:autoRedefine/>
    <w:rsid w:val="00CD66F5"/>
    <w:pPr>
      <w:numPr>
        <w:numId w:val="23"/>
      </w:numPr>
      <w:spacing w:after="0" w:line="360" w:lineRule="auto"/>
      <w:jc w:val="right"/>
    </w:pPr>
    <w:rPr>
      <w:rFonts w:ascii="Times New Roman" w:eastAsia="Times New Roman" w:hAnsi="Times New Roman" w:cs="Times New Roman"/>
      <w:sz w:val="24"/>
      <w:szCs w:val="24"/>
    </w:rPr>
  </w:style>
  <w:style w:type="character" w:customStyle="1" w:styleId="affffffff1">
    <w:name w:val="Подчеркнутый Знак Знак Знак Знак"/>
    <w:rsid w:val="00CD66F5"/>
    <w:rPr>
      <w:sz w:val="24"/>
      <w:szCs w:val="24"/>
      <w:u w:val="single"/>
      <w:lang w:val="ru-RU" w:eastAsia="ru-RU" w:bidi="ar-SA"/>
    </w:rPr>
  </w:style>
  <w:style w:type="character" w:customStyle="1" w:styleId="1ff7">
    <w:name w:val="Маркированный_1 Знак Знак Знак Знак Знак"/>
    <w:rsid w:val="00CD66F5"/>
    <w:rPr>
      <w:sz w:val="24"/>
      <w:szCs w:val="24"/>
      <w:lang w:val="ru-RU" w:eastAsia="ru-RU" w:bidi="ar-SA"/>
    </w:rPr>
  </w:style>
  <w:style w:type="character" w:customStyle="1" w:styleId="1ff8">
    <w:name w:val="Заголовок_1 Знак Знак Знак Знак Знак"/>
    <w:rsid w:val="00CD66F5"/>
    <w:rPr>
      <w:b/>
      <w:caps/>
      <w:sz w:val="24"/>
      <w:szCs w:val="24"/>
      <w:lang w:val="ru-RU" w:eastAsia="ru-RU" w:bidi="ar-SA"/>
    </w:rPr>
  </w:style>
  <w:style w:type="character" w:customStyle="1" w:styleId="110">
    <w:name w:val="Маркированный_1 Знак Знак1"/>
    <w:rsid w:val="00CD66F5"/>
    <w:rPr>
      <w:sz w:val="24"/>
      <w:szCs w:val="24"/>
      <w:lang w:val="ru-RU" w:eastAsia="ru-RU" w:bidi="ar-SA"/>
    </w:rPr>
  </w:style>
  <w:style w:type="numbering" w:customStyle="1" w:styleId="3f1">
    <w:name w:val="Нет списка3"/>
    <w:next w:val="a3"/>
    <w:semiHidden/>
    <w:rsid w:val="00CD66F5"/>
  </w:style>
  <w:style w:type="character" w:customStyle="1" w:styleId="111">
    <w:name w:val="Маркированный_1 Знак1"/>
    <w:basedOn w:val="a1"/>
    <w:rsid w:val="00CD66F5"/>
  </w:style>
  <w:style w:type="paragraph" w:customStyle="1" w:styleId="-21">
    <w:name w:val="УГТП-Заголовок 2"/>
    <w:basedOn w:val="a0"/>
    <w:rsid w:val="00CD66F5"/>
    <w:pPr>
      <w:spacing w:before="240" w:after="0" w:line="240" w:lineRule="auto"/>
      <w:ind w:left="284" w:right="284" w:firstLine="851"/>
      <w:jc w:val="both"/>
    </w:pPr>
    <w:rPr>
      <w:rFonts w:ascii="Arial" w:eastAsia="Times New Roman" w:hAnsi="Arial" w:cs="Arial"/>
      <w:b/>
      <w:sz w:val="28"/>
      <w:szCs w:val="28"/>
    </w:rPr>
  </w:style>
  <w:style w:type="character" w:customStyle="1" w:styleId="afffffffe">
    <w:name w:val="Статья Знак Знак"/>
    <w:link w:val="afffffffd"/>
    <w:rsid w:val="00CD66F5"/>
    <w:rPr>
      <w:rFonts w:ascii="Times New Roman" w:eastAsia="Times New Roman" w:hAnsi="Times New Roman" w:cs="Times New Roman"/>
      <w:sz w:val="24"/>
      <w:szCs w:val="24"/>
    </w:rPr>
  </w:style>
  <w:style w:type="character" w:customStyle="1" w:styleId="121">
    <w:name w:val="Заголовок_12"/>
    <w:rsid w:val="00CD66F5"/>
    <w:rPr>
      <w:b/>
    </w:rPr>
  </w:style>
  <w:style w:type="numbering" w:customStyle="1" w:styleId="112">
    <w:name w:val="Нет списка11"/>
    <w:next w:val="a3"/>
    <w:semiHidden/>
    <w:rsid w:val="00CD66F5"/>
  </w:style>
  <w:style w:type="paragraph" w:customStyle="1" w:styleId="S12">
    <w:name w:val="S_Таблица 1"/>
    <w:basedOn w:val="S5"/>
    <w:autoRedefine/>
    <w:rsid w:val="00CD66F5"/>
    <w:pPr>
      <w:spacing w:line="360" w:lineRule="auto"/>
      <w:ind w:left="2325" w:hanging="1605"/>
      <w:jc w:val="right"/>
    </w:pPr>
  </w:style>
  <w:style w:type="character" w:customStyle="1" w:styleId="Sf6">
    <w:name w:val="S_Таблица Знак"/>
    <w:locked/>
    <w:rsid w:val="00CD66F5"/>
    <w:rPr>
      <w:sz w:val="24"/>
      <w:szCs w:val="24"/>
    </w:rPr>
  </w:style>
  <w:style w:type="paragraph" w:customStyle="1" w:styleId="xl106">
    <w:name w:val="xl106"/>
    <w:basedOn w:val="a0"/>
    <w:rsid w:val="00CD6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numbering" w:customStyle="1" w:styleId="4a">
    <w:name w:val="Нет списка4"/>
    <w:next w:val="a3"/>
    <w:semiHidden/>
    <w:unhideWhenUsed/>
    <w:rsid w:val="00CD66F5"/>
  </w:style>
  <w:style w:type="paragraph" w:customStyle="1" w:styleId="affffffff2">
    <w:name w:val="Т"/>
    <w:basedOn w:val="a0"/>
    <w:autoRedefine/>
    <w:rsid w:val="00CD66F5"/>
    <w:pPr>
      <w:tabs>
        <w:tab w:val="num" w:pos="834"/>
      </w:tabs>
      <w:spacing w:after="0" w:line="360" w:lineRule="auto"/>
      <w:ind w:left="834" w:right="-158" w:hanging="114"/>
      <w:jc w:val="right"/>
    </w:pPr>
    <w:rPr>
      <w:rFonts w:ascii="Times New Roman" w:eastAsia="Times New Roman" w:hAnsi="Times New Roman" w:cs="Times New Roman"/>
      <w:sz w:val="24"/>
      <w:szCs w:val="24"/>
    </w:rPr>
  </w:style>
  <w:style w:type="paragraph" w:customStyle="1" w:styleId="Sf7">
    <w:name w:val="S_Отступ"/>
    <w:basedOn w:val="a0"/>
    <w:qFormat/>
    <w:rsid w:val="00CD66F5"/>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affffffff3">
    <w:name w:val="Название таблицы"/>
    <w:basedOn w:val="afe"/>
    <w:rsid w:val="00CD66F5"/>
  </w:style>
  <w:style w:type="paragraph" w:customStyle="1" w:styleId="affffffff4">
    <w:name w:val="Табличный_заголовки"/>
    <w:basedOn w:val="a0"/>
    <w:rsid w:val="00CD66F5"/>
    <w:pPr>
      <w:keepNext/>
      <w:keepLines/>
      <w:spacing w:after="0" w:line="240" w:lineRule="auto"/>
      <w:jc w:val="center"/>
    </w:pPr>
    <w:rPr>
      <w:rFonts w:ascii="Times New Roman" w:eastAsia="Times New Roman" w:hAnsi="Times New Roman" w:cs="Times New Roman"/>
      <w:b/>
    </w:rPr>
  </w:style>
  <w:style w:type="paragraph" w:customStyle="1" w:styleId="affffffff5">
    <w:name w:val="Табличный_центр"/>
    <w:basedOn w:val="a0"/>
    <w:rsid w:val="00CD66F5"/>
    <w:pPr>
      <w:spacing w:after="0" w:line="240" w:lineRule="auto"/>
      <w:jc w:val="center"/>
    </w:pPr>
    <w:rPr>
      <w:rFonts w:ascii="Times New Roman" w:eastAsia="Times New Roman" w:hAnsi="Times New Roman" w:cs="Times New Roman"/>
    </w:rPr>
  </w:style>
  <w:style w:type="character" w:customStyle="1" w:styleId="S13">
    <w:name w:val="S_Маркированный Знак1"/>
    <w:rsid w:val="00CD66F5"/>
    <w:rPr>
      <w:sz w:val="24"/>
      <w:szCs w:val="24"/>
    </w:rPr>
  </w:style>
  <w:style w:type="paragraph" w:customStyle="1" w:styleId="affffffff6">
    <w:name w:val="ГРАД Основной текст"/>
    <w:basedOn w:val="a0"/>
    <w:link w:val="affffffff7"/>
    <w:autoRedefine/>
    <w:rsid w:val="00CD66F5"/>
    <w:pPr>
      <w:tabs>
        <w:tab w:val="left" w:pos="540"/>
        <w:tab w:val="left" w:pos="1260"/>
        <w:tab w:val="left" w:pos="1620"/>
      </w:tabs>
      <w:spacing w:after="0" w:line="240" w:lineRule="auto"/>
      <w:ind w:left="68" w:firstLine="539"/>
      <w:jc w:val="both"/>
    </w:pPr>
    <w:rPr>
      <w:rFonts w:ascii="Times New Roman" w:eastAsia="Times New Roman" w:hAnsi="Times New Roman" w:cs="Times New Roman"/>
      <w:bCs/>
      <w:color w:val="000000"/>
      <w:spacing w:val="4"/>
      <w:sz w:val="24"/>
      <w:szCs w:val="28"/>
    </w:rPr>
  </w:style>
  <w:style w:type="character" w:customStyle="1" w:styleId="affffffff7">
    <w:name w:val="ГРАД Основной текст Знак Знак"/>
    <w:link w:val="affffffff6"/>
    <w:rsid w:val="00CD66F5"/>
    <w:rPr>
      <w:rFonts w:ascii="Times New Roman" w:eastAsia="Times New Roman" w:hAnsi="Times New Roman" w:cs="Times New Roman"/>
      <w:bCs/>
      <w:color w:val="000000"/>
      <w:spacing w:val="4"/>
      <w:sz w:val="24"/>
      <w:szCs w:val="28"/>
    </w:rPr>
  </w:style>
  <w:style w:type="paragraph" w:customStyle="1" w:styleId="S">
    <w:name w:val="S_Маркированнай"/>
    <w:basedOn w:val="S5"/>
    <w:autoRedefine/>
    <w:rsid w:val="00CD66F5"/>
    <w:pPr>
      <w:numPr>
        <w:numId w:val="26"/>
      </w:numPr>
      <w:tabs>
        <w:tab w:val="left" w:pos="992"/>
        <w:tab w:val="num" w:pos="1418"/>
      </w:tabs>
      <w:spacing w:line="360" w:lineRule="auto"/>
      <w:ind w:left="1418" w:hanging="681"/>
    </w:pPr>
  </w:style>
  <w:style w:type="character" w:customStyle="1" w:styleId="ab">
    <w:name w:val="Без интервала Знак"/>
    <w:link w:val="aa"/>
    <w:rsid w:val="00CD66F5"/>
    <w:rPr>
      <w:rFonts w:ascii="Calibri" w:eastAsia="Times New Roman" w:hAnsi="Calibri" w:cs="Times New Roman"/>
      <w:sz w:val="24"/>
      <w:szCs w:val="24"/>
      <w:lang w:val="en-US" w:eastAsia="en-US" w:bidi="en-US"/>
    </w:rPr>
  </w:style>
  <w:style w:type="paragraph" w:styleId="affffffff8">
    <w:name w:val="Revision"/>
    <w:hidden/>
    <w:uiPriority w:val="99"/>
    <w:semiHidden/>
    <w:rsid w:val="00CD66F5"/>
    <w:pPr>
      <w:spacing w:after="0" w:line="240" w:lineRule="auto"/>
    </w:pPr>
    <w:rPr>
      <w:rFonts w:ascii="Times New Roman" w:eastAsia="Times New Roman" w:hAnsi="Times New Roman" w:cs="Times New Roman"/>
      <w:sz w:val="24"/>
      <w:szCs w:val="24"/>
    </w:rPr>
  </w:style>
  <w:style w:type="paragraph" w:customStyle="1" w:styleId="tekstob">
    <w:name w:val="tekstob"/>
    <w:basedOn w:val="a0"/>
    <w:rsid w:val="00CD6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1"/>
    <w:rsid w:val="00CD66F5"/>
  </w:style>
  <w:style w:type="paragraph" w:customStyle="1" w:styleId="consplusnormal0">
    <w:name w:val="consplusnormal"/>
    <w:basedOn w:val="a0"/>
    <w:rsid w:val="00CD66F5"/>
    <w:pPr>
      <w:spacing w:before="100" w:beforeAutospacing="1" w:after="100" w:afterAutospacing="1" w:line="240" w:lineRule="auto"/>
    </w:pPr>
    <w:rPr>
      <w:rFonts w:ascii="Times New Roman" w:eastAsia="Times New Roman" w:hAnsi="Times New Roman" w:cs="Times New Roman"/>
      <w:sz w:val="24"/>
      <w:szCs w:val="24"/>
    </w:rPr>
  </w:style>
  <w:style w:type="paragraph" w:styleId="affffffff9">
    <w:name w:val="endnote text"/>
    <w:basedOn w:val="a0"/>
    <w:link w:val="1ff9"/>
    <w:semiHidden/>
    <w:unhideWhenUsed/>
    <w:rsid w:val="00CD66F5"/>
    <w:pPr>
      <w:spacing w:after="0" w:line="360" w:lineRule="auto"/>
      <w:ind w:firstLine="680"/>
      <w:jc w:val="both"/>
    </w:pPr>
    <w:rPr>
      <w:rFonts w:ascii="Times New Roman" w:eastAsia="Times New Roman" w:hAnsi="Times New Roman" w:cs="Times New Roman"/>
      <w:sz w:val="20"/>
      <w:szCs w:val="20"/>
      <w:lang w:eastAsia="ar-SA"/>
    </w:rPr>
  </w:style>
  <w:style w:type="character" w:customStyle="1" w:styleId="affffffffa">
    <w:name w:val="Текст концевой сноски Знак"/>
    <w:basedOn w:val="a1"/>
    <w:semiHidden/>
    <w:rsid w:val="00CD66F5"/>
    <w:rPr>
      <w:sz w:val="20"/>
      <w:szCs w:val="20"/>
    </w:rPr>
  </w:style>
  <w:style w:type="paragraph" w:customStyle="1" w:styleId="2fa">
    <w:name w:val="Заголовок2"/>
    <w:basedOn w:val="a0"/>
    <w:next w:val="a7"/>
    <w:rsid w:val="00CD66F5"/>
    <w:pPr>
      <w:keepNext/>
      <w:suppressAutoHyphens/>
      <w:spacing w:before="240" w:after="120" w:line="240" w:lineRule="auto"/>
    </w:pPr>
    <w:rPr>
      <w:rFonts w:ascii="Arial" w:eastAsia="Arial Unicode MS" w:hAnsi="Arial" w:cs="Tahoma"/>
      <w:sz w:val="28"/>
      <w:szCs w:val="28"/>
      <w:lang w:eastAsia="ar-SA"/>
    </w:rPr>
  </w:style>
  <w:style w:type="paragraph" w:customStyle="1" w:styleId="113">
    <w:name w:val="Название11"/>
    <w:basedOn w:val="a0"/>
    <w:rsid w:val="00CD66F5"/>
    <w:pPr>
      <w:suppressLineNumbers/>
      <w:spacing w:before="120" w:after="120" w:line="360" w:lineRule="auto"/>
      <w:ind w:firstLine="680"/>
      <w:jc w:val="both"/>
    </w:pPr>
    <w:rPr>
      <w:rFonts w:ascii="Arial" w:eastAsia="Times New Roman" w:hAnsi="Arial" w:cs="Tahoma"/>
      <w:i/>
      <w:iCs/>
      <w:sz w:val="20"/>
      <w:szCs w:val="24"/>
      <w:lang w:eastAsia="ar-SA"/>
    </w:rPr>
  </w:style>
  <w:style w:type="paragraph" w:customStyle="1" w:styleId="114">
    <w:name w:val="Указатель11"/>
    <w:basedOn w:val="a0"/>
    <w:rsid w:val="00CD66F5"/>
    <w:pPr>
      <w:suppressLineNumbers/>
      <w:spacing w:after="0" w:line="360" w:lineRule="auto"/>
      <w:ind w:firstLine="680"/>
      <w:jc w:val="both"/>
    </w:pPr>
    <w:rPr>
      <w:rFonts w:ascii="Arial" w:eastAsia="Times New Roman" w:hAnsi="Arial" w:cs="Tahoma"/>
      <w:sz w:val="24"/>
      <w:szCs w:val="24"/>
      <w:lang w:eastAsia="ar-SA"/>
    </w:rPr>
  </w:style>
  <w:style w:type="paragraph" w:customStyle="1" w:styleId="220">
    <w:name w:val="Основной текст 22"/>
    <w:basedOn w:val="a0"/>
    <w:rsid w:val="00CD66F5"/>
    <w:pPr>
      <w:spacing w:after="0" w:line="360" w:lineRule="auto"/>
      <w:ind w:firstLine="680"/>
      <w:jc w:val="center"/>
    </w:pPr>
    <w:rPr>
      <w:rFonts w:ascii="Times New Roman" w:eastAsia="Times New Roman" w:hAnsi="Times New Roman" w:cs="Times New Roman"/>
      <w:b/>
      <w:bCs/>
      <w:caps/>
      <w:sz w:val="24"/>
      <w:szCs w:val="24"/>
      <w:lang w:eastAsia="ar-SA"/>
    </w:rPr>
  </w:style>
  <w:style w:type="paragraph" w:customStyle="1" w:styleId="221">
    <w:name w:val="Основной текст с отступом 22"/>
    <w:basedOn w:val="a0"/>
    <w:rsid w:val="00CD66F5"/>
    <w:pPr>
      <w:spacing w:after="120" w:line="480" w:lineRule="auto"/>
      <w:ind w:left="283" w:firstLine="680"/>
      <w:jc w:val="both"/>
    </w:pPr>
    <w:rPr>
      <w:rFonts w:ascii="Times New Roman" w:eastAsia="Times New Roman" w:hAnsi="Times New Roman" w:cs="Times New Roman"/>
      <w:sz w:val="24"/>
      <w:szCs w:val="24"/>
      <w:lang w:eastAsia="ar-SA"/>
    </w:rPr>
  </w:style>
  <w:style w:type="paragraph" w:customStyle="1" w:styleId="2fb">
    <w:name w:val="Название объекта2"/>
    <w:basedOn w:val="a0"/>
    <w:next w:val="a0"/>
    <w:rsid w:val="00CD66F5"/>
    <w:pPr>
      <w:spacing w:after="0" w:line="360" w:lineRule="auto"/>
      <w:ind w:firstLine="680"/>
      <w:jc w:val="both"/>
    </w:pPr>
    <w:rPr>
      <w:rFonts w:ascii="Times New Roman" w:eastAsia="Times New Roman" w:hAnsi="Times New Roman" w:cs="Times New Roman"/>
      <w:b/>
      <w:bCs/>
      <w:sz w:val="20"/>
      <w:szCs w:val="20"/>
      <w:lang w:eastAsia="ar-SA"/>
    </w:rPr>
  </w:style>
  <w:style w:type="paragraph" w:customStyle="1" w:styleId="2fc">
    <w:name w:val="Текст примечания2"/>
    <w:basedOn w:val="a0"/>
    <w:rsid w:val="00CD66F5"/>
    <w:pPr>
      <w:spacing w:after="0" w:line="360" w:lineRule="auto"/>
      <w:ind w:firstLine="680"/>
      <w:jc w:val="both"/>
    </w:pPr>
    <w:rPr>
      <w:rFonts w:ascii="Times New Roman" w:eastAsia="Times New Roman" w:hAnsi="Times New Roman" w:cs="Times New Roman"/>
      <w:sz w:val="20"/>
      <w:szCs w:val="20"/>
      <w:lang w:eastAsia="ar-SA"/>
    </w:rPr>
  </w:style>
  <w:style w:type="paragraph" w:customStyle="1" w:styleId="320">
    <w:name w:val="Основной текст 32"/>
    <w:basedOn w:val="a0"/>
    <w:rsid w:val="00CD66F5"/>
    <w:pPr>
      <w:spacing w:after="120" w:line="360" w:lineRule="auto"/>
      <w:ind w:firstLine="680"/>
      <w:jc w:val="both"/>
    </w:pPr>
    <w:rPr>
      <w:rFonts w:ascii="Times New Roman" w:eastAsia="Times New Roman" w:hAnsi="Times New Roman" w:cs="Times New Roman"/>
      <w:sz w:val="16"/>
      <w:szCs w:val="16"/>
      <w:lang w:eastAsia="ar-SA"/>
    </w:rPr>
  </w:style>
  <w:style w:type="paragraph" w:customStyle="1" w:styleId="321">
    <w:name w:val="Основной текст с отступом 32"/>
    <w:basedOn w:val="a0"/>
    <w:rsid w:val="00CD66F5"/>
    <w:pPr>
      <w:spacing w:after="0" w:line="360" w:lineRule="auto"/>
      <w:ind w:left="708" w:firstLine="709"/>
      <w:jc w:val="both"/>
    </w:pPr>
    <w:rPr>
      <w:rFonts w:ascii="Times New Roman" w:eastAsia="Times New Roman" w:hAnsi="Times New Roman" w:cs="Times New Roman"/>
      <w:sz w:val="28"/>
      <w:szCs w:val="28"/>
      <w:lang w:eastAsia="ar-SA"/>
    </w:rPr>
  </w:style>
  <w:style w:type="paragraph" w:customStyle="1" w:styleId="2fd">
    <w:name w:val="Цитата2"/>
    <w:basedOn w:val="a0"/>
    <w:rsid w:val="00CD66F5"/>
    <w:pPr>
      <w:spacing w:after="0" w:line="360" w:lineRule="auto"/>
      <w:ind w:left="526" w:right="43" w:firstLine="709"/>
      <w:jc w:val="both"/>
    </w:pPr>
    <w:rPr>
      <w:rFonts w:ascii="Times New Roman" w:eastAsia="Times New Roman" w:hAnsi="Times New Roman" w:cs="Times New Roman"/>
      <w:sz w:val="28"/>
      <w:szCs w:val="28"/>
      <w:lang w:eastAsia="ar-SA"/>
    </w:rPr>
  </w:style>
  <w:style w:type="paragraph" w:customStyle="1" w:styleId="2fe">
    <w:name w:val="Схема документа2"/>
    <w:basedOn w:val="a0"/>
    <w:rsid w:val="00CD66F5"/>
    <w:pPr>
      <w:shd w:val="clear" w:color="auto" w:fill="000080"/>
      <w:spacing w:after="0" w:line="360" w:lineRule="auto"/>
      <w:ind w:firstLine="709"/>
      <w:jc w:val="both"/>
    </w:pPr>
    <w:rPr>
      <w:rFonts w:ascii="Tahoma" w:eastAsia="Times New Roman" w:hAnsi="Tahoma" w:cs="Tahoma"/>
      <w:sz w:val="28"/>
      <w:szCs w:val="28"/>
      <w:lang w:eastAsia="ar-SA"/>
    </w:rPr>
  </w:style>
  <w:style w:type="paragraph" w:customStyle="1" w:styleId="222">
    <w:name w:val="Список 22"/>
    <w:basedOn w:val="a"/>
    <w:rsid w:val="00CD66F5"/>
    <w:pPr>
      <w:numPr>
        <w:numId w:val="0"/>
      </w:numPr>
      <w:spacing w:after="240" w:line="240" w:lineRule="atLeast"/>
      <w:ind w:left="1800" w:hanging="360"/>
    </w:pPr>
    <w:rPr>
      <w:rFonts w:ascii="Arial" w:hAnsi="Arial" w:cs="Arial"/>
      <w:snapToGrid/>
      <w:spacing w:val="-5"/>
      <w:sz w:val="20"/>
      <w:szCs w:val="20"/>
      <w:lang w:eastAsia="ar-SA"/>
    </w:rPr>
  </w:style>
  <w:style w:type="paragraph" w:customStyle="1" w:styleId="322">
    <w:name w:val="Список 32"/>
    <w:basedOn w:val="a"/>
    <w:rsid w:val="00CD66F5"/>
    <w:pPr>
      <w:numPr>
        <w:numId w:val="0"/>
      </w:numPr>
      <w:spacing w:after="240" w:line="240" w:lineRule="atLeast"/>
      <w:ind w:left="2160" w:hanging="360"/>
    </w:pPr>
    <w:rPr>
      <w:rFonts w:ascii="Arial" w:hAnsi="Arial" w:cs="Arial"/>
      <w:snapToGrid/>
      <w:spacing w:val="-5"/>
      <w:sz w:val="20"/>
      <w:szCs w:val="20"/>
      <w:lang w:eastAsia="ar-SA"/>
    </w:rPr>
  </w:style>
  <w:style w:type="paragraph" w:customStyle="1" w:styleId="420">
    <w:name w:val="Список 42"/>
    <w:basedOn w:val="a"/>
    <w:rsid w:val="00CD66F5"/>
    <w:pPr>
      <w:numPr>
        <w:numId w:val="0"/>
      </w:numPr>
      <w:spacing w:after="240" w:line="240" w:lineRule="atLeast"/>
      <w:ind w:left="2520" w:hanging="360"/>
    </w:pPr>
    <w:rPr>
      <w:rFonts w:ascii="Arial" w:hAnsi="Arial" w:cs="Arial"/>
      <w:snapToGrid/>
      <w:spacing w:val="-5"/>
      <w:sz w:val="20"/>
      <w:szCs w:val="20"/>
      <w:lang w:eastAsia="ar-SA"/>
    </w:rPr>
  </w:style>
  <w:style w:type="paragraph" w:customStyle="1" w:styleId="520">
    <w:name w:val="Список 52"/>
    <w:basedOn w:val="a"/>
    <w:rsid w:val="00CD66F5"/>
    <w:pPr>
      <w:numPr>
        <w:numId w:val="0"/>
      </w:numPr>
      <w:spacing w:after="240" w:line="240" w:lineRule="atLeast"/>
      <w:ind w:left="2880" w:hanging="360"/>
    </w:pPr>
    <w:rPr>
      <w:rFonts w:ascii="Arial" w:hAnsi="Arial" w:cs="Arial"/>
      <w:snapToGrid/>
      <w:spacing w:val="-5"/>
      <w:sz w:val="20"/>
      <w:szCs w:val="20"/>
      <w:lang w:eastAsia="ar-SA"/>
    </w:rPr>
  </w:style>
  <w:style w:type="paragraph" w:customStyle="1" w:styleId="20">
    <w:name w:val="Маркированный список2"/>
    <w:basedOn w:val="1f"/>
    <w:rsid w:val="00CD66F5"/>
    <w:pPr>
      <w:numPr>
        <w:numId w:val="14"/>
      </w:numPr>
      <w:tabs>
        <w:tab w:val="left" w:pos="1026"/>
      </w:tabs>
      <w:ind w:left="0" w:firstLine="741"/>
    </w:pPr>
    <w:rPr>
      <w:lang w:eastAsia="ar-SA"/>
    </w:rPr>
  </w:style>
  <w:style w:type="paragraph" w:customStyle="1" w:styleId="223">
    <w:name w:val="Маркированный список 22"/>
    <w:basedOn w:val="20"/>
    <w:rsid w:val="00CD66F5"/>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CD66F5"/>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CD66F5"/>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CD66F5"/>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f">
    <w:name w:val="Продолжение списка2"/>
    <w:basedOn w:val="a"/>
    <w:rsid w:val="00CD66F5"/>
    <w:pPr>
      <w:numPr>
        <w:numId w:val="0"/>
      </w:numPr>
      <w:spacing w:after="240" w:line="240" w:lineRule="atLeast"/>
      <w:ind w:left="1440"/>
    </w:pPr>
    <w:rPr>
      <w:rFonts w:ascii="Arial" w:hAnsi="Arial" w:cs="Arial"/>
      <w:snapToGrid/>
      <w:spacing w:val="-5"/>
      <w:sz w:val="20"/>
      <w:szCs w:val="20"/>
      <w:lang w:eastAsia="ar-SA"/>
    </w:rPr>
  </w:style>
  <w:style w:type="paragraph" w:customStyle="1" w:styleId="224">
    <w:name w:val="Продолжение списка 22"/>
    <w:basedOn w:val="2ff"/>
    <w:rsid w:val="00CD66F5"/>
    <w:pPr>
      <w:ind w:left="2160"/>
    </w:pPr>
  </w:style>
  <w:style w:type="paragraph" w:customStyle="1" w:styleId="324">
    <w:name w:val="Продолжение списка 32"/>
    <w:basedOn w:val="2ff"/>
    <w:rsid w:val="00CD66F5"/>
    <w:pPr>
      <w:ind w:left="2520"/>
    </w:pPr>
  </w:style>
  <w:style w:type="paragraph" w:customStyle="1" w:styleId="422">
    <w:name w:val="Продолжение списка 42"/>
    <w:basedOn w:val="2ff"/>
    <w:rsid w:val="00CD66F5"/>
    <w:pPr>
      <w:ind w:left="2880"/>
    </w:pPr>
  </w:style>
  <w:style w:type="paragraph" w:customStyle="1" w:styleId="522">
    <w:name w:val="Продолжение списка 52"/>
    <w:basedOn w:val="2ff"/>
    <w:rsid w:val="00CD66F5"/>
    <w:pPr>
      <w:ind w:left="3240"/>
    </w:pPr>
  </w:style>
  <w:style w:type="paragraph" w:customStyle="1" w:styleId="2ff0">
    <w:name w:val="Нумерованный список2"/>
    <w:basedOn w:val="a0"/>
    <w:rsid w:val="00CD66F5"/>
    <w:pPr>
      <w:spacing w:before="280" w:after="280" w:line="360" w:lineRule="auto"/>
      <w:ind w:firstLine="709"/>
      <w:jc w:val="both"/>
    </w:pPr>
    <w:rPr>
      <w:rFonts w:ascii="Times New Roman" w:eastAsia="Times New Roman" w:hAnsi="Times New Roman" w:cs="Times New Roman"/>
      <w:sz w:val="28"/>
      <w:szCs w:val="28"/>
      <w:lang w:eastAsia="ar-SA"/>
    </w:rPr>
  </w:style>
  <w:style w:type="paragraph" w:customStyle="1" w:styleId="225">
    <w:name w:val="Нумерованный список 22"/>
    <w:basedOn w:val="2ff0"/>
    <w:rsid w:val="00CD66F5"/>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0"/>
    <w:rsid w:val="00CD66F5"/>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0"/>
    <w:rsid w:val="00CD66F5"/>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0"/>
    <w:rsid w:val="00CD66F5"/>
    <w:pPr>
      <w:spacing w:before="0" w:after="240" w:line="240" w:lineRule="atLeast"/>
      <w:ind w:left="2880" w:hanging="360"/>
    </w:pPr>
    <w:rPr>
      <w:rFonts w:ascii="Arial" w:hAnsi="Arial" w:cs="Arial"/>
      <w:spacing w:val="-5"/>
      <w:sz w:val="20"/>
      <w:szCs w:val="20"/>
    </w:rPr>
  </w:style>
  <w:style w:type="paragraph" w:customStyle="1" w:styleId="2ff1">
    <w:name w:val="Шапка2"/>
    <w:basedOn w:val="a7"/>
    <w:rsid w:val="00CD66F5"/>
    <w:pPr>
      <w:keepLines/>
      <w:tabs>
        <w:tab w:val="left" w:pos="4680"/>
        <w:tab w:val="left" w:pos="5760"/>
      </w:tabs>
      <w:suppressAutoHyphens w:val="0"/>
      <w:spacing w:line="280" w:lineRule="exact"/>
      <w:ind w:left="1080" w:right="2160" w:hanging="1080"/>
      <w:jc w:val="both"/>
    </w:pPr>
    <w:rPr>
      <w:rFonts w:ascii="Arial" w:eastAsia="Times New Roman" w:hAnsi="Arial" w:cs="Arial"/>
    </w:rPr>
  </w:style>
  <w:style w:type="paragraph" w:customStyle="1" w:styleId="2ff2">
    <w:name w:val="Обычный отступ2"/>
    <w:basedOn w:val="a0"/>
    <w:rsid w:val="00CD66F5"/>
    <w:pPr>
      <w:spacing w:after="0" w:line="360" w:lineRule="auto"/>
      <w:ind w:left="1440" w:firstLine="709"/>
      <w:jc w:val="both"/>
    </w:pPr>
    <w:rPr>
      <w:rFonts w:ascii="Arial" w:eastAsia="Times New Roman" w:hAnsi="Arial" w:cs="Arial"/>
      <w:spacing w:val="-5"/>
      <w:sz w:val="20"/>
      <w:szCs w:val="20"/>
      <w:lang w:eastAsia="ar-SA"/>
    </w:rPr>
  </w:style>
  <w:style w:type="paragraph" w:customStyle="1" w:styleId="2ff3">
    <w:name w:val="Дата2"/>
    <w:basedOn w:val="a0"/>
    <w:next w:val="a0"/>
    <w:rsid w:val="00CD66F5"/>
    <w:pPr>
      <w:spacing w:after="0" w:line="360" w:lineRule="auto"/>
      <w:ind w:left="1080" w:firstLine="709"/>
      <w:jc w:val="both"/>
    </w:pPr>
    <w:rPr>
      <w:rFonts w:ascii="Arial" w:eastAsia="Times New Roman" w:hAnsi="Arial" w:cs="Arial"/>
      <w:spacing w:val="-5"/>
      <w:sz w:val="20"/>
      <w:szCs w:val="20"/>
      <w:lang w:eastAsia="ar-SA"/>
    </w:rPr>
  </w:style>
  <w:style w:type="paragraph" w:customStyle="1" w:styleId="2ff4">
    <w:name w:val="Заголовок записки2"/>
    <w:basedOn w:val="a0"/>
    <w:next w:val="a0"/>
    <w:rsid w:val="00CD66F5"/>
    <w:pPr>
      <w:spacing w:after="0" w:line="360" w:lineRule="auto"/>
      <w:ind w:left="1080" w:firstLine="709"/>
      <w:jc w:val="both"/>
    </w:pPr>
    <w:rPr>
      <w:rFonts w:ascii="Arial" w:eastAsia="Times New Roman" w:hAnsi="Arial" w:cs="Arial"/>
      <w:spacing w:val="-5"/>
      <w:sz w:val="20"/>
      <w:szCs w:val="20"/>
      <w:lang w:eastAsia="ar-SA"/>
    </w:rPr>
  </w:style>
  <w:style w:type="paragraph" w:customStyle="1" w:styleId="2ff5">
    <w:name w:val="Красная строка2"/>
    <w:basedOn w:val="a7"/>
    <w:rsid w:val="00CD66F5"/>
    <w:pPr>
      <w:suppressAutoHyphens w:val="0"/>
      <w:spacing w:line="360" w:lineRule="auto"/>
      <w:ind w:left="1080" w:firstLine="210"/>
      <w:jc w:val="both"/>
    </w:pPr>
    <w:rPr>
      <w:rFonts w:ascii="Arial" w:eastAsia="Times New Roman" w:hAnsi="Arial" w:cs="Arial"/>
      <w:spacing w:val="-5"/>
      <w:sz w:val="20"/>
      <w:szCs w:val="20"/>
    </w:rPr>
  </w:style>
  <w:style w:type="paragraph" w:customStyle="1" w:styleId="226">
    <w:name w:val="Красная строка 22"/>
    <w:basedOn w:val="aff5"/>
    <w:rsid w:val="00CD66F5"/>
    <w:pPr>
      <w:spacing w:line="360" w:lineRule="auto"/>
      <w:ind w:firstLine="210"/>
      <w:jc w:val="left"/>
    </w:pPr>
    <w:rPr>
      <w:rFonts w:ascii="Arial" w:eastAsia="Times New Roman" w:hAnsi="Arial" w:cs="Arial"/>
      <w:spacing w:val="-5"/>
      <w:sz w:val="20"/>
      <w:szCs w:val="20"/>
      <w:lang w:eastAsia="ar-SA"/>
    </w:rPr>
  </w:style>
  <w:style w:type="paragraph" w:customStyle="1" w:styleId="2ff6">
    <w:name w:val="Приветствие2"/>
    <w:basedOn w:val="a0"/>
    <w:next w:val="a0"/>
    <w:rsid w:val="00CD66F5"/>
    <w:pPr>
      <w:spacing w:after="0" w:line="360" w:lineRule="auto"/>
      <w:ind w:left="1080" w:firstLine="709"/>
      <w:jc w:val="both"/>
    </w:pPr>
    <w:rPr>
      <w:rFonts w:ascii="Arial" w:eastAsia="Times New Roman" w:hAnsi="Arial" w:cs="Arial"/>
      <w:spacing w:val="-5"/>
      <w:sz w:val="20"/>
      <w:szCs w:val="20"/>
      <w:lang w:eastAsia="ar-SA"/>
    </w:rPr>
  </w:style>
  <w:style w:type="paragraph" w:customStyle="1" w:styleId="2ff7">
    <w:name w:val="Прощание2"/>
    <w:basedOn w:val="a0"/>
    <w:rsid w:val="00CD66F5"/>
    <w:pPr>
      <w:spacing w:after="0" w:line="360" w:lineRule="auto"/>
      <w:ind w:left="4252" w:firstLine="709"/>
      <w:jc w:val="both"/>
    </w:pPr>
    <w:rPr>
      <w:rFonts w:ascii="Arial" w:eastAsia="Times New Roman" w:hAnsi="Arial" w:cs="Arial"/>
      <w:spacing w:val="-5"/>
      <w:sz w:val="20"/>
      <w:szCs w:val="20"/>
      <w:lang w:eastAsia="ar-SA"/>
    </w:rPr>
  </w:style>
  <w:style w:type="paragraph" w:customStyle="1" w:styleId="2ff8">
    <w:name w:val="Текст2"/>
    <w:basedOn w:val="a0"/>
    <w:rsid w:val="00CD66F5"/>
    <w:pPr>
      <w:spacing w:after="0" w:line="360" w:lineRule="auto"/>
      <w:ind w:left="1080" w:firstLine="709"/>
      <w:jc w:val="both"/>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CD66F5"/>
    <w:pPr>
      <w:spacing w:after="0" w:line="360" w:lineRule="auto"/>
      <w:ind w:hanging="6"/>
      <w:jc w:val="center"/>
    </w:pPr>
    <w:rPr>
      <w:rFonts w:ascii="Times New Roman" w:eastAsia="Times New Roman" w:hAnsi="Times New Roman" w:cs="Times New Roman"/>
      <w:sz w:val="24"/>
      <w:szCs w:val="24"/>
      <w:lang w:eastAsia="ar-SA"/>
    </w:rPr>
  </w:style>
  <w:style w:type="paragraph" w:customStyle="1" w:styleId="S222">
    <w:name w:val="Стиль S_Маркированный + полужирный Первая строка:  222 см"/>
    <w:basedOn w:val="a0"/>
    <w:rsid w:val="00CD66F5"/>
    <w:pPr>
      <w:spacing w:after="0" w:line="360" w:lineRule="auto"/>
      <w:jc w:val="both"/>
    </w:pPr>
    <w:rPr>
      <w:rFonts w:ascii="Times New Roman" w:eastAsia="Times New Roman" w:hAnsi="Times New Roman" w:cs="Times New Roman"/>
      <w:sz w:val="24"/>
      <w:szCs w:val="24"/>
      <w:lang w:eastAsia="ar-SA"/>
    </w:rPr>
  </w:style>
  <w:style w:type="paragraph" w:customStyle="1" w:styleId="xl56">
    <w:name w:val="xl56"/>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57">
    <w:name w:val="xl57"/>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58">
    <w:name w:val="xl58"/>
    <w:basedOn w:val="a0"/>
    <w:rsid w:val="00CD66F5"/>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59">
    <w:name w:val="xl59"/>
    <w:basedOn w:val="a0"/>
    <w:rsid w:val="00CD66F5"/>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60">
    <w:name w:val="xl60"/>
    <w:basedOn w:val="a0"/>
    <w:rsid w:val="00CD66F5"/>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b/>
      <w:bCs/>
      <w:color w:val="FF0000"/>
      <w:sz w:val="24"/>
      <w:szCs w:val="24"/>
      <w:lang w:eastAsia="ar-SA"/>
    </w:rPr>
  </w:style>
  <w:style w:type="paragraph" w:customStyle="1" w:styleId="xl61">
    <w:name w:val="xl61"/>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62">
    <w:name w:val="xl62"/>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63">
    <w:name w:val="xl63"/>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64">
    <w:name w:val="xl64"/>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65">
    <w:name w:val="xl65"/>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66">
    <w:name w:val="xl66"/>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67">
    <w:name w:val="xl67"/>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68">
    <w:name w:val="xl68"/>
    <w:basedOn w:val="a0"/>
    <w:rsid w:val="00CD66F5"/>
    <w:pPr>
      <w:pBdr>
        <w:left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69">
    <w:name w:val="xl69"/>
    <w:basedOn w:val="a0"/>
    <w:rsid w:val="00CD66F5"/>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70">
    <w:name w:val="xl70"/>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u w:val="single"/>
      <w:lang w:eastAsia="ar-SA"/>
    </w:rPr>
  </w:style>
  <w:style w:type="paragraph" w:customStyle="1" w:styleId="xl71">
    <w:name w:val="xl71"/>
    <w:basedOn w:val="a0"/>
    <w:rsid w:val="00CD66F5"/>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72">
    <w:name w:val="xl72"/>
    <w:basedOn w:val="a0"/>
    <w:rsid w:val="00CD66F5"/>
    <w:pPr>
      <w:pBdr>
        <w:top w:val="single" w:sz="4" w:space="0" w:color="000000"/>
        <w:left w:val="single" w:sz="4" w:space="0" w:color="000000"/>
        <w:bottom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73">
    <w:name w:val="xl73"/>
    <w:basedOn w:val="a0"/>
    <w:rsid w:val="00CD66F5"/>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74">
    <w:name w:val="xl74"/>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75">
    <w:name w:val="xl75"/>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76">
    <w:name w:val="xl76"/>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77">
    <w:name w:val="xl77"/>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both"/>
    </w:pPr>
    <w:rPr>
      <w:rFonts w:ascii="Times New Roman" w:eastAsia="Times New Roman" w:hAnsi="Times New Roman" w:cs="Times New Roman"/>
      <w:b/>
      <w:bCs/>
      <w:sz w:val="24"/>
      <w:szCs w:val="24"/>
      <w:lang w:eastAsia="ar-SA"/>
    </w:rPr>
  </w:style>
  <w:style w:type="paragraph" w:customStyle="1" w:styleId="xl78">
    <w:name w:val="xl78"/>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79">
    <w:name w:val="xl79"/>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80">
    <w:name w:val="xl80"/>
    <w:basedOn w:val="a0"/>
    <w:rsid w:val="00CD66F5"/>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81">
    <w:name w:val="xl81"/>
    <w:basedOn w:val="a0"/>
    <w:rsid w:val="00CD66F5"/>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82">
    <w:name w:val="xl82"/>
    <w:basedOn w:val="a0"/>
    <w:rsid w:val="00CD66F5"/>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83">
    <w:name w:val="xl83"/>
    <w:basedOn w:val="a0"/>
    <w:rsid w:val="00CD66F5"/>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84">
    <w:name w:val="xl84"/>
    <w:basedOn w:val="a0"/>
    <w:rsid w:val="00CD66F5"/>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sz w:val="24"/>
      <w:szCs w:val="24"/>
      <w:lang w:eastAsia="ar-SA"/>
    </w:rPr>
  </w:style>
  <w:style w:type="paragraph" w:customStyle="1" w:styleId="xl85">
    <w:name w:val="xl85"/>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86">
    <w:name w:val="xl86"/>
    <w:basedOn w:val="a0"/>
    <w:rsid w:val="00CD66F5"/>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7">
    <w:name w:val="xl87"/>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8">
    <w:name w:val="xl88"/>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9">
    <w:name w:val="xl89"/>
    <w:basedOn w:val="a0"/>
    <w:rsid w:val="00CD66F5"/>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0">
    <w:name w:val="xl90"/>
    <w:basedOn w:val="a0"/>
    <w:rsid w:val="00CD66F5"/>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0"/>
    <w:rsid w:val="00CD66F5"/>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2">
    <w:name w:val="xl92"/>
    <w:basedOn w:val="a0"/>
    <w:rsid w:val="00CD66F5"/>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93">
    <w:name w:val="xl93"/>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94">
    <w:name w:val="xl94"/>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95">
    <w:name w:val="xl95"/>
    <w:basedOn w:val="a0"/>
    <w:rsid w:val="00CD66F5"/>
    <w:pPr>
      <w:pBdr>
        <w:left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96">
    <w:name w:val="xl96"/>
    <w:basedOn w:val="a0"/>
    <w:rsid w:val="00CD66F5"/>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97">
    <w:name w:val="xl97"/>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98">
    <w:name w:val="xl98"/>
    <w:basedOn w:val="a0"/>
    <w:rsid w:val="00CD66F5"/>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99">
    <w:name w:val="xl99"/>
    <w:basedOn w:val="a0"/>
    <w:rsid w:val="00CD66F5"/>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00">
    <w:name w:val="xl100"/>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01">
    <w:name w:val="xl101"/>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02">
    <w:name w:val="xl102"/>
    <w:basedOn w:val="a0"/>
    <w:rsid w:val="00CD66F5"/>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03">
    <w:name w:val="xl103"/>
    <w:basedOn w:val="a0"/>
    <w:rsid w:val="00CD66F5"/>
    <w:pPr>
      <w:pBdr>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04">
    <w:name w:val="xl104"/>
    <w:basedOn w:val="a0"/>
    <w:rsid w:val="00CD66F5"/>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105">
    <w:name w:val="xl105"/>
    <w:basedOn w:val="a0"/>
    <w:rsid w:val="00CD66F5"/>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affffffffc">
    <w:name w:val="Заголовок таблицы + Обычный Знак"/>
    <w:basedOn w:val="a0"/>
    <w:rsid w:val="00CD66F5"/>
    <w:pPr>
      <w:shd w:val="clear" w:color="auto" w:fill="FFFFFF"/>
      <w:spacing w:after="0" w:line="360" w:lineRule="auto"/>
      <w:ind w:right="76" w:firstLine="570"/>
      <w:jc w:val="center"/>
    </w:pPr>
    <w:rPr>
      <w:rFonts w:ascii="Times New Roman" w:eastAsia="Times New Roman" w:hAnsi="Times New Roman" w:cs="Times New Roman"/>
      <w:spacing w:val="2"/>
      <w:sz w:val="24"/>
      <w:szCs w:val="24"/>
      <w:u w:val="single"/>
      <w:lang w:eastAsia="ar-SA"/>
    </w:rPr>
  </w:style>
  <w:style w:type="paragraph" w:customStyle="1" w:styleId="1ffa">
    <w:name w:val="Рисунок 1"/>
    <w:basedOn w:val="a0"/>
    <w:rsid w:val="00CD66F5"/>
    <w:pPr>
      <w:spacing w:after="0" w:line="360" w:lineRule="auto"/>
      <w:ind w:left="1069"/>
      <w:jc w:val="right"/>
    </w:pPr>
    <w:rPr>
      <w:rFonts w:ascii="Times New Roman" w:eastAsia="Times New Roman" w:hAnsi="Times New Roman" w:cs="Times New Roman"/>
      <w:sz w:val="24"/>
      <w:szCs w:val="24"/>
      <w:lang w:eastAsia="ar-SA"/>
    </w:rPr>
  </w:style>
  <w:style w:type="paragraph" w:customStyle="1" w:styleId="4b">
    <w:name w:val="Стиль4"/>
    <w:basedOn w:val="a0"/>
    <w:rsid w:val="00CD66F5"/>
    <w:pPr>
      <w:spacing w:after="0" w:line="360" w:lineRule="auto"/>
      <w:jc w:val="both"/>
    </w:pPr>
    <w:rPr>
      <w:rFonts w:ascii="Times New Roman" w:eastAsia="Times New Roman" w:hAnsi="Times New Roman" w:cs="Times New Roman"/>
      <w:sz w:val="24"/>
      <w:szCs w:val="24"/>
      <w:lang w:eastAsia="ar-SA"/>
    </w:rPr>
  </w:style>
  <w:style w:type="paragraph" w:customStyle="1" w:styleId="2TimesNewRoman12">
    <w:name w:val="Стиль Заголовок 2 + Times New Roman 12 пт не полужирный не курси..."/>
    <w:basedOn w:val="21"/>
    <w:rsid w:val="00CD66F5"/>
    <w:pPr>
      <w:tabs>
        <w:tab w:val="clear" w:pos="1134"/>
        <w:tab w:val="clear" w:pos="1276"/>
      </w:tabs>
      <w:suppressAutoHyphens w:val="0"/>
      <w:spacing w:before="240" w:line="360" w:lineRule="auto"/>
      <w:jc w:val="both"/>
    </w:pPr>
    <w:rPr>
      <w:b w:val="0"/>
      <w:bCs w:val="0"/>
      <w:iCs w:val="0"/>
      <w:sz w:val="24"/>
      <w:szCs w:val="20"/>
    </w:rPr>
  </w:style>
  <w:style w:type="paragraph" w:customStyle="1" w:styleId="S2254">
    <w:name w:val="Стиль S_Заголовок 2 + Слева:  254 см"/>
    <w:basedOn w:val="a0"/>
    <w:rsid w:val="00CD66F5"/>
    <w:pPr>
      <w:spacing w:after="0" w:line="360" w:lineRule="auto"/>
      <w:jc w:val="both"/>
    </w:pPr>
    <w:rPr>
      <w:rFonts w:ascii="Times New Roman" w:eastAsia="Times New Roman" w:hAnsi="Times New Roman" w:cs="Times New Roman"/>
      <w:sz w:val="24"/>
      <w:szCs w:val="20"/>
      <w:lang w:eastAsia="ar-SA"/>
    </w:rPr>
  </w:style>
  <w:style w:type="paragraph" w:customStyle="1" w:styleId="58">
    <w:name w:val="Стиль5"/>
    <w:basedOn w:val="S2254"/>
    <w:rsid w:val="00CD66F5"/>
  </w:style>
  <w:style w:type="paragraph" w:customStyle="1" w:styleId="63">
    <w:name w:val="Стиль6"/>
    <w:basedOn w:val="a0"/>
    <w:rsid w:val="00CD66F5"/>
    <w:pPr>
      <w:spacing w:after="0" w:line="360" w:lineRule="auto"/>
      <w:jc w:val="both"/>
    </w:pPr>
    <w:rPr>
      <w:rFonts w:ascii="Times New Roman" w:eastAsia="Times New Roman" w:hAnsi="Times New Roman" w:cs="Times New Roman"/>
      <w:sz w:val="24"/>
      <w:szCs w:val="24"/>
      <w:lang w:eastAsia="ar-SA"/>
    </w:rPr>
  </w:style>
  <w:style w:type="paragraph" w:customStyle="1" w:styleId="73">
    <w:name w:val="Стиль7"/>
    <w:basedOn w:val="a0"/>
    <w:rsid w:val="00CD66F5"/>
    <w:pPr>
      <w:keepNext/>
      <w:spacing w:before="240" w:after="60" w:line="360" w:lineRule="auto"/>
      <w:jc w:val="both"/>
    </w:pPr>
    <w:rPr>
      <w:rFonts w:ascii="Times New Roman" w:eastAsia="Times New Roman" w:hAnsi="Times New Roman" w:cs="Times New Roman"/>
      <w:bCs/>
      <w:iCs/>
      <w:sz w:val="24"/>
      <w:szCs w:val="24"/>
      <w:lang w:eastAsia="ar-SA"/>
    </w:rPr>
  </w:style>
  <w:style w:type="paragraph" w:customStyle="1" w:styleId="affffffffd">
    <w:name w:val="Список маркир Знак"/>
    <w:basedOn w:val="a0"/>
    <w:rsid w:val="00CD66F5"/>
    <w:pPr>
      <w:spacing w:after="0" w:line="360" w:lineRule="auto"/>
      <w:ind w:firstLine="540"/>
      <w:jc w:val="both"/>
    </w:pPr>
    <w:rPr>
      <w:rFonts w:ascii="Times New Roman" w:eastAsia="Times New Roman" w:hAnsi="Times New Roman" w:cs="Times New Roman"/>
      <w:sz w:val="24"/>
      <w:szCs w:val="24"/>
      <w:lang w:eastAsia="ar-SA"/>
    </w:rPr>
  </w:style>
  <w:style w:type="paragraph" w:customStyle="1" w:styleId="affffffffe">
    <w:name w:val="Список нумерованный Знак"/>
    <w:basedOn w:val="a0"/>
    <w:rsid w:val="00CD66F5"/>
    <w:pPr>
      <w:tabs>
        <w:tab w:val="left" w:pos="1260"/>
      </w:tabs>
      <w:spacing w:after="0" w:line="360" w:lineRule="auto"/>
      <w:jc w:val="both"/>
    </w:pPr>
    <w:rPr>
      <w:rFonts w:ascii="Times New Roman" w:eastAsia="Times New Roman" w:hAnsi="Times New Roman" w:cs="Times New Roman"/>
      <w:sz w:val="24"/>
      <w:szCs w:val="24"/>
      <w:lang w:eastAsia="ar-SA"/>
    </w:rPr>
  </w:style>
  <w:style w:type="paragraph" w:customStyle="1" w:styleId="afffffffff">
    <w:name w:val="Список нумерованный"/>
    <w:basedOn w:val="a0"/>
    <w:rsid w:val="00CD66F5"/>
    <w:pPr>
      <w:tabs>
        <w:tab w:val="left" w:pos="306"/>
        <w:tab w:val="left" w:pos="1413"/>
      </w:tabs>
      <w:spacing w:after="0" w:line="360" w:lineRule="auto"/>
      <w:ind w:left="153" w:hanging="153"/>
      <w:jc w:val="both"/>
    </w:pPr>
    <w:rPr>
      <w:rFonts w:ascii="Times New Roman" w:eastAsia="Times New Roman" w:hAnsi="Times New Roman" w:cs="Times New Roman"/>
      <w:sz w:val="24"/>
      <w:szCs w:val="24"/>
      <w:lang w:eastAsia="ar-SA"/>
    </w:rPr>
  </w:style>
  <w:style w:type="paragraph" w:customStyle="1" w:styleId="115">
    <w:name w:val="Заголовок 1.1"/>
    <w:basedOn w:val="a0"/>
    <w:rsid w:val="00CD66F5"/>
    <w:pPr>
      <w:keepNext/>
      <w:keepLines/>
      <w:spacing w:before="40" w:after="40" w:line="360" w:lineRule="auto"/>
      <w:jc w:val="center"/>
    </w:pPr>
    <w:rPr>
      <w:rFonts w:ascii="Times New Roman" w:eastAsia="Times New Roman" w:hAnsi="Times New Roman" w:cs="Times New Roman"/>
      <w:b/>
      <w:bCs/>
      <w:sz w:val="26"/>
      <w:szCs w:val="24"/>
      <w:lang w:eastAsia="ar-SA"/>
    </w:rPr>
  </w:style>
  <w:style w:type="paragraph" w:customStyle="1" w:styleId="afffffffff0">
    <w:name w:val="том"/>
    <w:basedOn w:val="ConsNonformat"/>
    <w:rsid w:val="00CD66F5"/>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CD66F5"/>
    <w:pPr>
      <w:spacing w:after="0" w:line="360" w:lineRule="auto"/>
      <w:jc w:val="center"/>
    </w:pPr>
    <w:rPr>
      <w:rFonts w:ascii="Times New Roman" w:eastAsia="Times New Roman" w:hAnsi="Times New Roman" w:cs="Times New Roman"/>
      <w:sz w:val="24"/>
      <w:szCs w:val="24"/>
      <w:lang w:eastAsia="ar-SA"/>
    </w:rPr>
  </w:style>
  <w:style w:type="paragraph" w:customStyle="1" w:styleId="afffffffff2">
    <w:name w:val="Отступ"/>
    <w:basedOn w:val="a0"/>
    <w:rsid w:val="00CD66F5"/>
    <w:pPr>
      <w:tabs>
        <w:tab w:val="left" w:pos="2563"/>
      </w:tabs>
      <w:spacing w:after="0" w:line="240" w:lineRule="auto"/>
      <w:ind w:left="1134"/>
      <w:jc w:val="both"/>
    </w:pPr>
    <w:rPr>
      <w:rFonts w:ascii="Arial" w:eastAsia="Times New Roman" w:hAnsi="Arial" w:cs="Arial"/>
      <w:sz w:val="24"/>
      <w:szCs w:val="24"/>
      <w:lang w:eastAsia="ar-SA"/>
    </w:rPr>
  </w:style>
  <w:style w:type="paragraph" w:customStyle="1" w:styleId="Sf8">
    <w:name w:val="S_Маркированный список"/>
    <w:basedOn w:val="20"/>
    <w:rsid w:val="00CD66F5"/>
    <w:pPr>
      <w:numPr>
        <w:numId w:val="0"/>
      </w:numPr>
      <w:tabs>
        <w:tab w:val="left" w:pos="1247"/>
        <w:tab w:val="left" w:pos="3346"/>
      </w:tabs>
      <w:ind w:firstLine="680"/>
    </w:pPr>
  </w:style>
  <w:style w:type="paragraph" w:customStyle="1" w:styleId="afffffffff3">
    <w:name w:val="таблица"/>
    <w:basedOn w:val="a0"/>
    <w:rsid w:val="00CD66F5"/>
    <w:pPr>
      <w:spacing w:after="0" w:line="240" w:lineRule="auto"/>
      <w:jc w:val="center"/>
    </w:pPr>
    <w:rPr>
      <w:rFonts w:ascii="Arial Narrow" w:eastAsia="Times New Roman" w:hAnsi="Arial Narrow" w:cs="Times New Roman"/>
      <w:sz w:val="24"/>
      <w:szCs w:val="24"/>
      <w:lang w:eastAsia="ar-SA"/>
    </w:rPr>
  </w:style>
  <w:style w:type="paragraph" w:customStyle="1" w:styleId="afffffffff4">
    <w:name w:val="Табл"/>
    <w:basedOn w:val="a0"/>
    <w:rsid w:val="00CD66F5"/>
    <w:pPr>
      <w:spacing w:before="120" w:after="60" w:line="240" w:lineRule="auto"/>
      <w:jc w:val="right"/>
    </w:pPr>
    <w:rPr>
      <w:rFonts w:ascii="Arial" w:eastAsia="Times New Roman" w:hAnsi="Arial" w:cs="Times New Roman"/>
      <w:bCs/>
      <w:sz w:val="24"/>
      <w:szCs w:val="24"/>
      <w:lang w:eastAsia="ar-SA"/>
    </w:rPr>
  </w:style>
  <w:style w:type="paragraph" w:customStyle="1" w:styleId="S00">
    <w:name w:val="Стиль S_Маркированный+Обычеый + Первая строка:  0 см"/>
    <w:basedOn w:val="a0"/>
    <w:rsid w:val="00CD66F5"/>
    <w:pPr>
      <w:spacing w:after="0" w:line="360" w:lineRule="auto"/>
      <w:jc w:val="both"/>
    </w:pPr>
    <w:rPr>
      <w:rFonts w:ascii="Times New Roman" w:eastAsia="Times New Roman" w:hAnsi="Times New Roman" w:cs="Times New Roman"/>
      <w:w w:val="109"/>
      <w:sz w:val="24"/>
      <w:szCs w:val="20"/>
      <w:lang w:eastAsia="ar-SA"/>
    </w:rPr>
  </w:style>
  <w:style w:type="paragraph" w:customStyle="1" w:styleId="afffffffff5">
    <w:name w:val="Заголовок таблицы + Обычный"/>
    <w:basedOn w:val="a0"/>
    <w:rsid w:val="00CD66F5"/>
    <w:pPr>
      <w:shd w:val="clear" w:color="auto" w:fill="FFFFFF"/>
      <w:spacing w:after="0" w:line="360" w:lineRule="auto"/>
      <w:ind w:right="76" w:firstLine="570"/>
      <w:jc w:val="center"/>
    </w:pPr>
    <w:rPr>
      <w:rFonts w:ascii="Times New Roman" w:eastAsia="Times New Roman" w:hAnsi="Times New Roman" w:cs="Times New Roman"/>
      <w:spacing w:val="2"/>
      <w:sz w:val="24"/>
      <w:szCs w:val="24"/>
      <w:u w:val="single"/>
      <w:lang w:eastAsia="ar-SA"/>
    </w:rPr>
  </w:style>
  <w:style w:type="paragraph" w:customStyle="1" w:styleId="116">
    <w:name w:val="Рисунок 1+1"/>
    <w:basedOn w:val="a0"/>
    <w:next w:val="a0"/>
    <w:rsid w:val="00CD66F5"/>
    <w:pPr>
      <w:spacing w:after="0" w:line="360" w:lineRule="auto"/>
      <w:ind w:right="71"/>
      <w:jc w:val="right"/>
    </w:pPr>
    <w:rPr>
      <w:rFonts w:ascii="Times New Roman" w:eastAsia="Times New Roman" w:hAnsi="Times New Roman" w:cs="Times New Roman"/>
      <w:sz w:val="24"/>
      <w:szCs w:val="24"/>
      <w:lang w:eastAsia="ar-SA"/>
    </w:rPr>
  </w:style>
  <w:style w:type="paragraph" w:customStyle="1" w:styleId="1ffb">
    <w:name w:val="Перечисление 1"/>
    <w:basedOn w:val="a0"/>
    <w:rsid w:val="00CD66F5"/>
    <w:pPr>
      <w:tabs>
        <w:tab w:val="left" w:pos="720"/>
      </w:tabs>
      <w:spacing w:after="0" w:line="240" w:lineRule="auto"/>
      <w:ind w:left="360" w:hanging="360"/>
    </w:pPr>
    <w:rPr>
      <w:rFonts w:ascii="Arial" w:eastAsia="Times New Roman" w:hAnsi="Arial" w:cs="Arial"/>
      <w:sz w:val="24"/>
      <w:szCs w:val="20"/>
      <w:lang w:eastAsia="ar-SA"/>
    </w:rPr>
  </w:style>
  <w:style w:type="paragraph" w:customStyle="1" w:styleId="afffffffff6">
    <w:name w:val="Маркированный текст"/>
    <w:basedOn w:val="a0"/>
    <w:rsid w:val="00CD66F5"/>
    <w:pPr>
      <w:tabs>
        <w:tab w:val="left" w:pos="240"/>
        <w:tab w:val="left" w:pos="1429"/>
      </w:tabs>
      <w:spacing w:after="0" w:line="240" w:lineRule="auto"/>
      <w:jc w:val="both"/>
    </w:pPr>
    <w:rPr>
      <w:rFonts w:ascii="Arial" w:eastAsia="Times New Roman" w:hAnsi="Arial" w:cs="Arial"/>
      <w:szCs w:val="20"/>
      <w:lang w:eastAsia="ar-SA"/>
    </w:rPr>
  </w:style>
  <w:style w:type="paragraph" w:customStyle="1" w:styleId="afffffffff7">
    <w:name w:val="Второстепенный текст"/>
    <w:basedOn w:val="a0"/>
    <w:rsid w:val="00CD66F5"/>
    <w:pPr>
      <w:spacing w:after="0" w:line="240" w:lineRule="auto"/>
      <w:ind w:firstLine="284"/>
      <w:jc w:val="both"/>
    </w:pPr>
    <w:rPr>
      <w:rFonts w:ascii="Times New Roman" w:eastAsia="Times New Roman" w:hAnsi="Times New Roman" w:cs="Times New Roman"/>
      <w:sz w:val="18"/>
      <w:szCs w:val="20"/>
      <w:lang w:eastAsia="ar-SA"/>
    </w:rPr>
  </w:style>
  <w:style w:type="paragraph" w:customStyle="1" w:styleId="S31">
    <w:name w:val="S_Нумерованный_3.1"/>
    <w:basedOn w:val="S5"/>
    <w:rsid w:val="00CD66F5"/>
    <w:pPr>
      <w:spacing w:line="240" w:lineRule="auto"/>
      <w:ind w:firstLine="709"/>
    </w:pPr>
    <w:rPr>
      <w:rFonts w:ascii="Times New Roman" w:eastAsia="Calibri" w:hAnsi="Times New Roman"/>
      <w:lang w:eastAsia="ar-SA"/>
    </w:rPr>
  </w:style>
  <w:style w:type="paragraph" w:customStyle="1" w:styleId="100">
    <w:name w:val="Название10"/>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1">
    <w:name w:val="Указатель10"/>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92">
    <w:name w:val="Название9"/>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83">
    <w:name w:val="Название8"/>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4">
    <w:name w:val="Указатель8"/>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74">
    <w:name w:val="Название7"/>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5">
    <w:name w:val="Указатель7"/>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64">
    <w:name w:val="Название6"/>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5">
    <w:name w:val="Указатель6"/>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59">
    <w:name w:val="Название5"/>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a">
    <w:name w:val="Указатель5"/>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4c">
    <w:name w:val="Название4"/>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d">
    <w:name w:val="Указатель4"/>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3f2">
    <w:name w:val="Название3"/>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f3">
    <w:name w:val="Указатель3"/>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2ff9">
    <w:name w:val="Название2"/>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fa">
    <w:name w:val="Указатель2"/>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1ffc">
    <w:name w:val="Название1"/>
    <w:basedOn w:val="a0"/>
    <w:rsid w:val="00CD66F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fd">
    <w:name w:val="Указатель1"/>
    <w:basedOn w:val="a0"/>
    <w:rsid w:val="00CD66F5"/>
    <w:pPr>
      <w:suppressLineNumbers/>
      <w:suppressAutoHyphens/>
      <w:spacing w:after="0" w:line="240" w:lineRule="auto"/>
    </w:pPr>
    <w:rPr>
      <w:rFonts w:ascii="Arial" w:eastAsia="Times New Roman" w:hAnsi="Arial" w:cs="Tahoma"/>
      <w:sz w:val="24"/>
      <w:szCs w:val="24"/>
      <w:lang w:eastAsia="ar-SA"/>
    </w:rPr>
  </w:style>
  <w:style w:type="paragraph" w:customStyle="1" w:styleId="211">
    <w:name w:val="Основной текст с отступом 21"/>
    <w:basedOn w:val="a0"/>
    <w:rsid w:val="00CD66F5"/>
    <w:pPr>
      <w:suppressAutoHyphens/>
      <w:spacing w:after="0" w:line="360" w:lineRule="auto"/>
      <w:ind w:left="360" w:firstLine="709"/>
      <w:jc w:val="center"/>
    </w:pPr>
    <w:rPr>
      <w:rFonts w:ascii="Times New Roman" w:eastAsia="Times New Roman" w:hAnsi="Times New Roman" w:cs="Times New Roman"/>
      <w:b/>
      <w:bCs/>
      <w:caps/>
      <w:sz w:val="24"/>
      <w:szCs w:val="24"/>
      <w:lang w:eastAsia="ar-SA"/>
    </w:rPr>
  </w:style>
  <w:style w:type="paragraph" w:customStyle="1" w:styleId="310">
    <w:name w:val="Основной текст с отступом 31"/>
    <w:basedOn w:val="a0"/>
    <w:rsid w:val="00CD66F5"/>
    <w:pPr>
      <w:suppressAutoHyphens/>
      <w:spacing w:after="0" w:line="360" w:lineRule="auto"/>
      <w:ind w:firstLine="540"/>
      <w:jc w:val="both"/>
    </w:pPr>
    <w:rPr>
      <w:rFonts w:ascii="Times New Roman" w:eastAsia="Times New Roman" w:hAnsi="Times New Roman" w:cs="Times New Roman"/>
      <w:sz w:val="28"/>
      <w:szCs w:val="28"/>
      <w:lang w:eastAsia="ar-SA"/>
    </w:rPr>
  </w:style>
  <w:style w:type="paragraph" w:customStyle="1" w:styleId="311">
    <w:name w:val="Основной текст 31"/>
    <w:basedOn w:val="a0"/>
    <w:rsid w:val="00CD66F5"/>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212">
    <w:name w:val="Список 21"/>
    <w:basedOn w:val="a"/>
    <w:rsid w:val="00CD66F5"/>
    <w:pPr>
      <w:numPr>
        <w:numId w:val="0"/>
      </w:numPr>
      <w:suppressAutoHyphens/>
      <w:spacing w:after="240" w:line="240" w:lineRule="atLeast"/>
      <w:ind w:left="1800" w:hanging="360"/>
    </w:pPr>
    <w:rPr>
      <w:rFonts w:ascii="Arial" w:hAnsi="Arial" w:cs="Arial"/>
      <w:snapToGrid/>
      <w:spacing w:val="-5"/>
      <w:sz w:val="20"/>
      <w:szCs w:val="20"/>
      <w:lang w:eastAsia="ar-SA"/>
    </w:rPr>
  </w:style>
  <w:style w:type="paragraph" w:customStyle="1" w:styleId="312">
    <w:name w:val="Список 31"/>
    <w:basedOn w:val="a"/>
    <w:rsid w:val="00CD66F5"/>
    <w:pPr>
      <w:numPr>
        <w:numId w:val="0"/>
      </w:numPr>
      <w:suppressAutoHyphens/>
      <w:spacing w:after="240" w:line="240" w:lineRule="atLeast"/>
      <w:ind w:left="2160" w:hanging="360"/>
    </w:pPr>
    <w:rPr>
      <w:rFonts w:ascii="Arial" w:hAnsi="Arial" w:cs="Arial"/>
      <w:snapToGrid/>
      <w:spacing w:val="-5"/>
      <w:sz w:val="20"/>
      <w:szCs w:val="20"/>
      <w:lang w:eastAsia="ar-SA"/>
    </w:rPr>
  </w:style>
  <w:style w:type="paragraph" w:customStyle="1" w:styleId="410">
    <w:name w:val="Список 41"/>
    <w:basedOn w:val="a"/>
    <w:rsid w:val="00CD66F5"/>
    <w:pPr>
      <w:numPr>
        <w:numId w:val="0"/>
      </w:numPr>
      <w:suppressAutoHyphens/>
      <w:spacing w:after="240" w:line="240" w:lineRule="atLeast"/>
      <w:ind w:left="2520" w:hanging="360"/>
    </w:pPr>
    <w:rPr>
      <w:rFonts w:ascii="Arial" w:hAnsi="Arial" w:cs="Arial"/>
      <w:snapToGrid/>
      <w:spacing w:val="-5"/>
      <w:sz w:val="20"/>
      <w:szCs w:val="20"/>
      <w:lang w:eastAsia="ar-SA"/>
    </w:rPr>
  </w:style>
  <w:style w:type="paragraph" w:customStyle="1" w:styleId="510">
    <w:name w:val="Список 51"/>
    <w:basedOn w:val="a"/>
    <w:rsid w:val="00CD66F5"/>
    <w:pPr>
      <w:numPr>
        <w:numId w:val="0"/>
      </w:numPr>
      <w:suppressAutoHyphens/>
      <w:spacing w:after="240" w:line="240" w:lineRule="atLeast"/>
      <w:ind w:left="2880" w:hanging="360"/>
    </w:pPr>
    <w:rPr>
      <w:rFonts w:ascii="Arial" w:hAnsi="Arial" w:cs="Arial"/>
      <w:snapToGrid/>
      <w:spacing w:val="-5"/>
      <w:sz w:val="20"/>
      <w:szCs w:val="20"/>
      <w:lang w:eastAsia="ar-SA"/>
    </w:rPr>
  </w:style>
  <w:style w:type="paragraph" w:customStyle="1" w:styleId="213">
    <w:name w:val="Маркированный список 21"/>
    <w:basedOn w:val="a0"/>
    <w:rsid w:val="00CD66F5"/>
    <w:pPr>
      <w:tabs>
        <w:tab w:val="left" w:pos="4152"/>
      </w:tabs>
      <w:suppressAutoHyphens/>
      <w:spacing w:after="240" w:line="240" w:lineRule="atLeast"/>
      <w:ind w:left="1800" w:hanging="552"/>
      <w:jc w:val="both"/>
    </w:pPr>
    <w:rPr>
      <w:rFonts w:ascii="Arial" w:eastAsia="Times New Roman" w:hAnsi="Arial" w:cs="Arial"/>
      <w:spacing w:val="-5"/>
      <w:sz w:val="20"/>
      <w:szCs w:val="20"/>
      <w:lang w:eastAsia="ar-SA"/>
    </w:rPr>
  </w:style>
  <w:style w:type="paragraph" w:customStyle="1" w:styleId="313">
    <w:name w:val="Маркированный список 31"/>
    <w:basedOn w:val="a0"/>
    <w:rsid w:val="00CD66F5"/>
    <w:pPr>
      <w:tabs>
        <w:tab w:val="left" w:pos="4872"/>
      </w:tabs>
      <w:suppressAutoHyphens/>
      <w:spacing w:after="240" w:line="240" w:lineRule="atLeast"/>
      <w:ind w:left="2160" w:hanging="552"/>
      <w:jc w:val="both"/>
    </w:pPr>
    <w:rPr>
      <w:rFonts w:ascii="Arial" w:eastAsia="Times New Roman" w:hAnsi="Arial" w:cs="Arial"/>
      <w:spacing w:val="-5"/>
      <w:sz w:val="20"/>
      <w:szCs w:val="20"/>
      <w:lang w:eastAsia="ar-SA"/>
    </w:rPr>
  </w:style>
  <w:style w:type="paragraph" w:customStyle="1" w:styleId="411">
    <w:name w:val="Маркированный список 41"/>
    <w:basedOn w:val="a0"/>
    <w:rsid w:val="00CD66F5"/>
    <w:pPr>
      <w:tabs>
        <w:tab w:val="left" w:pos="5592"/>
      </w:tabs>
      <w:suppressAutoHyphens/>
      <w:spacing w:after="240" w:line="240" w:lineRule="atLeast"/>
      <w:ind w:left="2520" w:hanging="552"/>
      <w:jc w:val="both"/>
    </w:pPr>
    <w:rPr>
      <w:rFonts w:ascii="Arial" w:eastAsia="Times New Roman" w:hAnsi="Arial" w:cs="Arial"/>
      <w:spacing w:val="-5"/>
      <w:sz w:val="20"/>
      <w:szCs w:val="20"/>
      <w:lang w:eastAsia="ar-SA"/>
    </w:rPr>
  </w:style>
  <w:style w:type="paragraph" w:customStyle="1" w:styleId="511">
    <w:name w:val="Маркированный список 51"/>
    <w:basedOn w:val="a0"/>
    <w:rsid w:val="00CD66F5"/>
    <w:pPr>
      <w:tabs>
        <w:tab w:val="left" w:pos="6312"/>
      </w:tabs>
      <w:suppressAutoHyphens/>
      <w:spacing w:after="240" w:line="240" w:lineRule="atLeast"/>
      <w:ind w:left="2880" w:hanging="552"/>
      <w:jc w:val="both"/>
    </w:pPr>
    <w:rPr>
      <w:rFonts w:ascii="Arial" w:eastAsia="Times New Roman" w:hAnsi="Arial" w:cs="Arial"/>
      <w:spacing w:val="-5"/>
      <w:sz w:val="20"/>
      <w:szCs w:val="20"/>
      <w:lang w:eastAsia="ar-SA"/>
    </w:rPr>
  </w:style>
  <w:style w:type="paragraph" w:customStyle="1" w:styleId="1ffe">
    <w:name w:val="Продолжение списка1"/>
    <w:basedOn w:val="a"/>
    <w:rsid w:val="00CD66F5"/>
    <w:pPr>
      <w:numPr>
        <w:numId w:val="0"/>
      </w:numPr>
      <w:suppressAutoHyphens/>
      <w:spacing w:after="240" w:line="240" w:lineRule="atLeast"/>
      <w:ind w:left="1440"/>
    </w:pPr>
    <w:rPr>
      <w:rFonts w:ascii="Arial" w:hAnsi="Arial" w:cs="Arial"/>
      <w:snapToGrid/>
      <w:spacing w:val="-5"/>
      <w:sz w:val="20"/>
      <w:szCs w:val="20"/>
      <w:lang w:eastAsia="ar-SA"/>
    </w:rPr>
  </w:style>
  <w:style w:type="paragraph" w:customStyle="1" w:styleId="214">
    <w:name w:val="Продолжение списка 21"/>
    <w:basedOn w:val="1ffe"/>
    <w:rsid w:val="00CD66F5"/>
    <w:pPr>
      <w:ind w:left="2160"/>
    </w:pPr>
  </w:style>
  <w:style w:type="paragraph" w:customStyle="1" w:styleId="314">
    <w:name w:val="Продолжение списка 31"/>
    <w:basedOn w:val="1ffe"/>
    <w:rsid w:val="00CD66F5"/>
    <w:pPr>
      <w:ind w:left="2520"/>
    </w:pPr>
  </w:style>
  <w:style w:type="paragraph" w:customStyle="1" w:styleId="412">
    <w:name w:val="Продолжение списка 41"/>
    <w:basedOn w:val="1ffe"/>
    <w:rsid w:val="00CD66F5"/>
    <w:pPr>
      <w:ind w:left="2880"/>
    </w:pPr>
  </w:style>
  <w:style w:type="paragraph" w:customStyle="1" w:styleId="512">
    <w:name w:val="Продолжение списка 51"/>
    <w:basedOn w:val="1ffe"/>
    <w:rsid w:val="00CD66F5"/>
    <w:pPr>
      <w:ind w:left="3240"/>
    </w:pPr>
  </w:style>
  <w:style w:type="paragraph" w:customStyle="1" w:styleId="215">
    <w:name w:val="Нумерованный список 21"/>
    <w:basedOn w:val="1f4"/>
    <w:rsid w:val="00CD66F5"/>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4"/>
    <w:rsid w:val="00CD66F5"/>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4"/>
    <w:rsid w:val="00CD66F5"/>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4"/>
    <w:rsid w:val="00CD66F5"/>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
    <w:name w:val="Обычный отступ1"/>
    <w:basedOn w:val="a0"/>
    <w:rsid w:val="00CD66F5"/>
    <w:pPr>
      <w:suppressAutoHyphens/>
      <w:spacing w:after="0" w:line="360" w:lineRule="auto"/>
      <w:ind w:left="1440" w:firstLine="709"/>
      <w:jc w:val="both"/>
    </w:pPr>
    <w:rPr>
      <w:rFonts w:ascii="Arial" w:eastAsia="Times New Roman" w:hAnsi="Arial" w:cs="Arial"/>
      <w:spacing w:val="-5"/>
      <w:sz w:val="20"/>
      <w:szCs w:val="20"/>
      <w:lang w:eastAsia="ar-SA"/>
    </w:rPr>
  </w:style>
  <w:style w:type="paragraph" w:customStyle="1" w:styleId="1fff0">
    <w:name w:val="Приветствие1"/>
    <w:basedOn w:val="a0"/>
    <w:next w:val="a0"/>
    <w:rsid w:val="00CD66F5"/>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f1">
    <w:name w:val="Прощание1"/>
    <w:basedOn w:val="a0"/>
    <w:rsid w:val="00CD66F5"/>
    <w:pPr>
      <w:suppressAutoHyphens/>
      <w:spacing w:after="0" w:line="360" w:lineRule="auto"/>
      <w:ind w:left="4252" w:firstLine="709"/>
      <w:jc w:val="both"/>
    </w:pPr>
    <w:rPr>
      <w:rFonts w:ascii="Arial" w:eastAsia="Times New Roman" w:hAnsi="Arial" w:cs="Arial"/>
      <w:spacing w:val="-5"/>
      <w:sz w:val="20"/>
      <w:szCs w:val="20"/>
      <w:lang w:eastAsia="ar-SA"/>
    </w:rPr>
  </w:style>
  <w:style w:type="paragraph" w:customStyle="1" w:styleId="1fff2">
    <w:name w:val="Текст1"/>
    <w:basedOn w:val="a0"/>
    <w:rsid w:val="00CD66F5"/>
    <w:pPr>
      <w:suppressAutoHyphens/>
      <w:spacing w:after="0" w:line="360" w:lineRule="auto"/>
      <w:ind w:left="1080" w:firstLine="709"/>
      <w:jc w:val="both"/>
    </w:pPr>
    <w:rPr>
      <w:rFonts w:ascii="Courier New" w:eastAsia="Times New Roman" w:hAnsi="Courier New" w:cs="Courier New"/>
      <w:spacing w:val="-5"/>
      <w:sz w:val="20"/>
      <w:szCs w:val="20"/>
      <w:lang w:eastAsia="ar-SA"/>
    </w:rPr>
  </w:style>
  <w:style w:type="paragraph" w:customStyle="1" w:styleId="1fff3">
    <w:name w:val="Текст примечания1"/>
    <w:basedOn w:val="a0"/>
    <w:rsid w:val="00CD66F5"/>
    <w:pPr>
      <w:suppressAutoHyphens/>
      <w:spacing w:after="0" w:line="360" w:lineRule="auto"/>
      <w:ind w:firstLine="680"/>
      <w:jc w:val="both"/>
    </w:pPr>
    <w:rPr>
      <w:rFonts w:ascii="Times New Roman" w:eastAsia="Times New Roman" w:hAnsi="Times New Roman" w:cs="Times New Roman"/>
      <w:sz w:val="20"/>
      <w:szCs w:val="20"/>
      <w:lang w:eastAsia="ar-SA"/>
    </w:rPr>
  </w:style>
  <w:style w:type="paragraph" w:customStyle="1" w:styleId="1fff4">
    <w:name w:val="Схема документа1"/>
    <w:basedOn w:val="a0"/>
    <w:rsid w:val="00CD66F5"/>
    <w:pPr>
      <w:shd w:val="clear" w:color="auto" w:fill="000080"/>
      <w:suppressAutoHyphens/>
      <w:spacing w:after="0" w:line="360" w:lineRule="auto"/>
      <w:ind w:firstLine="709"/>
      <w:jc w:val="both"/>
    </w:pPr>
    <w:rPr>
      <w:rFonts w:ascii="Tahoma" w:eastAsia="Times New Roman" w:hAnsi="Tahoma" w:cs="Tahoma"/>
      <w:sz w:val="28"/>
      <w:szCs w:val="28"/>
      <w:lang w:eastAsia="ar-SA"/>
    </w:rPr>
  </w:style>
  <w:style w:type="paragraph" w:customStyle="1" w:styleId="1fff5">
    <w:name w:val="Шапка1"/>
    <w:basedOn w:val="a7"/>
    <w:rsid w:val="00CD66F5"/>
    <w:pPr>
      <w:keepLines/>
      <w:tabs>
        <w:tab w:val="left" w:pos="5760"/>
        <w:tab w:val="left" w:pos="6840"/>
      </w:tabs>
      <w:spacing w:line="280" w:lineRule="exact"/>
      <w:ind w:left="1080" w:right="2160" w:hanging="1080"/>
      <w:jc w:val="both"/>
    </w:pPr>
    <w:rPr>
      <w:rFonts w:ascii="Arial" w:eastAsia="Times New Roman" w:hAnsi="Arial" w:cs="Arial"/>
    </w:rPr>
  </w:style>
  <w:style w:type="paragraph" w:customStyle="1" w:styleId="1fff6">
    <w:name w:val="Дата1"/>
    <w:basedOn w:val="a0"/>
    <w:next w:val="a0"/>
    <w:rsid w:val="00CD66F5"/>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f7">
    <w:name w:val="Заголовок записки1"/>
    <w:basedOn w:val="a0"/>
    <w:next w:val="a0"/>
    <w:rsid w:val="00CD66F5"/>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f8">
    <w:name w:val="Красная строка1"/>
    <w:basedOn w:val="a7"/>
    <w:rsid w:val="00CD66F5"/>
    <w:pPr>
      <w:spacing w:line="360" w:lineRule="auto"/>
      <w:ind w:left="1080" w:firstLine="210"/>
      <w:jc w:val="both"/>
    </w:pPr>
    <w:rPr>
      <w:rFonts w:ascii="Arial" w:eastAsia="Times New Roman" w:hAnsi="Arial" w:cs="Arial"/>
      <w:spacing w:val="-5"/>
      <w:sz w:val="20"/>
      <w:szCs w:val="20"/>
    </w:rPr>
  </w:style>
  <w:style w:type="paragraph" w:customStyle="1" w:styleId="216">
    <w:name w:val="Красная строка 21"/>
    <w:basedOn w:val="aff5"/>
    <w:rsid w:val="00CD66F5"/>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CD66F5"/>
    <w:pPr>
      <w:tabs>
        <w:tab w:val="right" w:leader="dot" w:pos="9637"/>
      </w:tabs>
      <w:ind w:left="2547" w:firstLine="0"/>
    </w:pPr>
  </w:style>
  <w:style w:type="paragraph" w:customStyle="1" w:styleId="afffffffff8">
    <w:name w:val="Содержимое врезки"/>
    <w:basedOn w:val="a7"/>
    <w:rsid w:val="00CD66F5"/>
    <w:pPr>
      <w:suppressAutoHyphens w:val="0"/>
      <w:spacing w:line="360" w:lineRule="auto"/>
      <w:ind w:firstLine="684"/>
      <w:jc w:val="both"/>
    </w:pPr>
    <w:rPr>
      <w:rFonts w:ascii="Times New Roman" w:eastAsia="Times New Roman" w:hAnsi="Times New Roman"/>
      <w:sz w:val="24"/>
      <w:szCs w:val="24"/>
    </w:rPr>
  </w:style>
  <w:style w:type="character" w:customStyle="1" w:styleId="WW8Num1z0">
    <w:name w:val="WW8Num1z0"/>
    <w:rsid w:val="00CD66F5"/>
    <w:rPr>
      <w:rFonts w:ascii="Symbol" w:hAnsi="Symbol" w:hint="default"/>
    </w:rPr>
  </w:style>
  <w:style w:type="character" w:customStyle="1" w:styleId="WW8Num2z0">
    <w:name w:val="WW8Num2z0"/>
    <w:rsid w:val="00CD66F5"/>
    <w:rPr>
      <w:rFonts w:ascii="Symbol" w:hAnsi="Symbol" w:hint="default"/>
      <w:color w:val="auto"/>
    </w:rPr>
  </w:style>
  <w:style w:type="character" w:customStyle="1" w:styleId="WW8Num3z0">
    <w:name w:val="WW8Num3z0"/>
    <w:rsid w:val="00CD66F5"/>
    <w:rPr>
      <w:rFonts w:ascii="Symbol" w:hAnsi="Symbol" w:hint="default"/>
    </w:rPr>
  </w:style>
  <w:style w:type="character" w:customStyle="1" w:styleId="WW8Num4z0">
    <w:name w:val="WW8Num4z0"/>
    <w:rsid w:val="00CD66F5"/>
    <w:rPr>
      <w:color w:val="auto"/>
    </w:rPr>
  </w:style>
  <w:style w:type="character" w:customStyle="1" w:styleId="WW8Num5z0">
    <w:name w:val="WW8Num5z0"/>
    <w:rsid w:val="00CD66F5"/>
    <w:rPr>
      <w:rFonts w:ascii="Symbol" w:hAnsi="Symbol" w:hint="default"/>
    </w:rPr>
  </w:style>
  <w:style w:type="character" w:customStyle="1" w:styleId="WW8Num6z0">
    <w:name w:val="WW8Num6z0"/>
    <w:rsid w:val="00CD66F5"/>
    <w:rPr>
      <w:rFonts w:ascii="Symbol" w:hAnsi="Symbol" w:hint="default"/>
    </w:rPr>
  </w:style>
  <w:style w:type="character" w:customStyle="1" w:styleId="WW8Num6z1">
    <w:name w:val="WW8Num6z1"/>
    <w:rsid w:val="00CD66F5"/>
    <w:rPr>
      <w:b/>
      <w:bCs w:val="0"/>
    </w:rPr>
  </w:style>
  <w:style w:type="character" w:customStyle="1" w:styleId="WW8Num7z0">
    <w:name w:val="WW8Num7z0"/>
    <w:rsid w:val="00CD66F5"/>
    <w:rPr>
      <w:rFonts w:ascii="Symbol" w:hAnsi="Symbol" w:hint="default"/>
    </w:rPr>
  </w:style>
  <w:style w:type="character" w:customStyle="1" w:styleId="WW8Num13z0">
    <w:name w:val="WW8Num13z0"/>
    <w:rsid w:val="00CD66F5"/>
    <w:rPr>
      <w:rFonts w:ascii="Symbol" w:hAnsi="Symbol" w:hint="default"/>
    </w:rPr>
  </w:style>
  <w:style w:type="character" w:customStyle="1" w:styleId="WW8Num13z1">
    <w:name w:val="WW8Num13z1"/>
    <w:rsid w:val="00CD66F5"/>
    <w:rPr>
      <w:rFonts w:ascii="Courier New" w:hAnsi="Courier New" w:cs="Courier New" w:hint="default"/>
    </w:rPr>
  </w:style>
  <w:style w:type="character" w:customStyle="1" w:styleId="WW8Num16z0">
    <w:name w:val="WW8Num16z0"/>
    <w:rsid w:val="00CD66F5"/>
    <w:rPr>
      <w:rFonts w:ascii="Symbol" w:hAnsi="Symbol" w:hint="default"/>
    </w:rPr>
  </w:style>
  <w:style w:type="character" w:customStyle="1" w:styleId="WW8Num22z0">
    <w:name w:val="WW8Num22z0"/>
    <w:rsid w:val="00CD66F5"/>
    <w:rPr>
      <w:rFonts w:ascii="Times New Roman" w:hAnsi="Times New Roman" w:cs="Times New Roman" w:hint="default"/>
    </w:rPr>
  </w:style>
  <w:style w:type="character" w:customStyle="1" w:styleId="WW8Num22z1">
    <w:name w:val="WW8Num22z1"/>
    <w:rsid w:val="00CD66F5"/>
    <w:rPr>
      <w:rFonts w:ascii="Courier New" w:hAnsi="Courier New" w:cs="Courier New" w:hint="default"/>
    </w:rPr>
  </w:style>
  <w:style w:type="character" w:customStyle="1" w:styleId="WW8Num22z2">
    <w:name w:val="WW8Num22z2"/>
    <w:rsid w:val="00CD66F5"/>
    <w:rPr>
      <w:rFonts w:ascii="Wingdings" w:hAnsi="Wingdings" w:hint="default"/>
    </w:rPr>
  </w:style>
  <w:style w:type="character" w:customStyle="1" w:styleId="WW8Num22z3">
    <w:name w:val="WW8Num22z3"/>
    <w:rsid w:val="00CD66F5"/>
    <w:rPr>
      <w:rFonts w:ascii="Symbol" w:hAnsi="Symbol" w:hint="default"/>
    </w:rPr>
  </w:style>
  <w:style w:type="character" w:customStyle="1" w:styleId="WW8Num24z0">
    <w:name w:val="WW8Num24z0"/>
    <w:rsid w:val="00CD66F5"/>
    <w:rPr>
      <w:b/>
      <w:bCs w:val="0"/>
    </w:rPr>
  </w:style>
  <w:style w:type="character" w:customStyle="1" w:styleId="WW8Num25z0">
    <w:name w:val="WW8Num25z0"/>
    <w:rsid w:val="00CD66F5"/>
    <w:rPr>
      <w:rFonts w:ascii="Times New Roman" w:hAnsi="Times New Roman" w:cs="Times New Roman" w:hint="default"/>
      <w:color w:val="auto"/>
    </w:rPr>
  </w:style>
  <w:style w:type="character" w:customStyle="1" w:styleId="WW8Num25z1">
    <w:name w:val="WW8Num25z1"/>
    <w:rsid w:val="00CD66F5"/>
    <w:rPr>
      <w:rFonts w:ascii="Courier New" w:hAnsi="Courier New" w:cs="Courier New" w:hint="default"/>
    </w:rPr>
  </w:style>
  <w:style w:type="character" w:customStyle="1" w:styleId="WW8Num25z2">
    <w:name w:val="WW8Num25z2"/>
    <w:rsid w:val="00CD66F5"/>
    <w:rPr>
      <w:rFonts w:ascii="Wingdings" w:hAnsi="Wingdings" w:hint="default"/>
    </w:rPr>
  </w:style>
  <w:style w:type="character" w:customStyle="1" w:styleId="WW8Num25z3">
    <w:name w:val="WW8Num25z3"/>
    <w:rsid w:val="00CD66F5"/>
    <w:rPr>
      <w:rFonts w:ascii="Symbol" w:hAnsi="Symbol" w:hint="default"/>
    </w:rPr>
  </w:style>
  <w:style w:type="character" w:customStyle="1" w:styleId="WW8Num26z0">
    <w:name w:val="WW8Num26z0"/>
    <w:rsid w:val="00CD66F5"/>
    <w:rPr>
      <w:rFonts w:ascii="Symbol" w:hAnsi="Symbol" w:hint="default"/>
    </w:rPr>
  </w:style>
  <w:style w:type="character" w:customStyle="1" w:styleId="WW8Num26z1">
    <w:name w:val="WW8Num26z1"/>
    <w:rsid w:val="00CD66F5"/>
    <w:rPr>
      <w:rFonts w:ascii="Courier New" w:hAnsi="Courier New" w:cs="Courier New" w:hint="default"/>
    </w:rPr>
  </w:style>
  <w:style w:type="character" w:customStyle="1" w:styleId="WW8Num26z2">
    <w:name w:val="WW8Num26z2"/>
    <w:rsid w:val="00CD66F5"/>
    <w:rPr>
      <w:rFonts w:ascii="Wingdings" w:hAnsi="Wingdings" w:hint="default"/>
    </w:rPr>
  </w:style>
  <w:style w:type="character" w:customStyle="1" w:styleId="WW8Num26z3">
    <w:name w:val="WW8Num26z3"/>
    <w:rsid w:val="00CD66F5"/>
    <w:rPr>
      <w:rFonts w:ascii="Symbol" w:hAnsi="Symbol" w:hint="default"/>
    </w:rPr>
  </w:style>
  <w:style w:type="character" w:customStyle="1" w:styleId="WW8Num27z0">
    <w:name w:val="WW8Num27z0"/>
    <w:rsid w:val="00CD66F5"/>
    <w:rPr>
      <w:rFonts w:ascii="Symbol" w:hAnsi="Symbol" w:hint="default"/>
      <w:color w:val="auto"/>
    </w:rPr>
  </w:style>
  <w:style w:type="character" w:customStyle="1" w:styleId="WW8Num27z1">
    <w:name w:val="WW8Num27z1"/>
    <w:rsid w:val="00CD66F5"/>
    <w:rPr>
      <w:rFonts w:ascii="Times New Roman" w:hAnsi="Times New Roman" w:cs="Times New Roman" w:hint="default"/>
      <w:b w:val="0"/>
      <w:bCs w:val="0"/>
      <w:i w:val="0"/>
      <w:iCs w:val="0"/>
      <w:sz w:val="24"/>
      <w:szCs w:val="24"/>
    </w:rPr>
  </w:style>
  <w:style w:type="character" w:customStyle="1" w:styleId="WW8Num29z0">
    <w:name w:val="WW8Num29z0"/>
    <w:rsid w:val="00CD66F5"/>
    <w:rPr>
      <w:rFonts w:ascii="Symbol" w:hAnsi="Symbol" w:hint="default"/>
    </w:rPr>
  </w:style>
  <w:style w:type="character" w:customStyle="1" w:styleId="WW8Num29z1">
    <w:name w:val="WW8Num29z1"/>
    <w:rsid w:val="00CD66F5"/>
    <w:rPr>
      <w:rFonts w:ascii="Courier New" w:hAnsi="Courier New" w:cs="Courier New" w:hint="default"/>
    </w:rPr>
  </w:style>
  <w:style w:type="character" w:customStyle="1" w:styleId="WW8Num29z2">
    <w:name w:val="WW8Num29z2"/>
    <w:rsid w:val="00CD66F5"/>
    <w:rPr>
      <w:rFonts w:ascii="Wingdings" w:hAnsi="Wingdings" w:hint="default"/>
    </w:rPr>
  </w:style>
  <w:style w:type="character" w:customStyle="1" w:styleId="WW8Num30z0">
    <w:name w:val="WW8Num30z0"/>
    <w:rsid w:val="00CD66F5"/>
    <w:rPr>
      <w:rFonts w:ascii="Times New Roman" w:hAnsi="Times New Roman" w:cs="Times New Roman" w:hint="default"/>
    </w:rPr>
  </w:style>
  <w:style w:type="character" w:customStyle="1" w:styleId="WW8Num30z1">
    <w:name w:val="WW8Num30z1"/>
    <w:rsid w:val="00CD66F5"/>
    <w:rPr>
      <w:rFonts w:ascii="Courier New" w:hAnsi="Courier New" w:cs="Courier New" w:hint="default"/>
    </w:rPr>
  </w:style>
  <w:style w:type="character" w:customStyle="1" w:styleId="WW8Num30z2">
    <w:name w:val="WW8Num30z2"/>
    <w:rsid w:val="00CD66F5"/>
    <w:rPr>
      <w:rFonts w:ascii="Wingdings" w:hAnsi="Wingdings" w:hint="default"/>
    </w:rPr>
  </w:style>
  <w:style w:type="character" w:customStyle="1" w:styleId="WW8Num30z3">
    <w:name w:val="WW8Num30z3"/>
    <w:rsid w:val="00CD66F5"/>
    <w:rPr>
      <w:rFonts w:ascii="Symbol" w:hAnsi="Symbol" w:hint="default"/>
    </w:rPr>
  </w:style>
  <w:style w:type="character" w:customStyle="1" w:styleId="WW8Num34z0">
    <w:name w:val="WW8Num34z0"/>
    <w:rsid w:val="00CD66F5"/>
    <w:rPr>
      <w:position w:val="0"/>
      <w:sz w:val="20"/>
      <w:vertAlign w:val="baseline"/>
    </w:rPr>
  </w:style>
  <w:style w:type="character" w:customStyle="1" w:styleId="WW8Num39z0">
    <w:name w:val="WW8Num39z0"/>
    <w:rsid w:val="00CD66F5"/>
    <w:rPr>
      <w:rFonts w:ascii="Symbol" w:hAnsi="Symbol" w:hint="default"/>
      <w:b w:val="0"/>
      <w:bCs w:val="0"/>
      <w:i w:val="0"/>
      <w:iCs w:val="0"/>
      <w:color w:val="auto"/>
      <w:spacing w:val="0"/>
    </w:rPr>
  </w:style>
  <w:style w:type="character" w:customStyle="1" w:styleId="WW8Num40z0">
    <w:name w:val="WW8Num40z0"/>
    <w:rsid w:val="00CD66F5"/>
    <w:rPr>
      <w:rFonts w:ascii="Symbol" w:hAnsi="Symbol" w:hint="default"/>
      <w:color w:val="auto"/>
    </w:rPr>
  </w:style>
  <w:style w:type="character" w:customStyle="1" w:styleId="WW8Num40z2">
    <w:name w:val="WW8Num40z2"/>
    <w:rsid w:val="00CD66F5"/>
    <w:rPr>
      <w:rFonts w:ascii="Wingdings" w:hAnsi="Wingdings" w:hint="default"/>
    </w:rPr>
  </w:style>
  <w:style w:type="character" w:customStyle="1" w:styleId="WW8Num40z3">
    <w:name w:val="WW8Num40z3"/>
    <w:rsid w:val="00CD66F5"/>
    <w:rPr>
      <w:rFonts w:ascii="Symbol" w:hAnsi="Symbol" w:hint="default"/>
    </w:rPr>
  </w:style>
  <w:style w:type="character" w:customStyle="1" w:styleId="WW8Num40z4">
    <w:name w:val="WW8Num40z4"/>
    <w:rsid w:val="00CD66F5"/>
    <w:rPr>
      <w:rFonts w:ascii="Courier New" w:hAnsi="Courier New" w:cs="Courier New" w:hint="default"/>
    </w:rPr>
  </w:style>
  <w:style w:type="character" w:customStyle="1" w:styleId="WW8Num45z0">
    <w:name w:val="WW8Num45z0"/>
    <w:rsid w:val="00CD66F5"/>
    <w:rPr>
      <w:rFonts w:ascii="Wingdings" w:hAnsi="Wingdings" w:hint="default"/>
    </w:rPr>
  </w:style>
  <w:style w:type="character" w:customStyle="1" w:styleId="WW8Num45z1">
    <w:name w:val="WW8Num45z1"/>
    <w:rsid w:val="00CD66F5"/>
    <w:rPr>
      <w:rFonts w:ascii="Courier New" w:hAnsi="Courier New" w:cs="Courier New" w:hint="default"/>
    </w:rPr>
  </w:style>
  <w:style w:type="character" w:customStyle="1" w:styleId="WW8Num45z3">
    <w:name w:val="WW8Num45z3"/>
    <w:rsid w:val="00CD66F5"/>
    <w:rPr>
      <w:rFonts w:ascii="Symbol" w:hAnsi="Symbol" w:hint="default"/>
    </w:rPr>
  </w:style>
  <w:style w:type="character" w:customStyle="1" w:styleId="WW8Num47z0">
    <w:name w:val="WW8Num47z0"/>
    <w:rsid w:val="00CD66F5"/>
    <w:rPr>
      <w:rFonts w:ascii="Times New Roman" w:hAnsi="Times New Roman" w:cs="Times New Roman" w:hint="default"/>
    </w:rPr>
  </w:style>
  <w:style w:type="character" w:customStyle="1" w:styleId="WW8Num47z1">
    <w:name w:val="WW8Num47z1"/>
    <w:rsid w:val="00CD66F5"/>
    <w:rPr>
      <w:rFonts w:ascii="Courier New" w:hAnsi="Courier New" w:cs="Courier New" w:hint="default"/>
    </w:rPr>
  </w:style>
  <w:style w:type="character" w:customStyle="1" w:styleId="WW8Num47z2">
    <w:name w:val="WW8Num47z2"/>
    <w:rsid w:val="00CD66F5"/>
    <w:rPr>
      <w:rFonts w:ascii="Wingdings" w:hAnsi="Wingdings" w:hint="default"/>
    </w:rPr>
  </w:style>
  <w:style w:type="character" w:customStyle="1" w:styleId="WW8Num47z3">
    <w:name w:val="WW8Num47z3"/>
    <w:rsid w:val="00CD66F5"/>
    <w:rPr>
      <w:rFonts w:ascii="Symbol" w:hAnsi="Symbol" w:hint="default"/>
    </w:rPr>
  </w:style>
  <w:style w:type="character" w:customStyle="1" w:styleId="WW8Num48z1">
    <w:name w:val="WW8Num48z1"/>
    <w:rsid w:val="00CD66F5"/>
    <w:rPr>
      <w:sz w:val="24"/>
      <w:lang w:val="ru-RU" w:eastAsia="ar-SA" w:bidi="ar-SA"/>
    </w:rPr>
  </w:style>
  <w:style w:type="character" w:customStyle="1" w:styleId="WW8NumSt7z0">
    <w:name w:val="WW8NumSt7z0"/>
    <w:rsid w:val="00CD66F5"/>
    <w:rPr>
      <w:rFonts w:ascii="Symbol" w:hAnsi="Symbol" w:hint="default"/>
      <w:color w:val="auto"/>
    </w:rPr>
  </w:style>
  <w:style w:type="character" w:customStyle="1" w:styleId="117">
    <w:name w:val="Основной шрифт абзаца11"/>
    <w:rsid w:val="00CD66F5"/>
  </w:style>
  <w:style w:type="character" w:customStyle="1" w:styleId="2ffb">
    <w:name w:val="Знак примечания2"/>
    <w:basedOn w:val="117"/>
    <w:rsid w:val="00CD66F5"/>
    <w:rPr>
      <w:sz w:val="16"/>
      <w:szCs w:val="16"/>
    </w:rPr>
  </w:style>
  <w:style w:type="character" w:customStyle="1" w:styleId="WW-">
    <w:name w:val="WW-Подчеркнутый Знак Знак"/>
    <w:basedOn w:val="117"/>
    <w:rsid w:val="00CD66F5"/>
    <w:rPr>
      <w:sz w:val="24"/>
      <w:szCs w:val="24"/>
      <w:u w:val="single"/>
      <w:lang w:val="ru-RU" w:eastAsia="ar-SA" w:bidi="ar-SA"/>
    </w:rPr>
  </w:style>
  <w:style w:type="character" w:customStyle="1" w:styleId="WW-1">
    <w:name w:val="WW-Маркированный_1 Знак Знак Знак"/>
    <w:basedOn w:val="117"/>
    <w:rsid w:val="00CD66F5"/>
    <w:rPr>
      <w:sz w:val="24"/>
      <w:szCs w:val="24"/>
      <w:lang w:val="ru-RU" w:eastAsia="ar-SA" w:bidi="ar-SA"/>
    </w:rPr>
  </w:style>
  <w:style w:type="character" w:customStyle="1" w:styleId="afffffffff9">
    <w:name w:val="Знак Знак"/>
    <w:basedOn w:val="117"/>
    <w:rsid w:val="00CD66F5"/>
    <w:rPr>
      <w:sz w:val="24"/>
      <w:szCs w:val="24"/>
      <w:lang w:val="ru-RU" w:eastAsia="ar-SA" w:bidi="ar-SA"/>
    </w:rPr>
  </w:style>
  <w:style w:type="character" w:customStyle="1" w:styleId="afffffffffa">
    <w:name w:val="Обычный в таблице Знак Знак Знак"/>
    <w:basedOn w:val="117"/>
    <w:rsid w:val="00CD66F5"/>
    <w:rPr>
      <w:sz w:val="24"/>
      <w:szCs w:val="24"/>
      <w:lang w:val="ru-RU" w:eastAsia="ar-SA" w:bidi="ar-SA"/>
    </w:rPr>
  </w:style>
  <w:style w:type="character" w:customStyle="1" w:styleId="Sf9">
    <w:name w:val="S_Заголовок таблицы Знак Знак"/>
    <w:basedOn w:val="117"/>
    <w:rsid w:val="00CD66F5"/>
    <w:rPr>
      <w:sz w:val="24"/>
      <w:szCs w:val="24"/>
      <w:u w:val="single"/>
      <w:lang w:val="ru-RU" w:eastAsia="ar-SA" w:bidi="ar-SA"/>
    </w:rPr>
  </w:style>
  <w:style w:type="character" w:customStyle="1" w:styleId="S32">
    <w:name w:val="S_Заголовок 3 Знак Знак"/>
    <w:basedOn w:val="117"/>
    <w:rsid w:val="00CD66F5"/>
    <w:rPr>
      <w:sz w:val="24"/>
      <w:szCs w:val="24"/>
      <w:u w:val="single"/>
    </w:rPr>
  </w:style>
  <w:style w:type="character" w:customStyle="1" w:styleId="WW-10">
    <w:name w:val="WW-Заголовок_1 Знак Знак Знак"/>
    <w:basedOn w:val="117"/>
    <w:rsid w:val="00CD66F5"/>
    <w:rPr>
      <w:b/>
      <w:bCs w:val="0"/>
      <w:caps/>
      <w:sz w:val="24"/>
      <w:szCs w:val="24"/>
      <w:lang w:val="ru-RU" w:eastAsia="ar-SA" w:bidi="ar-SA"/>
    </w:rPr>
  </w:style>
  <w:style w:type="character" w:customStyle="1" w:styleId="S41">
    <w:name w:val="S_Заголовок 4 Знак Знак"/>
    <w:basedOn w:val="117"/>
    <w:rsid w:val="00CD66F5"/>
    <w:rPr>
      <w:i/>
      <w:iCs w:val="0"/>
      <w:sz w:val="24"/>
      <w:szCs w:val="24"/>
    </w:rPr>
  </w:style>
  <w:style w:type="character" w:customStyle="1" w:styleId="afffffffffb">
    <w:name w:val="Заголовок таблицы + Обычный Знак Знак"/>
    <w:basedOn w:val="117"/>
    <w:rsid w:val="00CD66F5"/>
    <w:rPr>
      <w:spacing w:val="2"/>
      <w:sz w:val="24"/>
      <w:szCs w:val="24"/>
      <w:u w:val="single"/>
      <w:shd w:val="clear" w:color="auto" w:fill="FFFFFF"/>
    </w:rPr>
  </w:style>
  <w:style w:type="character" w:customStyle="1" w:styleId="WW-S3">
    <w:name w:val="WW-S_Заголовок 3 Знак Знак"/>
    <w:basedOn w:val="117"/>
    <w:rsid w:val="00CD66F5"/>
    <w:rPr>
      <w:color w:val="000000"/>
      <w:sz w:val="24"/>
      <w:szCs w:val="24"/>
      <w:u w:val="single"/>
      <w:lang w:val="ru-RU" w:eastAsia="ar-SA" w:bidi="ar-SA"/>
    </w:rPr>
  </w:style>
  <w:style w:type="character" w:customStyle="1" w:styleId="afffffffffc">
    <w:name w:val="Список маркир Знак Знак"/>
    <w:basedOn w:val="117"/>
    <w:rsid w:val="00CD66F5"/>
    <w:rPr>
      <w:sz w:val="24"/>
      <w:szCs w:val="24"/>
      <w:lang w:val="ru-RU" w:eastAsia="ar-SA" w:bidi="ar-SA"/>
    </w:rPr>
  </w:style>
  <w:style w:type="character" w:customStyle="1" w:styleId="afffffffffd">
    <w:name w:val="Символ сноски"/>
    <w:basedOn w:val="117"/>
    <w:rsid w:val="00CD66F5"/>
    <w:rPr>
      <w:vertAlign w:val="superscript"/>
    </w:rPr>
  </w:style>
  <w:style w:type="character" w:customStyle="1" w:styleId="Sfa">
    <w:name w:val="S_Маркированный список Знак"/>
    <w:basedOn w:val="117"/>
    <w:rsid w:val="00CD66F5"/>
    <w:rPr>
      <w:sz w:val="24"/>
      <w:szCs w:val="24"/>
      <w:lang w:val="ru-RU" w:eastAsia="ar-SA" w:bidi="ar-SA"/>
    </w:rPr>
  </w:style>
  <w:style w:type="character" w:customStyle="1" w:styleId="S21">
    <w:name w:val="S_Маркированный Знак Знак2"/>
    <w:basedOn w:val="117"/>
    <w:rsid w:val="00CD66F5"/>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CD66F5"/>
    <w:rPr>
      <w:rFonts w:ascii="Calibri" w:eastAsia="Calibri" w:hAnsi="Calibri" w:cs="Times New Roman" w:hint="default"/>
      <w:sz w:val="24"/>
      <w:szCs w:val="24"/>
    </w:rPr>
  </w:style>
  <w:style w:type="character" w:customStyle="1" w:styleId="afffffffffe">
    <w:name w:val="Символы концевой сноски"/>
    <w:basedOn w:val="117"/>
    <w:rsid w:val="00CD66F5"/>
    <w:rPr>
      <w:vertAlign w:val="superscript"/>
    </w:rPr>
  </w:style>
  <w:style w:type="character" w:customStyle="1" w:styleId="WW8Num8z0">
    <w:name w:val="WW8Num8z0"/>
    <w:rsid w:val="00CD66F5"/>
    <w:rPr>
      <w:rFonts w:ascii="Symbol" w:hAnsi="Symbol" w:hint="default"/>
    </w:rPr>
  </w:style>
  <w:style w:type="character" w:customStyle="1" w:styleId="WW8Num9z0">
    <w:name w:val="WW8Num9z0"/>
    <w:rsid w:val="00CD66F5"/>
    <w:rPr>
      <w:rFonts w:ascii="Symbol" w:hAnsi="Symbol" w:hint="default"/>
    </w:rPr>
  </w:style>
  <w:style w:type="character" w:customStyle="1" w:styleId="WW8Num9z1">
    <w:name w:val="WW8Num9z1"/>
    <w:rsid w:val="00CD66F5"/>
    <w:rPr>
      <w:b/>
      <w:bCs w:val="0"/>
    </w:rPr>
  </w:style>
  <w:style w:type="character" w:customStyle="1" w:styleId="WW8Num10z0">
    <w:name w:val="WW8Num10z0"/>
    <w:rsid w:val="00CD66F5"/>
    <w:rPr>
      <w:rFonts w:ascii="Symbol" w:hAnsi="Symbol" w:hint="default"/>
    </w:rPr>
  </w:style>
  <w:style w:type="character" w:customStyle="1" w:styleId="WW8Num11z0">
    <w:name w:val="WW8Num11z0"/>
    <w:rsid w:val="00CD66F5"/>
    <w:rPr>
      <w:b/>
      <w:bCs w:val="0"/>
    </w:rPr>
  </w:style>
  <w:style w:type="character" w:customStyle="1" w:styleId="WW8Num11z1">
    <w:name w:val="WW8Num11z1"/>
    <w:rsid w:val="00CD66F5"/>
    <w:rPr>
      <w:b/>
      <w:bCs w:val="0"/>
    </w:rPr>
  </w:style>
  <w:style w:type="character" w:customStyle="1" w:styleId="103">
    <w:name w:val="Основной шрифт абзаца10"/>
    <w:rsid w:val="00CD66F5"/>
  </w:style>
  <w:style w:type="character" w:customStyle="1" w:styleId="WW-Absatz-Standardschriftart">
    <w:name w:val="WW-Absatz-Standardschriftart"/>
    <w:rsid w:val="00CD66F5"/>
  </w:style>
  <w:style w:type="character" w:customStyle="1" w:styleId="94">
    <w:name w:val="Основной шрифт абзаца9"/>
    <w:rsid w:val="00CD66F5"/>
  </w:style>
  <w:style w:type="character" w:customStyle="1" w:styleId="WW-Absatz-Standardschriftart1">
    <w:name w:val="WW-Absatz-Standardschriftart1"/>
    <w:rsid w:val="00CD66F5"/>
  </w:style>
  <w:style w:type="character" w:customStyle="1" w:styleId="WW-Absatz-Standardschriftart11">
    <w:name w:val="WW-Absatz-Standardschriftart11"/>
    <w:rsid w:val="00CD66F5"/>
  </w:style>
  <w:style w:type="character" w:customStyle="1" w:styleId="WW8Num3z1">
    <w:name w:val="WW8Num3z1"/>
    <w:rsid w:val="00CD66F5"/>
    <w:rPr>
      <w:rFonts w:ascii="Symbol" w:hAnsi="Symbol" w:hint="default"/>
    </w:rPr>
  </w:style>
  <w:style w:type="character" w:customStyle="1" w:styleId="85">
    <w:name w:val="Основной шрифт абзаца8"/>
    <w:rsid w:val="00CD66F5"/>
  </w:style>
  <w:style w:type="character" w:customStyle="1" w:styleId="WW8Num4z1">
    <w:name w:val="WW8Num4z1"/>
    <w:rsid w:val="00CD66F5"/>
    <w:rPr>
      <w:rFonts w:ascii="Symbol" w:hAnsi="Symbol" w:hint="default"/>
    </w:rPr>
  </w:style>
  <w:style w:type="character" w:customStyle="1" w:styleId="76">
    <w:name w:val="Основной шрифт абзаца7"/>
    <w:rsid w:val="00CD66F5"/>
  </w:style>
  <w:style w:type="character" w:customStyle="1" w:styleId="WW8Num10z1">
    <w:name w:val="WW8Num10z1"/>
    <w:rsid w:val="00CD66F5"/>
    <w:rPr>
      <w:rFonts w:ascii="Courier New" w:hAnsi="Courier New" w:cs="Courier New" w:hint="default"/>
    </w:rPr>
  </w:style>
  <w:style w:type="character" w:customStyle="1" w:styleId="66">
    <w:name w:val="Основной шрифт абзаца6"/>
    <w:rsid w:val="00CD66F5"/>
  </w:style>
  <w:style w:type="character" w:customStyle="1" w:styleId="5b">
    <w:name w:val="Основной шрифт абзаца5"/>
    <w:rsid w:val="00CD66F5"/>
  </w:style>
  <w:style w:type="character" w:customStyle="1" w:styleId="WW8Num7z1">
    <w:name w:val="WW8Num7z1"/>
    <w:rsid w:val="00CD66F5"/>
    <w:rPr>
      <w:rFonts w:ascii="Courier New" w:hAnsi="Courier New" w:cs="Courier New" w:hint="default"/>
    </w:rPr>
  </w:style>
  <w:style w:type="character" w:customStyle="1" w:styleId="WW-Absatz-Standardschriftart111">
    <w:name w:val="WW-Absatz-Standardschriftart111"/>
    <w:rsid w:val="00CD66F5"/>
  </w:style>
  <w:style w:type="character" w:customStyle="1" w:styleId="WW-Absatz-Standardschriftart1111">
    <w:name w:val="WW-Absatz-Standardschriftart1111"/>
    <w:rsid w:val="00CD66F5"/>
  </w:style>
  <w:style w:type="character" w:customStyle="1" w:styleId="WW8Num12z0">
    <w:name w:val="WW8Num12z0"/>
    <w:rsid w:val="00CD66F5"/>
    <w:rPr>
      <w:rFonts w:ascii="Symbol" w:hAnsi="Symbol" w:hint="default"/>
    </w:rPr>
  </w:style>
  <w:style w:type="character" w:customStyle="1" w:styleId="WW8Num14z0">
    <w:name w:val="WW8Num14z0"/>
    <w:rsid w:val="00CD66F5"/>
    <w:rPr>
      <w:b/>
      <w:bCs w:val="0"/>
    </w:rPr>
  </w:style>
  <w:style w:type="character" w:customStyle="1" w:styleId="WW8Num14z1">
    <w:name w:val="WW8Num14z1"/>
    <w:rsid w:val="00CD66F5"/>
    <w:rPr>
      <w:rFonts w:ascii="Courier New" w:hAnsi="Courier New" w:cs="Courier New" w:hint="default"/>
    </w:rPr>
  </w:style>
  <w:style w:type="character" w:customStyle="1" w:styleId="WW8Num14z2">
    <w:name w:val="WW8Num14z2"/>
    <w:rsid w:val="00CD66F5"/>
    <w:rPr>
      <w:rFonts w:ascii="Wingdings" w:hAnsi="Wingdings" w:hint="default"/>
    </w:rPr>
  </w:style>
  <w:style w:type="character" w:customStyle="1" w:styleId="4e">
    <w:name w:val="Основной шрифт абзаца4"/>
    <w:rsid w:val="00CD66F5"/>
  </w:style>
  <w:style w:type="character" w:customStyle="1" w:styleId="WW-Absatz-Standardschriftart11111">
    <w:name w:val="WW-Absatz-Standardschriftart11111"/>
    <w:rsid w:val="00CD66F5"/>
  </w:style>
  <w:style w:type="character" w:customStyle="1" w:styleId="3f4">
    <w:name w:val="Основной шрифт абзаца3"/>
    <w:rsid w:val="00CD66F5"/>
  </w:style>
  <w:style w:type="character" w:customStyle="1" w:styleId="WW8Num15z0">
    <w:name w:val="WW8Num15z0"/>
    <w:rsid w:val="00CD66F5"/>
    <w:rPr>
      <w:rFonts w:ascii="Symbol" w:hAnsi="Symbol" w:hint="default"/>
    </w:rPr>
  </w:style>
  <w:style w:type="character" w:customStyle="1" w:styleId="WW8Num17z0">
    <w:name w:val="WW8Num17z0"/>
    <w:rsid w:val="00CD66F5"/>
    <w:rPr>
      <w:rFonts w:ascii="Symbol" w:hAnsi="Symbol" w:hint="default"/>
    </w:rPr>
  </w:style>
  <w:style w:type="character" w:customStyle="1" w:styleId="WW8Num18z0">
    <w:name w:val="WW8Num18z0"/>
    <w:rsid w:val="00CD66F5"/>
    <w:rPr>
      <w:rFonts w:ascii="Symbol" w:hAnsi="Symbol" w:hint="default"/>
    </w:rPr>
  </w:style>
  <w:style w:type="character" w:customStyle="1" w:styleId="2ffc">
    <w:name w:val="Основной шрифт абзаца2"/>
    <w:rsid w:val="00CD66F5"/>
  </w:style>
  <w:style w:type="character" w:customStyle="1" w:styleId="WW8Num1z1">
    <w:name w:val="WW8Num1z1"/>
    <w:rsid w:val="00CD66F5"/>
    <w:rPr>
      <w:rFonts w:ascii="Courier New" w:hAnsi="Courier New" w:cs="Courier New" w:hint="default"/>
    </w:rPr>
  </w:style>
  <w:style w:type="character" w:customStyle="1" w:styleId="WW8Num1z2">
    <w:name w:val="WW8Num1z2"/>
    <w:rsid w:val="00CD66F5"/>
    <w:rPr>
      <w:rFonts w:ascii="Wingdings" w:hAnsi="Wingdings" w:hint="default"/>
    </w:rPr>
  </w:style>
  <w:style w:type="character" w:customStyle="1" w:styleId="WW8Num2z1">
    <w:name w:val="WW8Num2z1"/>
    <w:rsid w:val="00CD66F5"/>
    <w:rPr>
      <w:rFonts w:ascii="Courier New" w:hAnsi="Courier New" w:cs="Courier New" w:hint="default"/>
    </w:rPr>
  </w:style>
  <w:style w:type="character" w:customStyle="1" w:styleId="WW8Num2z2">
    <w:name w:val="WW8Num2z2"/>
    <w:rsid w:val="00CD66F5"/>
    <w:rPr>
      <w:rFonts w:ascii="Wingdings" w:hAnsi="Wingdings" w:hint="default"/>
    </w:rPr>
  </w:style>
  <w:style w:type="character" w:customStyle="1" w:styleId="WW8Num2z3">
    <w:name w:val="WW8Num2z3"/>
    <w:rsid w:val="00CD66F5"/>
    <w:rPr>
      <w:rFonts w:ascii="Symbol" w:hAnsi="Symbol" w:hint="default"/>
    </w:rPr>
  </w:style>
  <w:style w:type="character" w:customStyle="1" w:styleId="WW8Num5z1">
    <w:name w:val="WW8Num5z1"/>
    <w:rsid w:val="00CD66F5"/>
    <w:rPr>
      <w:rFonts w:ascii="Courier New" w:hAnsi="Courier New" w:cs="Courier New" w:hint="default"/>
    </w:rPr>
  </w:style>
  <w:style w:type="character" w:customStyle="1" w:styleId="WW8Num5z2">
    <w:name w:val="WW8Num5z2"/>
    <w:rsid w:val="00CD66F5"/>
    <w:rPr>
      <w:rFonts w:ascii="Wingdings" w:hAnsi="Wingdings" w:hint="default"/>
    </w:rPr>
  </w:style>
  <w:style w:type="character" w:customStyle="1" w:styleId="WW8Num7z2">
    <w:name w:val="WW8Num7z2"/>
    <w:rsid w:val="00CD66F5"/>
    <w:rPr>
      <w:rFonts w:ascii="Wingdings" w:hAnsi="Wingdings" w:hint="default"/>
    </w:rPr>
  </w:style>
  <w:style w:type="character" w:customStyle="1" w:styleId="WW8Num8z1">
    <w:name w:val="WW8Num8z1"/>
    <w:rsid w:val="00CD66F5"/>
    <w:rPr>
      <w:rFonts w:ascii="Courier New" w:hAnsi="Courier New" w:cs="Courier New" w:hint="default"/>
    </w:rPr>
  </w:style>
  <w:style w:type="character" w:customStyle="1" w:styleId="WW8Num8z2">
    <w:name w:val="WW8Num8z2"/>
    <w:rsid w:val="00CD66F5"/>
    <w:rPr>
      <w:rFonts w:ascii="Wingdings" w:hAnsi="Wingdings" w:hint="default"/>
    </w:rPr>
  </w:style>
  <w:style w:type="character" w:customStyle="1" w:styleId="WW8Num12z1">
    <w:name w:val="WW8Num12z1"/>
    <w:rsid w:val="00CD66F5"/>
    <w:rPr>
      <w:rFonts w:ascii="Courier New" w:hAnsi="Courier New" w:cs="Courier New" w:hint="default"/>
    </w:rPr>
  </w:style>
  <w:style w:type="character" w:customStyle="1" w:styleId="WW8Num12z2">
    <w:name w:val="WW8Num12z2"/>
    <w:rsid w:val="00CD66F5"/>
    <w:rPr>
      <w:rFonts w:ascii="Wingdings" w:hAnsi="Wingdings" w:hint="default"/>
    </w:rPr>
  </w:style>
  <w:style w:type="character" w:customStyle="1" w:styleId="WW8Num13z2">
    <w:name w:val="WW8Num13z2"/>
    <w:rsid w:val="00CD66F5"/>
    <w:rPr>
      <w:rFonts w:ascii="Wingdings" w:hAnsi="Wingdings" w:hint="default"/>
    </w:rPr>
  </w:style>
  <w:style w:type="character" w:customStyle="1" w:styleId="WW8Num16z1">
    <w:name w:val="WW8Num16z1"/>
    <w:rsid w:val="00CD66F5"/>
    <w:rPr>
      <w:rFonts w:ascii="Courier New" w:hAnsi="Courier New" w:cs="Courier New" w:hint="default"/>
    </w:rPr>
  </w:style>
  <w:style w:type="character" w:customStyle="1" w:styleId="WW8Num16z2">
    <w:name w:val="WW8Num16z2"/>
    <w:rsid w:val="00CD66F5"/>
    <w:rPr>
      <w:rFonts w:ascii="Wingdings" w:hAnsi="Wingdings" w:hint="default"/>
    </w:rPr>
  </w:style>
  <w:style w:type="character" w:customStyle="1" w:styleId="WW8Num18z1">
    <w:name w:val="WW8Num18z1"/>
    <w:rsid w:val="00CD66F5"/>
    <w:rPr>
      <w:rFonts w:ascii="Courier New" w:hAnsi="Courier New" w:cs="Courier New" w:hint="default"/>
    </w:rPr>
  </w:style>
  <w:style w:type="character" w:customStyle="1" w:styleId="WW8Num18z2">
    <w:name w:val="WW8Num18z2"/>
    <w:rsid w:val="00CD66F5"/>
    <w:rPr>
      <w:rFonts w:ascii="Wingdings" w:hAnsi="Wingdings" w:hint="default"/>
    </w:rPr>
  </w:style>
  <w:style w:type="character" w:customStyle="1" w:styleId="WW8Num19z0">
    <w:name w:val="WW8Num19z0"/>
    <w:rsid w:val="00CD66F5"/>
    <w:rPr>
      <w:rFonts w:ascii="Symbol" w:hAnsi="Symbol" w:hint="default"/>
    </w:rPr>
  </w:style>
  <w:style w:type="character" w:customStyle="1" w:styleId="WW8Num19z1">
    <w:name w:val="WW8Num19z1"/>
    <w:rsid w:val="00CD66F5"/>
    <w:rPr>
      <w:rFonts w:ascii="Courier New" w:hAnsi="Courier New" w:cs="Courier New" w:hint="default"/>
    </w:rPr>
  </w:style>
  <w:style w:type="character" w:customStyle="1" w:styleId="WW8Num19z2">
    <w:name w:val="WW8Num19z2"/>
    <w:rsid w:val="00CD66F5"/>
    <w:rPr>
      <w:rFonts w:ascii="Wingdings" w:hAnsi="Wingdings" w:hint="default"/>
    </w:rPr>
  </w:style>
  <w:style w:type="character" w:customStyle="1" w:styleId="WW8Num20z0">
    <w:name w:val="WW8Num20z0"/>
    <w:rsid w:val="00CD66F5"/>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rPr>
  </w:style>
  <w:style w:type="character" w:customStyle="1" w:styleId="WW8Num27z2">
    <w:name w:val="WW8Num27z2"/>
    <w:rsid w:val="00CD66F5"/>
    <w:rPr>
      <w:rFonts w:ascii="Wingdings" w:hAnsi="Wingdings" w:hint="default"/>
    </w:rPr>
  </w:style>
  <w:style w:type="character" w:customStyle="1" w:styleId="WW8Num27z3">
    <w:name w:val="WW8Num27z3"/>
    <w:rsid w:val="00CD66F5"/>
    <w:rPr>
      <w:rFonts w:ascii="Symbol" w:hAnsi="Symbol" w:hint="default"/>
    </w:rPr>
  </w:style>
  <w:style w:type="character" w:customStyle="1" w:styleId="WW8Num27z4">
    <w:name w:val="WW8Num27z4"/>
    <w:rsid w:val="00CD66F5"/>
    <w:rPr>
      <w:rFonts w:ascii="Courier New" w:hAnsi="Courier New" w:cs="Courier New" w:hint="default"/>
    </w:rPr>
  </w:style>
  <w:style w:type="character" w:customStyle="1" w:styleId="WW8Num31z0">
    <w:name w:val="WW8Num31z0"/>
    <w:rsid w:val="00CD66F5"/>
    <w:rPr>
      <w:rFonts w:ascii="Symbol" w:hAnsi="Symbol" w:hint="default"/>
    </w:rPr>
  </w:style>
  <w:style w:type="character" w:customStyle="1" w:styleId="WW8Num31z1">
    <w:name w:val="WW8Num31z1"/>
    <w:rsid w:val="00CD66F5"/>
    <w:rPr>
      <w:rFonts w:ascii="Courier New" w:hAnsi="Courier New" w:cs="Courier New" w:hint="default"/>
    </w:rPr>
  </w:style>
  <w:style w:type="character" w:customStyle="1" w:styleId="WW8Num31z2">
    <w:name w:val="WW8Num31z2"/>
    <w:rsid w:val="00CD66F5"/>
    <w:rPr>
      <w:rFonts w:ascii="Wingdings" w:hAnsi="Wingdings" w:hint="default"/>
    </w:rPr>
  </w:style>
  <w:style w:type="character" w:customStyle="1" w:styleId="1fff9">
    <w:name w:val="Основной шрифт абзаца1"/>
    <w:rsid w:val="00CD66F5"/>
  </w:style>
  <w:style w:type="character" w:customStyle="1" w:styleId="1fffa">
    <w:name w:val="Знак примечания1"/>
    <w:basedOn w:val="1fff9"/>
    <w:rsid w:val="00CD66F5"/>
    <w:rPr>
      <w:sz w:val="16"/>
      <w:szCs w:val="16"/>
    </w:rPr>
  </w:style>
  <w:style w:type="character" w:customStyle="1" w:styleId="affffffffff">
    <w:name w:val="Символ нумерации"/>
    <w:rsid w:val="00CD66F5"/>
  </w:style>
  <w:style w:type="character" w:customStyle="1" w:styleId="affffffffff0">
    <w:name w:val="Маркеры списка"/>
    <w:rsid w:val="00CD66F5"/>
    <w:rPr>
      <w:rFonts w:ascii="StarSymbol" w:eastAsia="StarSymbol" w:hAnsi="StarSymbol" w:cs="StarSymbol" w:hint="eastAsia"/>
      <w:sz w:val="18"/>
      <w:szCs w:val="18"/>
    </w:rPr>
  </w:style>
  <w:style w:type="character" w:customStyle="1" w:styleId="1fffb">
    <w:name w:val="Основной текст Знак1"/>
    <w:basedOn w:val="a1"/>
    <w:semiHidden/>
    <w:locked/>
    <w:rsid w:val="00CD66F5"/>
    <w:rPr>
      <w:rFonts w:ascii="Times New Roman" w:eastAsia="Times New Roman" w:hAnsi="Times New Roman" w:cs="Times New Roman"/>
      <w:sz w:val="24"/>
      <w:szCs w:val="24"/>
      <w:lang w:eastAsia="ar-SA"/>
    </w:rPr>
  </w:style>
  <w:style w:type="character" w:customStyle="1" w:styleId="1fffc">
    <w:name w:val="Верхний колонтитул Знак1"/>
    <w:basedOn w:val="a1"/>
    <w:semiHidden/>
    <w:locked/>
    <w:rsid w:val="00CD66F5"/>
    <w:rPr>
      <w:rFonts w:ascii="Times New Roman" w:eastAsia="Times New Roman" w:hAnsi="Times New Roman" w:cs="Times New Roman"/>
      <w:sz w:val="24"/>
      <w:szCs w:val="24"/>
      <w:lang w:val="en-US" w:eastAsia="ar-SA"/>
    </w:rPr>
  </w:style>
  <w:style w:type="character" w:customStyle="1" w:styleId="1fffd">
    <w:name w:val="Текст примечания Знак1"/>
    <w:basedOn w:val="a1"/>
    <w:uiPriority w:val="99"/>
    <w:semiHidden/>
    <w:locked/>
    <w:rsid w:val="00CD66F5"/>
    <w:rPr>
      <w:rFonts w:ascii="Times New Roman" w:eastAsia="Times New Roman" w:hAnsi="Times New Roman" w:cs="Times New Roman"/>
      <w:sz w:val="20"/>
      <w:szCs w:val="20"/>
      <w:lang w:eastAsia="ar-SA"/>
    </w:rPr>
  </w:style>
  <w:style w:type="character" w:customStyle="1" w:styleId="1fffe">
    <w:name w:val="Тема примечания Знак1"/>
    <w:basedOn w:val="afffff2"/>
    <w:semiHidden/>
    <w:rsid w:val="00CD66F5"/>
    <w:rPr>
      <w:rFonts w:ascii="Times New Roman" w:eastAsia="Times New Roman" w:hAnsi="Times New Roman" w:cs="Times New Roman"/>
      <w:b/>
      <w:bCs/>
      <w:sz w:val="20"/>
      <w:szCs w:val="20"/>
      <w:lang w:eastAsia="ar-SA"/>
    </w:rPr>
  </w:style>
  <w:style w:type="character" w:customStyle="1" w:styleId="1ffff">
    <w:name w:val="Текст выноски Знак1"/>
    <w:basedOn w:val="a1"/>
    <w:semiHidden/>
    <w:locked/>
    <w:rsid w:val="00CD66F5"/>
    <w:rPr>
      <w:rFonts w:ascii="Tahoma" w:eastAsia="Times New Roman" w:hAnsi="Tahoma" w:cs="Tahoma"/>
      <w:sz w:val="16"/>
      <w:szCs w:val="16"/>
      <w:lang w:eastAsia="ar-SA"/>
    </w:rPr>
  </w:style>
  <w:style w:type="character" w:customStyle="1" w:styleId="1ffff0">
    <w:name w:val="Название Знак1"/>
    <w:basedOn w:val="a1"/>
    <w:locked/>
    <w:rsid w:val="00CD66F5"/>
    <w:rPr>
      <w:rFonts w:ascii="Times New Roman" w:eastAsia="Times New Roman" w:hAnsi="Times New Roman" w:cs="Times New Roman"/>
      <w:b/>
      <w:bCs/>
      <w:sz w:val="28"/>
      <w:szCs w:val="28"/>
      <w:lang w:eastAsia="ar-SA"/>
    </w:rPr>
  </w:style>
  <w:style w:type="character" w:customStyle="1" w:styleId="1ffff1">
    <w:name w:val="Подзаголовок Знак1"/>
    <w:basedOn w:val="a1"/>
    <w:locked/>
    <w:rsid w:val="00CD66F5"/>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CD66F5"/>
    <w:rPr>
      <w:rFonts w:ascii="Arial" w:eastAsia="Times New Roman" w:hAnsi="Arial" w:cs="Arial"/>
      <w:i/>
      <w:iCs/>
      <w:spacing w:val="-5"/>
      <w:sz w:val="20"/>
      <w:szCs w:val="20"/>
      <w:lang w:eastAsia="ar-SA"/>
    </w:rPr>
  </w:style>
  <w:style w:type="character" w:customStyle="1" w:styleId="1ffff2">
    <w:name w:val="Подпись Знак1"/>
    <w:basedOn w:val="a1"/>
    <w:semiHidden/>
    <w:locked/>
    <w:rsid w:val="00CD66F5"/>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CD66F5"/>
    <w:rPr>
      <w:rFonts w:ascii="Courier New" w:eastAsia="Times New Roman" w:hAnsi="Courier New" w:cs="Courier New"/>
      <w:spacing w:val="-5"/>
      <w:sz w:val="20"/>
      <w:szCs w:val="20"/>
      <w:lang w:eastAsia="ar-SA"/>
    </w:rPr>
  </w:style>
  <w:style w:type="character" w:customStyle="1" w:styleId="1ffff3">
    <w:name w:val="Электронная подпись Знак1"/>
    <w:basedOn w:val="a1"/>
    <w:semiHidden/>
    <w:locked/>
    <w:rsid w:val="00CD66F5"/>
    <w:rPr>
      <w:rFonts w:ascii="Arial" w:eastAsia="Times New Roman" w:hAnsi="Arial" w:cs="Arial"/>
      <w:spacing w:val="-5"/>
      <w:sz w:val="20"/>
      <w:szCs w:val="20"/>
      <w:lang w:eastAsia="ar-SA"/>
    </w:rPr>
  </w:style>
  <w:style w:type="character" w:customStyle="1" w:styleId="1ff9">
    <w:name w:val="Текст концевой сноски Знак1"/>
    <w:basedOn w:val="a1"/>
    <w:link w:val="affffffff9"/>
    <w:semiHidden/>
    <w:locked/>
    <w:rsid w:val="00CD66F5"/>
    <w:rPr>
      <w:rFonts w:ascii="Times New Roman" w:eastAsia="Times New Roman" w:hAnsi="Times New Roman" w:cs="Times New Roman"/>
      <w:sz w:val="20"/>
      <w:szCs w:val="20"/>
      <w:lang w:eastAsia="ar-SA"/>
    </w:rPr>
  </w:style>
  <w:style w:type="character" w:customStyle="1" w:styleId="1ffff4">
    <w:name w:val="Схема документа Знак1"/>
    <w:basedOn w:val="a1"/>
    <w:uiPriority w:val="99"/>
    <w:semiHidden/>
    <w:locked/>
    <w:rsid w:val="00CD66F5"/>
    <w:rPr>
      <w:rFonts w:ascii="Tahoma" w:eastAsia="Times New Roman" w:hAnsi="Tahoma" w:cs="Tahoma"/>
      <w:sz w:val="16"/>
      <w:szCs w:val="16"/>
      <w:lang w:eastAsia="ar-SA"/>
    </w:rPr>
  </w:style>
  <w:style w:type="character" w:styleId="affffffffff1">
    <w:name w:val="Strong"/>
    <w:basedOn w:val="117"/>
    <w:qFormat/>
    <w:rsid w:val="00CD66F5"/>
    <w:rPr>
      <w:b/>
      <w:bCs/>
      <w:lang w:val="ru-RU"/>
    </w:rPr>
  </w:style>
  <w:style w:type="character" w:customStyle="1" w:styleId="affffffffff2">
    <w:name w:val="Основной текст_"/>
    <w:basedOn w:val="a1"/>
    <w:link w:val="1ffff5"/>
    <w:rsid w:val="00CD66F5"/>
    <w:rPr>
      <w:rFonts w:ascii="Times New Roman" w:eastAsia="Times New Roman" w:hAnsi="Times New Roman" w:cs="Times New Roman"/>
      <w:sz w:val="28"/>
      <w:szCs w:val="28"/>
      <w:shd w:val="clear" w:color="auto" w:fill="FFFFFF"/>
    </w:rPr>
  </w:style>
  <w:style w:type="paragraph" w:customStyle="1" w:styleId="1ffff5">
    <w:name w:val="Основной текст1"/>
    <w:basedOn w:val="a0"/>
    <w:link w:val="affffffffff2"/>
    <w:rsid w:val="00CD66F5"/>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fffffffff3">
    <w:name w:val="Другое_"/>
    <w:basedOn w:val="a1"/>
    <w:link w:val="affffffffff4"/>
    <w:rsid w:val="00CD66F5"/>
    <w:rPr>
      <w:rFonts w:ascii="Times New Roman" w:eastAsia="Times New Roman" w:hAnsi="Times New Roman" w:cs="Times New Roman"/>
      <w:shd w:val="clear" w:color="auto" w:fill="FFFFFF"/>
    </w:rPr>
  </w:style>
  <w:style w:type="paragraph" w:customStyle="1" w:styleId="affffffffff4">
    <w:name w:val="Другое"/>
    <w:basedOn w:val="a0"/>
    <w:link w:val="affffffffff3"/>
    <w:rsid w:val="00CD66F5"/>
    <w:pPr>
      <w:widowControl w:val="0"/>
      <w:shd w:val="clear" w:color="auto" w:fill="FFFFFF"/>
      <w:spacing w:after="0" w:line="240" w:lineRule="auto"/>
    </w:pPr>
    <w:rPr>
      <w:rFonts w:ascii="Times New Roman" w:eastAsia="Times New Roman" w:hAnsi="Times New Roman" w:cs="Times New Roman"/>
    </w:rPr>
  </w:style>
  <w:style w:type="character" w:customStyle="1" w:styleId="apple-style-span">
    <w:name w:val="apple-style-span"/>
    <w:basedOn w:val="a1"/>
    <w:rsid w:val="00CD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8114">
      <w:bodyDiv w:val="1"/>
      <w:marLeft w:val="0"/>
      <w:marRight w:val="0"/>
      <w:marTop w:val="0"/>
      <w:marBottom w:val="0"/>
      <w:divBdr>
        <w:top w:val="none" w:sz="0" w:space="0" w:color="auto"/>
        <w:left w:val="none" w:sz="0" w:space="0" w:color="auto"/>
        <w:bottom w:val="none" w:sz="0" w:space="0" w:color="auto"/>
        <w:right w:val="none" w:sz="0" w:space="0" w:color="auto"/>
      </w:divBdr>
    </w:div>
    <w:div w:id="479881795">
      <w:bodyDiv w:val="1"/>
      <w:marLeft w:val="0"/>
      <w:marRight w:val="0"/>
      <w:marTop w:val="0"/>
      <w:marBottom w:val="0"/>
      <w:divBdr>
        <w:top w:val="none" w:sz="0" w:space="0" w:color="auto"/>
        <w:left w:val="none" w:sz="0" w:space="0" w:color="auto"/>
        <w:bottom w:val="none" w:sz="0" w:space="0" w:color="auto"/>
        <w:right w:val="none" w:sz="0" w:space="0" w:color="auto"/>
      </w:divBdr>
    </w:div>
    <w:div w:id="535000680">
      <w:bodyDiv w:val="1"/>
      <w:marLeft w:val="0"/>
      <w:marRight w:val="0"/>
      <w:marTop w:val="0"/>
      <w:marBottom w:val="0"/>
      <w:divBdr>
        <w:top w:val="none" w:sz="0" w:space="0" w:color="auto"/>
        <w:left w:val="none" w:sz="0" w:space="0" w:color="auto"/>
        <w:bottom w:val="none" w:sz="0" w:space="0" w:color="auto"/>
        <w:right w:val="none" w:sz="0" w:space="0" w:color="auto"/>
      </w:divBdr>
    </w:div>
    <w:div w:id="549416053">
      <w:bodyDiv w:val="1"/>
      <w:marLeft w:val="0"/>
      <w:marRight w:val="0"/>
      <w:marTop w:val="0"/>
      <w:marBottom w:val="0"/>
      <w:divBdr>
        <w:top w:val="none" w:sz="0" w:space="0" w:color="auto"/>
        <w:left w:val="none" w:sz="0" w:space="0" w:color="auto"/>
        <w:bottom w:val="none" w:sz="0" w:space="0" w:color="auto"/>
        <w:right w:val="none" w:sz="0" w:space="0" w:color="auto"/>
      </w:divBdr>
    </w:div>
    <w:div w:id="851531530">
      <w:bodyDiv w:val="1"/>
      <w:marLeft w:val="0"/>
      <w:marRight w:val="0"/>
      <w:marTop w:val="0"/>
      <w:marBottom w:val="0"/>
      <w:divBdr>
        <w:top w:val="none" w:sz="0" w:space="0" w:color="auto"/>
        <w:left w:val="none" w:sz="0" w:space="0" w:color="auto"/>
        <w:bottom w:val="none" w:sz="0" w:space="0" w:color="auto"/>
        <w:right w:val="none" w:sz="0" w:space="0" w:color="auto"/>
      </w:divBdr>
    </w:div>
    <w:div w:id="964964204">
      <w:bodyDiv w:val="1"/>
      <w:marLeft w:val="0"/>
      <w:marRight w:val="0"/>
      <w:marTop w:val="0"/>
      <w:marBottom w:val="0"/>
      <w:divBdr>
        <w:top w:val="none" w:sz="0" w:space="0" w:color="auto"/>
        <w:left w:val="none" w:sz="0" w:space="0" w:color="auto"/>
        <w:bottom w:val="none" w:sz="0" w:space="0" w:color="auto"/>
        <w:right w:val="none" w:sz="0" w:space="0" w:color="auto"/>
      </w:divBdr>
    </w:div>
    <w:div w:id="1027099132">
      <w:bodyDiv w:val="1"/>
      <w:marLeft w:val="0"/>
      <w:marRight w:val="0"/>
      <w:marTop w:val="0"/>
      <w:marBottom w:val="0"/>
      <w:divBdr>
        <w:top w:val="none" w:sz="0" w:space="0" w:color="auto"/>
        <w:left w:val="none" w:sz="0" w:space="0" w:color="auto"/>
        <w:bottom w:val="none" w:sz="0" w:space="0" w:color="auto"/>
        <w:right w:val="none" w:sz="0" w:space="0" w:color="auto"/>
      </w:divBdr>
    </w:div>
    <w:div w:id="1358657390">
      <w:bodyDiv w:val="1"/>
      <w:marLeft w:val="0"/>
      <w:marRight w:val="0"/>
      <w:marTop w:val="0"/>
      <w:marBottom w:val="0"/>
      <w:divBdr>
        <w:top w:val="none" w:sz="0" w:space="0" w:color="auto"/>
        <w:left w:val="none" w:sz="0" w:space="0" w:color="auto"/>
        <w:bottom w:val="none" w:sz="0" w:space="0" w:color="auto"/>
        <w:right w:val="none" w:sz="0" w:space="0" w:color="auto"/>
      </w:divBdr>
    </w:div>
    <w:div w:id="16679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ndia.ru/text/category/organi_mestnogo_samoupravleniya/" TargetMode="External"/><Relationship Id="rId4" Type="http://schemas.microsoft.com/office/2007/relationships/stylesWithEffects" Target="stylesWithEffects.xml"/><Relationship Id="rId9" Type="http://schemas.openxmlformats.org/officeDocument/2006/relationships/hyperlink" Target="http://www.pandia.ru/text/category/organi_mestnogo_samoupravl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0551-903B-4222-B704-BF7587F2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28653</Words>
  <Characters>163328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Nadejda</cp:lastModifiedBy>
  <cp:revision>4</cp:revision>
  <dcterms:created xsi:type="dcterms:W3CDTF">2017-08-28T07:11:00Z</dcterms:created>
  <dcterms:modified xsi:type="dcterms:W3CDTF">2017-08-28T07:12:00Z</dcterms:modified>
</cp:coreProperties>
</file>